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9FEFE" w14:textId="77777777" w:rsidR="0067488F" w:rsidRDefault="0067488F">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144" w:lineRule="auto"/>
        <w:ind w:left="0" w:firstLine="0"/>
      </w:pPr>
    </w:p>
    <w:p w14:paraId="7B893DF3" w14:textId="77777777" w:rsidR="00D6569F" w:rsidRDefault="002A33A4" w:rsidP="00D6569F">
      <w:pPr>
        <w:pStyle w:val="Nadpis1"/>
        <w:spacing w:before="0"/>
        <w:jc w:val="center"/>
        <w:rPr>
          <w:rFonts w:ascii="Arial" w:hAnsi="Arial" w:cs="Arial"/>
          <w:b/>
          <w:bCs/>
        </w:rPr>
      </w:pPr>
      <w:r>
        <w:rPr>
          <w:rFonts w:ascii="Arial" w:hAnsi="Arial" w:cs="Arial"/>
          <w:b/>
          <w:bCs/>
        </w:rPr>
        <w:t xml:space="preserve">PROJEKTOVÁ DOKUMENTACE FOTOVOLTAICKÉ ELEKTRÁRNY PRO </w:t>
      </w:r>
    </w:p>
    <w:p w14:paraId="7E8838CD" w14:textId="727B3410" w:rsidR="0067488F" w:rsidRPr="00DE4CE4" w:rsidRDefault="002A33A4" w:rsidP="00D6569F">
      <w:pPr>
        <w:pStyle w:val="Nadpis1"/>
        <w:spacing w:before="0"/>
        <w:jc w:val="center"/>
        <w:rPr>
          <w:rFonts w:ascii="Arial" w:hAnsi="Arial" w:cs="Arial"/>
          <w:b/>
          <w:bCs/>
        </w:rPr>
      </w:pPr>
      <w:r>
        <w:rPr>
          <w:rFonts w:ascii="Arial" w:hAnsi="Arial" w:cs="Arial"/>
          <w:b/>
          <w:bCs/>
        </w:rPr>
        <w:t>STAVEBNÍ POVOLENÍ</w:t>
      </w:r>
    </w:p>
    <w:p w14:paraId="4AF80B34" w14:textId="77777777" w:rsidR="0067488F" w:rsidRPr="0067488F" w:rsidRDefault="0067488F" w:rsidP="0067488F"/>
    <w:p w14:paraId="28D2B81D" w14:textId="77777777" w:rsidR="00C452D4" w:rsidRDefault="00042CED" w:rsidP="00DE4CE4">
      <w:pPr>
        <w:pStyle w:val="Nadpis1"/>
        <w:jc w:val="center"/>
      </w:pPr>
      <w:r>
        <w:rPr>
          <w:color w:val="BFBFBF"/>
          <w:sz w:val="176"/>
          <w:szCs w:val="176"/>
          <w:u w:color="BFBFBF"/>
        </w:rPr>
        <w:t>B</w:t>
      </w:r>
      <w:r>
        <w:rPr>
          <w:lang w:val="de-DE"/>
        </w:rPr>
        <w:t>SOUHRN</w:t>
      </w:r>
      <w:r w:rsidR="00B43DC4">
        <w:rPr>
          <w:lang w:val="de-DE"/>
        </w:rPr>
        <w:t>N</w:t>
      </w:r>
      <w:r>
        <w:t>Á TECHNICKÁ ZPRÁVA</w:t>
      </w:r>
    </w:p>
    <w:p w14:paraId="36EDEB6E" w14:textId="77777777" w:rsidR="00C452D4" w:rsidRDefault="00C452D4">
      <w:pPr>
        <w:pStyle w:val="Nadpis1"/>
        <w:jc w:val="right"/>
        <w:rPr>
          <w:rFonts w:ascii="Helvetica" w:eastAsia="Helvetica" w:hAnsi="Helvetica" w:cs="Helvetica"/>
          <w:i/>
          <w:iCs/>
        </w:rPr>
      </w:pPr>
    </w:p>
    <w:p w14:paraId="606DABF5" w14:textId="77777777" w:rsidR="00C452D4" w:rsidRPr="001C086A"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jc w:val="left"/>
        <w:rPr>
          <w:rFonts w:ascii="Segoe UI Light" w:eastAsia="Segoe UI Light" w:hAnsi="Segoe UI Light" w:cs="Segoe UI Light"/>
          <w:color w:val="auto"/>
        </w:rPr>
      </w:pPr>
    </w:p>
    <w:p w14:paraId="6A6ABD67" w14:textId="1A108538" w:rsidR="00356BA9" w:rsidRDefault="0067488F" w:rsidP="00356BA9">
      <w:pPr>
        <w:pStyle w:val="Nadpis1"/>
        <w:jc w:val="center"/>
        <w:rPr>
          <w:color w:val="auto"/>
          <w:sz w:val="32"/>
          <w:szCs w:val="32"/>
        </w:rPr>
      </w:pPr>
      <w:r w:rsidRPr="001C086A">
        <w:rPr>
          <w:color w:val="auto"/>
          <w:sz w:val="32"/>
          <w:szCs w:val="32"/>
        </w:rPr>
        <w:t xml:space="preserve">Akce: </w:t>
      </w:r>
    </w:p>
    <w:p w14:paraId="06D37915" w14:textId="77777777" w:rsidR="000A114F" w:rsidRPr="000A114F" w:rsidRDefault="000A114F" w:rsidP="000A114F"/>
    <w:p w14:paraId="53B39C95" w14:textId="77777777" w:rsidR="00D6569F" w:rsidRPr="00D6569F" w:rsidRDefault="00D6569F" w:rsidP="00D6569F">
      <w:pPr>
        <w:pStyle w:val="Nadpis1"/>
        <w:jc w:val="center"/>
        <w:rPr>
          <w:rFonts w:ascii="Arial" w:hAnsi="Arial" w:cs="Arial"/>
          <w:b/>
          <w:bCs/>
          <w:color w:val="auto"/>
        </w:rPr>
      </w:pPr>
      <w:r w:rsidRPr="00D6569F">
        <w:rPr>
          <w:rFonts w:ascii="Arial" w:hAnsi="Arial" w:cs="Arial"/>
          <w:b/>
          <w:bCs/>
          <w:color w:val="auto"/>
        </w:rPr>
        <w:t xml:space="preserve">MONTÁŽ FOTOVOLTAICKÉ ELEKTRÁRNY NA STŘECHU ADMINISTRATIVNÍ BUDOVY TEZA S.R.O., F.V.KREJČÍHO Č.P 405, NA PARC.Č.ST. 3513/2, K.Ú. ČESKÁ TŘEBOVÁ [621757] </w:t>
      </w:r>
    </w:p>
    <w:p w14:paraId="095BF3AE" w14:textId="77777777" w:rsidR="00E31761" w:rsidRDefault="00E31761" w:rsidP="00E31761"/>
    <w:p w14:paraId="27A01F85" w14:textId="77777777" w:rsidR="00E31761" w:rsidRDefault="00E31761" w:rsidP="00E31761"/>
    <w:p w14:paraId="4001904C" w14:textId="77777777" w:rsidR="002061EC" w:rsidRDefault="002061E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rPr>
      </w:pPr>
    </w:p>
    <w:p w14:paraId="17098536" w14:textId="77777777" w:rsidR="00C452D4" w:rsidRDefault="00053161">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rPr>
      </w:pPr>
      <w:r>
        <w:rPr>
          <w:rFonts w:ascii="Segoe UI Light" w:eastAsia="Segoe UI Light" w:hAnsi="Segoe UI Light" w:cs="Segoe UI Light"/>
          <w:noProof/>
        </w:rPr>
        <mc:AlternateContent>
          <mc:Choice Requires="wps">
            <w:drawing>
              <wp:anchor distT="152400" distB="152400" distL="152400" distR="152400" simplePos="0" relativeHeight="251660288" behindDoc="0" locked="0" layoutInCell="1" allowOverlap="1" wp14:anchorId="4A44EBAD" wp14:editId="511239FE">
                <wp:simplePos x="0" y="0"/>
                <wp:positionH relativeFrom="page">
                  <wp:posOffset>5052695</wp:posOffset>
                </wp:positionH>
                <wp:positionV relativeFrom="line">
                  <wp:posOffset>215900</wp:posOffset>
                </wp:positionV>
                <wp:extent cx="1828165" cy="1828165"/>
                <wp:effectExtent l="0" t="0" r="0" b="0"/>
                <wp:wrapThrough wrapText="bothSides">
                  <wp:wrapPolygon edited="0">
                    <wp:start x="3241" y="-158"/>
                    <wp:lineTo x="3151" y="-158"/>
                    <wp:lineTo x="3069" y="-150"/>
                    <wp:lineTo x="2979" y="-150"/>
                    <wp:lineTo x="2896" y="-143"/>
                    <wp:lineTo x="2806" y="-128"/>
                    <wp:lineTo x="2723" y="-120"/>
                    <wp:lineTo x="2641" y="-105"/>
                    <wp:lineTo x="2558" y="-90"/>
                    <wp:lineTo x="2476" y="-68"/>
                    <wp:lineTo x="2393" y="-53"/>
                    <wp:lineTo x="2311" y="-30"/>
                    <wp:lineTo x="2228" y="-8"/>
                    <wp:lineTo x="2153" y="23"/>
                    <wp:lineTo x="2071" y="45"/>
                    <wp:lineTo x="1996" y="75"/>
                    <wp:lineTo x="1921" y="113"/>
                    <wp:lineTo x="1846" y="143"/>
                    <wp:lineTo x="1771" y="180"/>
                    <wp:lineTo x="1696" y="218"/>
                    <wp:lineTo x="1621" y="255"/>
                    <wp:lineTo x="1553" y="293"/>
                    <wp:lineTo x="1486" y="338"/>
                    <wp:lineTo x="1410" y="375"/>
                    <wp:lineTo x="1343" y="420"/>
                    <wp:lineTo x="1275" y="473"/>
                    <wp:lineTo x="1215" y="518"/>
                    <wp:lineTo x="1148" y="563"/>
                    <wp:lineTo x="1088" y="615"/>
                    <wp:lineTo x="1020" y="668"/>
                    <wp:lineTo x="960" y="720"/>
                    <wp:lineTo x="900" y="780"/>
                    <wp:lineTo x="840" y="833"/>
                    <wp:lineTo x="788" y="893"/>
                    <wp:lineTo x="735" y="953"/>
                    <wp:lineTo x="675" y="1013"/>
                    <wp:lineTo x="623" y="1080"/>
                    <wp:lineTo x="578" y="1140"/>
                    <wp:lineTo x="525" y="1208"/>
                    <wp:lineTo x="480" y="1268"/>
                    <wp:lineTo x="428" y="1335"/>
                    <wp:lineTo x="383" y="1403"/>
                    <wp:lineTo x="345" y="1478"/>
                    <wp:lineTo x="300" y="1546"/>
                    <wp:lineTo x="263" y="1621"/>
                    <wp:lineTo x="225" y="1688"/>
                    <wp:lineTo x="188" y="1763"/>
                    <wp:lineTo x="150" y="1838"/>
                    <wp:lineTo x="120" y="1913"/>
                    <wp:lineTo x="83" y="1988"/>
                    <wp:lineTo x="53" y="2071"/>
                    <wp:lineTo x="30" y="2146"/>
                    <wp:lineTo x="0" y="2228"/>
                    <wp:lineTo x="-23" y="2303"/>
                    <wp:lineTo x="-45" y="2386"/>
                    <wp:lineTo x="-60" y="2468"/>
                    <wp:lineTo x="-83" y="2551"/>
                    <wp:lineTo x="-98" y="2633"/>
                    <wp:lineTo x="-113" y="2716"/>
                    <wp:lineTo x="-120" y="2798"/>
                    <wp:lineTo x="-135" y="2889"/>
                    <wp:lineTo x="-143" y="2971"/>
                    <wp:lineTo x="-143" y="3054"/>
                    <wp:lineTo x="-150" y="3144"/>
                    <wp:lineTo x="-150" y="3234"/>
                    <wp:lineTo x="-150" y="18344"/>
                    <wp:lineTo x="-150" y="18434"/>
                    <wp:lineTo x="-143" y="18516"/>
                    <wp:lineTo x="-143" y="18606"/>
                    <wp:lineTo x="-135" y="18689"/>
                    <wp:lineTo x="-120" y="18779"/>
                    <wp:lineTo x="-113" y="18862"/>
                    <wp:lineTo x="-98" y="18944"/>
                    <wp:lineTo x="-83" y="19027"/>
                    <wp:lineTo x="-60" y="19109"/>
                    <wp:lineTo x="-45" y="19192"/>
                    <wp:lineTo x="-23" y="19274"/>
                    <wp:lineTo x="0" y="19357"/>
                    <wp:lineTo x="30" y="19432"/>
                    <wp:lineTo x="53" y="19507"/>
                    <wp:lineTo x="83" y="19589"/>
                    <wp:lineTo x="120" y="19664"/>
                    <wp:lineTo x="150" y="19739"/>
                    <wp:lineTo x="188" y="19814"/>
                    <wp:lineTo x="225" y="19889"/>
                    <wp:lineTo x="263" y="19964"/>
                    <wp:lineTo x="300" y="20032"/>
                    <wp:lineTo x="345" y="20099"/>
                    <wp:lineTo x="383" y="20175"/>
                    <wp:lineTo x="428" y="20242"/>
                    <wp:lineTo x="480" y="20310"/>
                    <wp:lineTo x="525" y="20370"/>
                    <wp:lineTo x="578" y="20437"/>
                    <wp:lineTo x="623" y="20497"/>
                    <wp:lineTo x="675" y="20565"/>
                    <wp:lineTo x="735" y="20625"/>
                    <wp:lineTo x="788" y="20685"/>
                    <wp:lineTo x="840" y="20745"/>
                    <wp:lineTo x="900" y="20797"/>
                    <wp:lineTo x="960" y="20850"/>
                    <wp:lineTo x="1020" y="20910"/>
                    <wp:lineTo x="1088" y="20962"/>
                    <wp:lineTo x="1148" y="21007"/>
                    <wp:lineTo x="1215" y="21060"/>
                    <wp:lineTo x="1275" y="21105"/>
                    <wp:lineTo x="1343" y="21157"/>
                    <wp:lineTo x="1410" y="21202"/>
                    <wp:lineTo x="1486" y="21240"/>
                    <wp:lineTo x="1553" y="21285"/>
                    <wp:lineTo x="1621" y="21322"/>
                    <wp:lineTo x="1696" y="21360"/>
                    <wp:lineTo x="1771" y="21397"/>
                    <wp:lineTo x="1846" y="21435"/>
                    <wp:lineTo x="1921" y="21465"/>
                    <wp:lineTo x="1996" y="21502"/>
                    <wp:lineTo x="2071" y="21532"/>
                    <wp:lineTo x="2153" y="21555"/>
                    <wp:lineTo x="2228" y="21585"/>
                    <wp:lineTo x="2311" y="21608"/>
                    <wp:lineTo x="2393" y="21630"/>
                    <wp:lineTo x="2476" y="21645"/>
                    <wp:lineTo x="2558" y="21668"/>
                    <wp:lineTo x="2641" y="21683"/>
                    <wp:lineTo x="2723" y="21698"/>
                    <wp:lineTo x="2806" y="21705"/>
                    <wp:lineTo x="2896" y="21720"/>
                    <wp:lineTo x="2979" y="21728"/>
                    <wp:lineTo x="3069" y="21728"/>
                    <wp:lineTo x="3151" y="21735"/>
                    <wp:lineTo x="3241" y="21735"/>
                    <wp:lineTo x="18351" y="21735"/>
                    <wp:lineTo x="18441" y="21735"/>
                    <wp:lineTo x="18531" y="21728"/>
                    <wp:lineTo x="18614" y="21728"/>
                    <wp:lineTo x="18696" y="21720"/>
                    <wp:lineTo x="18787" y="21705"/>
                    <wp:lineTo x="18869" y="21698"/>
                    <wp:lineTo x="18952" y="21683"/>
                    <wp:lineTo x="19034" y="21668"/>
                    <wp:lineTo x="19117" y="21645"/>
                    <wp:lineTo x="19199" y="21630"/>
                    <wp:lineTo x="19282" y="21608"/>
                    <wp:lineTo x="19357" y="21585"/>
                    <wp:lineTo x="19439" y="21555"/>
                    <wp:lineTo x="19514" y="21532"/>
                    <wp:lineTo x="19597" y="21502"/>
                    <wp:lineTo x="19672" y="21465"/>
                    <wp:lineTo x="19747" y="21435"/>
                    <wp:lineTo x="19822" y="21397"/>
                    <wp:lineTo x="19897" y="21360"/>
                    <wp:lineTo x="19964" y="21322"/>
                    <wp:lineTo x="20039" y="21285"/>
                    <wp:lineTo x="20107" y="21240"/>
                    <wp:lineTo x="20182" y="21202"/>
                    <wp:lineTo x="20250" y="21157"/>
                    <wp:lineTo x="20317" y="21105"/>
                    <wp:lineTo x="20377" y="21060"/>
                    <wp:lineTo x="20445" y="21007"/>
                    <wp:lineTo x="20505" y="20962"/>
                    <wp:lineTo x="20572" y="20910"/>
                    <wp:lineTo x="20632" y="20850"/>
                    <wp:lineTo x="20692" y="20797"/>
                    <wp:lineTo x="20752" y="20745"/>
                    <wp:lineTo x="20805" y="20685"/>
                    <wp:lineTo x="20865" y="20625"/>
                    <wp:lineTo x="20917" y="20565"/>
                    <wp:lineTo x="20970" y="20497"/>
                    <wp:lineTo x="21022" y="20437"/>
                    <wp:lineTo x="21067" y="20370"/>
                    <wp:lineTo x="21112" y="20310"/>
                    <wp:lineTo x="21165" y="20242"/>
                    <wp:lineTo x="21210" y="20175"/>
                    <wp:lineTo x="21247" y="20099"/>
                    <wp:lineTo x="21292" y="20032"/>
                    <wp:lineTo x="21330" y="19964"/>
                    <wp:lineTo x="21367" y="19889"/>
                    <wp:lineTo x="21405" y="19814"/>
                    <wp:lineTo x="21442" y="19739"/>
                    <wp:lineTo x="21472" y="19664"/>
                    <wp:lineTo x="21510" y="19589"/>
                    <wp:lineTo x="21540" y="19507"/>
                    <wp:lineTo x="21562" y="19432"/>
                    <wp:lineTo x="21592" y="19357"/>
                    <wp:lineTo x="21615" y="19274"/>
                    <wp:lineTo x="21638" y="19192"/>
                    <wp:lineTo x="21653" y="19109"/>
                    <wp:lineTo x="21675" y="19027"/>
                    <wp:lineTo x="21690" y="18944"/>
                    <wp:lineTo x="21705" y="18862"/>
                    <wp:lineTo x="21713" y="18779"/>
                    <wp:lineTo x="21728" y="18689"/>
                    <wp:lineTo x="21735" y="18606"/>
                    <wp:lineTo x="21735" y="18516"/>
                    <wp:lineTo x="21743" y="18434"/>
                    <wp:lineTo x="21743" y="18344"/>
                    <wp:lineTo x="21743" y="3234"/>
                    <wp:lineTo x="21743" y="3144"/>
                    <wp:lineTo x="21735" y="3054"/>
                    <wp:lineTo x="21735" y="2971"/>
                    <wp:lineTo x="21728" y="2889"/>
                    <wp:lineTo x="21713" y="2798"/>
                    <wp:lineTo x="21705" y="2716"/>
                    <wp:lineTo x="21690" y="2633"/>
                    <wp:lineTo x="21675" y="2551"/>
                    <wp:lineTo x="21653" y="2468"/>
                    <wp:lineTo x="21638" y="2386"/>
                    <wp:lineTo x="21615" y="2303"/>
                    <wp:lineTo x="21592" y="2228"/>
                    <wp:lineTo x="21562" y="2146"/>
                    <wp:lineTo x="21540" y="2071"/>
                    <wp:lineTo x="21510" y="1988"/>
                    <wp:lineTo x="21472" y="1913"/>
                    <wp:lineTo x="21442" y="1838"/>
                    <wp:lineTo x="21405" y="1763"/>
                    <wp:lineTo x="21367" y="1688"/>
                    <wp:lineTo x="21330" y="1621"/>
                    <wp:lineTo x="21292" y="1546"/>
                    <wp:lineTo x="21247" y="1478"/>
                    <wp:lineTo x="21210" y="1403"/>
                    <wp:lineTo x="21165" y="1335"/>
                    <wp:lineTo x="21112" y="1268"/>
                    <wp:lineTo x="21067" y="1208"/>
                    <wp:lineTo x="21022" y="1140"/>
                    <wp:lineTo x="20970" y="1080"/>
                    <wp:lineTo x="20917" y="1013"/>
                    <wp:lineTo x="20865" y="953"/>
                    <wp:lineTo x="20805" y="893"/>
                    <wp:lineTo x="20752" y="833"/>
                    <wp:lineTo x="20692" y="780"/>
                    <wp:lineTo x="20632" y="720"/>
                    <wp:lineTo x="20572" y="668"/>
                    <wp:lineTo x="20505" y="615"/>
                    <wp:lineTo x="20445" y="563"/>
                    <wp:lineTo x="20377" y="518"/>
                    <wp:lineTo x="20317" y="473"/>
                    <wp:lineTo x="20250" y="420"/>
                    <wp:lineTo x="20182" y="375"/>
                    <wp:lineTo x="20107" y="338"/>
                    <wp:lineTo x="20039" y="293"/>
                    <wp:lineTo x="19964" y="255"/>
                    <wp:lineTo x="19897" y="218"/>
                    <wp:lineTo x="19822" y="180"/>
                    <wp:lineTo x="19747" y="143"/>
                    <wp:lineTo x="19672" y="113"/>
                    <wp:lineTo x="19597" y="75"/>
                    <wp:lineTo x="19514" y="45"/>
                    <wp:lineTo x="19439" y="23"/>
                    <wp:lineTo x="19357" y="-8"/>
                    <wp:lineTo x="19282" y="-30"/>
                    <wp:lineTo x="19199" y="-53"/>
                    <wp:lineTo x="19117" y="-68"/>
                    <wp:lineTo x="19034" y="-90"/>
                    <wp:lineTo x="18952" y="-105"/>
                    <wp:lineTo x="18869" y="-120"/>
                    <wp:lineTo x="18787" y="-128"/>
                    <wp:lineTo x="18696" y="-143"/>
                    <wp:lineTo x="18614" y="-150"/>
                    <wp:lineTo x="18531" y="-150"/>
                    <wp:lineTo x="18441" y="-158"/>
                    <wp:lineTo x="18351" y="-158"/>
                    <wp:lineTo x="3241" y="-158"/>
                  </wp:wrapPolygon>
                </wp:wrapThrough>
                <wp:docPr id="2" name="AutoShape 5" descr="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165" cy="1828165"/>
                        </a:xfrm>
                        <a:prstGeom prst="roundRect">
                          <a:avLst>
                            <a:gd name="adj" fmla="val 15000"/>
                          </a:avLst>
                        </a:prstGeom>
                        <a:solidFill>
                          <a:srgbClr val="FFFFFF"/>
                        </a:solidFill>
                        <a:ln w="25400">
                          <a:solidFill>
                            <a:srgbClr val="DDDDDD"/>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6F0802" id="AutoShape 5" o:spid="_x0000_s1026" alt="officeArt object" style="position:absolute;margin-left:397.85pt;margin-top:17pt;width:143.95pt;height:143.95pt;z-index:251660288;visibility:visible;mso-wrap-style:square;mso-width-percent:0;mso-height-percent:0;mso-wrap-distance-left:12pt;mso-wrap-distance-top:12pt;mso-wrap-distance-right:12pt;mso-wrap-distance-bottom:12pt;mso-position-horizontal:absolute;mso-position-horizontal-relative:page;mso-position-vertical:absolute;mso-position-vertical-relative:line;mso-width-percent:0;mso-height-percent:0;mso-width-relative:page;mso-height-relative:page;v-text-anchor:top" arcsize="983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" strokecolor="#ddd" strokeweight="2pt">
                <v:path arrowok="t"/>
                <w10:wrap type="through" anchorx="page" anchory="line"/>
              </v:roundrect>
            </w:pict>
          </mc:Fallback>
        </mc:AlternateContent>
      </w:r>
    </w:p>
    <w:p w14:paraId="634814AC" w14:textId="77777777" w:rsidR="00C452D4" w:rsidRDefault="00C452D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rPr>
      </w:pPr>
    </w:p>
    <w:p w14:paraId="5F4E0331" w14:textId="77777777" w:rsidR="00C452D4" w:rsidRDefault="00C452D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rPr>
      </w:pPr>
    </w:p>
    <w:p w14:paraId="4EDD608B" w14:textId="77777777" w:rsidR="00C452D4" w:rsidRDefault="00C452D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sz w:val="36"/>
          <w:szCs w:val="36"/>
        </w:rPr>
      </w:pPr>
    </w:p>
    <w:p w14:paraId="1DCD83FF"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before="60" w:after="360" w:line="24" w:lineRule="auto"/>
        <w:ind w:left="1417"/>
        <w:jc w:val="right"/>
        <w:rPr>
          <w:rFonts w:ascii="Segoe UI Light" w:eastAsia="Segoe UI Light" w:hAnsi="Segoe UI Light" w:cs="Segoe UI Light"/>
        </w:rPr>
      </w:pPr>
    </w:p>
    <w:p w14:paraId="704D9CC2"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before="140" w:after="0"/>
        <w:ind w:left="0" w:firstLine="0"/>
        <w:jc w:val="left"/>
        <w:rPr>
          <w:rFonts w:ascii="Segoe UI Light" w:eastAsia="Segoe UI Light" w:hAnsi="Segoe UI Light" w:cs="Segoe UI Light"/>
          <w:sz w:val="36"/>
          <w:szCs w:val="36"/>
        </w:rPr>
      </w:pPr>
    </w:p>
    <w:p w14:paraId="6C83B77C"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before="140" w:after="0"/>
        <w:ind w:left="0" w:firstLine="0"/>
        <w:jc w:val="left"/>
        <w:rPr>
          <w:rFonts w:ascii="Segoe UI Light" w:eastAsia="Segoe UI Light" w:hAnsi="Segoe UI Light" w:cs="Segoe UI Light"/>
          <w:sz w:val="36"/>
          <w:szCs w:val="36"/>
        </w:rPr>
      </w:pPr>
    </w:p>
    <w:p w14:paraId="1422F760"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jc w:val="right"/>
        <w:rPr>
          <w:rFonts w:ascii="Segoe UI Light" w:eastAsia="Segoe UI Light" w:hAnsi="Segoe UI Light" w:cs="Segoe UI Light"/>
          <w:sz w:val="20"/>
          <w:szCs w:val="20"/>
        </w:rPr>
      </w:pPr>
    </w:p>
    <w:p w14:paraId="1C78E3EF"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jc w:val="right"/>
        <w:rPr>
          <w:rFonts w:ascii="Segoe UI Light" w:eastAsia="Segoe UI Light" w:hAnsi="Segoe UI Light" w:cs="Segoe UI Light"/>
          <w:sz w:val="20"/>
          <w:szCs w:val="20"/>
        </w:rPr>
      </w:pPr>
    </w:p>
    <w:p w14:paraId="64CD1B4B" w14:textId="77777777" w:rsidR="00817364" w:rsidRPr="00DE4CE4" w:rsidRDefault="00817364" w:rsidP="00817364">
      <w:pPr>
        <w:pStyle w:val="Nadpis1"/>
        <w:jc w:val="right"/>
        <w:rPr>
          <w:rFonts w:ascii="Arial" w:hAnsi="Arial" w:cs="Arial"/>
          <w:b/>
          <w:bCs/>
          <w:sz w:val="20"/>
          <w:szCs w:val="20"/>
        </w:rPr>
      </w:pPr>
      <w:proofErr w:type="spellStart"/>
      <w:r w:rsidRPr="00DE4CE4">
        <w:rPr>
          <w:rFonts w:ascii="Arial" w:hAnsi="Arial" w:cs="Arial"/>
          <w:b/>
          <w:bCs/>
          <w:sz w:val="20"/>
          <w:szCs w:val="20"/>
        </w:rPr>
        <w:t>I</w:t>
      </w:r>
      <w:r w:rsidR="008B4017" w:rsidRPr="00DE4CE4">
        <w:rPr>
          <w:rFonts w:ascii="Arial" w:hAnsi="Arial" w:cs="Arial"/>
          <w:b/>
          <w:bCs/>
          <w:sz w:val="20"/>
          <w:szCs w:val="20"/>
        </w:rPr>
        <w:t>POK</w:t>
      </w:r>
      <w:r w:rsidRPr="00DE4CE4">
        <w:rPr>
          <w:rFonts w:ascii="Arial" w:hAnsi="Arial" w:cs="Arial"/>
          <w:b/>
          <w:bCs/>
          <w:sz w:val="20"/>
          <w:szCs w:val="20"/>
        </w:rPr>
        <w:t>a</w:t>
      </w:r>
      <w:proofErr w:type="spellEnd"/>
      <w:r w:rsidRPr="00DE4CE4">
        <w:rPr>
          <w:rFonts w:ascii="Arial" w:hAnsi="Arial" w:cs="Arial"/>
          <w:b/>
          <w:bCs/>
          <w:sz w:val="20"/>
          <w:szCs w:val="20"/>
        </w:rPr>
        <w:t xml:space="preserve"> s.r.o.</w:t>
      </w:r>
    </w:p>
    <w:p w14:paraId="2B9CF36D" w14:textId="77777777" w:rsidR="00817364" w:rsidRPr="00DE4CE4" w:rsidRDefault="00817364" w:rsidP="00817364">
      <w:pPr>
        <w:jc w:val="right"/>
        <w:rPr>
          <w:rFonts w:ascii="Arial" w:hAnsi="Arial" w:cs="Arial"/>
          <w:sz w:val="20"/>
          <w:szCs w:val="20"/>
        </w:rPr>
      </w:pPr>
      <w:r w:rsidRPr="00DE4CE4">
        <w:rPr>
          <w:rFonts w:ascii="Arial" w:hAnsi="Arial" w:cs="Arial"/>
          <w:sz w:val="20"/>
          <w:szCs w:val="20"/>
        </w:rPr>
        <w:t>Blanky Waleské 558, 281 02 Cerhenice</w:t>
      </w:r>
    </w:p>
    <w:p w14:paraId="3F3354A5" w14:textId="77777777" w:rsidR="00817364" w:rsidRPr="00DE4CE4" w:rsidRDefault="00817364" w:rsidP="00817364">
      <w:pPr>
        <w:pStyle w:val="TextA"/>
        <w:jc w:val="right"/>
        <w:rPr>
          <w:rFonts w:ascii="Arial" w:hAnsi="Arial" w:cs="Arial"/>
          <w:sz w:val="20"/>
          <w:szCs w:val="20"/>
        </w:rPr>
      </w:pPr>
      <w:r w:rsidRPr="00DE4CE4">
        <w:rPr>
          <w:rFonts w:ascii="Arial" w:hAnsi="Arial" w:cs="Arial"/>
          <w:sz w:val="20"/>
          <w:szCs w:val="20"/>
        </w:rPr>
        <w:t xml:space="preserve">Vypracoval: </w:t>
      </w:r>
      <w:r w:rsidR="00E31761">
        <w:rPr>
          <w:rFonts w:ascii="Arial" w:hAnsi="Arial" w:cs="Arial"/>
          <w:sz w:val="20"/>
          <w:szCs w:val="20"/>
        </w:rPr>
        <w:t>Lukáš Nevole</w:t>
      </w:r>
    </w:p>
    <w:p w14:paraId="2F4312B0" w14:textId="1A9DE0EF" w:rsidR="00817364" w:rsidRPr="00DE4CE4" w:rsidRDefault="00817364" w:rsidP="00817364">
      <w:pPr>
        <w:pStyle w:val="TextA"/>
        <w:jc w:val="right"/>
        <w:rPr>
          <w:rFonts w:ascii="Arial" w:hAnsi="Arial" w:cs="Arial"/>
          <w:sz w:val="20"/>
          <w:szCs w:val="20"/>
        </w:rPr>
      </w:pPr>
      <w:r w:rsidRPr="00DE4CE4">
        <w:rPr>
          <w:rFonts w:ascii="Arial" w:hAnsi="Arial" w:cs="Arial"/>
          <w:sz w:val="20"/>
          <w:szCs w:val="20"/>
        </w:rPr>
        <w:t xml:space="preserve">Datum: </w:t>
      </w:r>
      <w:r w:rsidR="00812FA2">
        <w:rPr>
          <w:rFonts w:ascii="Arial" w:hAnsi="Arial" w:cs="Arial"/>
          <w:sz w:val="20"/>
          <w:szCs w:val="20"/>
        </w:rPr>
        <w:t>0</w:t>
      </w:r>
      <w:r w:rsidR="000A114F">
        <w:rPr>
          <w:rFonts w:ascii="Arial" w:hAnsi="Arial" w:cs="Arial"/>
          <w:sz w:val="20"/>
          <w:szCs w:val="20"/>
        </w:rPr>
        <w:t>5</w:t>
      </w:r>
      <w:r w:rsidRPr="00DE4CE4">
        <w:rPr>
          <w:rFonts w:ascii="Arial" w:hAnsi="Arial" w:cs="Arial"/>
          <w:sz w:val="20"/>
          <w:szCs w:val="20"/>
        </w:rPr>
        <w:t>/202</w:t>
      </w:r>
      <w:r w:rsidR="00812FA2">
        <w:rPr>
          <w:rFonts w:ascii="Arial" w:hAnsi="Arial" w:cs="Arial"/>
          <w:sz w:val="20"/>
          <w:szCs w:val="20"/>
        </w:rPr>
        <w:t>3</w:t>
      </w:r>
    </w:p>
    <w:p w14:paraId="3B30AE1F" w14:textId="77777777" w:rsidR="00C452D4" w:rsidRDefault="00053161" w:rsidP="0067488F">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jc w:val="right"/>
      </w:pPr>
      <w:r>
        <w:rPr>
          <w:rFonts w:ascii="Segoe UI Light" w:eastAsia="Segoe UI Light" w:hAnsi="Segoe UI Light" w:cs="Segoe UI Light"/>
          <w:noProof/>
          <w:sz w:val="20"/>
          <w:szCs w:val="20"/>
        </w:rPr>
        <mc:AlternateContent>
          <mc:Choice Requires="wps">
            <w:drawing>
              <wp:anchor distT="152400" distB="152400" distL="152400" distR="152400" simplePos="0" relativeHeight="251659264" behindDoc="0" locked="0" layoutInCell="1" allowOverlap="1" wp14:anchorId="43479F90" wp14:editId="2DC12C6F">
                <wp:simplePos x="0" y="0"/>
                <wp:positionH relativeFrom="page">
                  <wp:posOffset>729615</wp:posOffset>
                </wp:positionH>
                <wp:positionV relativeFrom="line">
                  <wp:posOffset>355600</wp:posOffset>
                </wp:positionV>
                <wp:extent cx="6120130" cy="0"/>
                <wp:effectExtent l="0" t="0" r="1270" b="0"/>
                <wp:wrapTopAndBottom/>
                <wp:docPr id="1" name="officeArt object" descr="officeArt object"/>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6350">
                          <a:solidFill>
                            <a:srgbClr val="000000"/>
                          </a:solidFill>
                          <a:miter lim="4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18110D" id="officeArt object" o:spid="_x0000_s1026" alt="officeArt object" style="position:absolute;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line;mso-width-percent:0;mso-height-percent:0;mso-width-relative:page;mso-height-relative:page" from="57.45pt,28pt" to="539.35pt,2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" strokeweight=".5pt">
                <v:stroke miterlimit="4" joinstyle="miter"/>
                <o:lock v:ext="edit" shapetype="f"/>
                <w10:wrap type="topAndBottom" anchorx="page" anchory="line"/>
              </v:line>
            </w:pict>
          </mc:Fallback>
        </mc:AlternateContent>
      </w:r>
      <w:r w:rsidR="00042CED">
        <w:rPr>
          <w:rFonts w:ascii="Arial Unicode MS" w:eastAsia="Arial Unicode MS" w:hAnsi="Arial Unicode MS" w:cs="Arial Unicode MS"/>
        </w:rPr>
        <w:br w:type="page"/>
      </w:r>
    </w:p>
    <w:p w14:paraId="5594C057" w14:textId="77777777" w:rsidR="0067488F" w:rsidRPr="004334DB" w:rsidRDefault="0067488F" w:rsidP="0067488F">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0" w:firstLine="0"/>
        <w:rPr>
          <w:color w:val="auto"/>
        </w:rPr>
      </w:pPr>
    </w:p>
    <w:p w14:paraId="46A3A4B8" w14:textId="77777777" w:rsidR="0067488F" w:rsidRPr="004334DB" w:rsidRDefault="0067488F" w:rsidP="0067488F">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0" w:firstLine="0"/>
        <w:rPr>
          <w:color w:val="auto"/>
        </w:rPr>
        <w:sectPr w:rsidR="0067488F" w:rsidRPr="004334DB" w:rsidSect="0067488F">
          <w:headerReference w:type="default" r:id="rId8"/>
          <w:footerReference w:type="default" r:id="rId9"/>
          <w:pgSz w:w="11900" w:h="16840"/>
          <w:pgMar w:top="1134" w:right="1134" w:bottom="1134" w:left="1134" w:header="567" w:footer="567" w:gutter="0"/>
          <w:cols w:space="708"/>
          <w:docGrid w:linePitch="326"/>
        </w:sectPr>
      </w:pPr>
    </w:p>
    <w:p w14:paraId="0EF2FBE4" w14:textId="77777777" w:rsidR="00C452D4" w:rsidRPr="001C086A" w:rsidRDefault="00042CED" w:rsidP="00F17D53">
      <w:pPr>
        <w:pStyle w:val="Nadpis"/>
        <w:numPr>
          <w:ilvl w:val="0"/>
          <w:numId w:val="2"/>
        </w:numPr>
        <w:rPr>
          <w:rFonts w:ascii="Segoe UI Light" w:eastAsia="Segoe UI Light" w:hAnsi="Segoe UI Light" w:cs="Segoe UI Light"/>
          <w:b/>
          <w:bCs/>
          <w:color w:val="auto"/>
          <w:sz w:val="34"/>
          <w:szCs w:val="34"/>
        </w:rPr>
      </w:pPr>
      <w:r w:rsidRPr="001C086A">
        <w:rPr>
          <w:rFonts w:ascii="Segoe UI Light" w:eastAsia="Segoe UI Light" w:hAnsi="Segoe UI Light" w:cs="Segoe UI Light"/>
          <w:b/>
          <w:bCs/>
          <w:color w:val="auto"/>
          <w:sz w:val="34"/>
          <w:szCs w:val="34"/>
        </w:rPr>
        <w:t>SOUHRN</w:t>
      </w:r>
      <w:r w:rsidR="00B43DC4" w:rsidRPr="001C086A">
        <w:rPr>
          <w:rFonts w:ascii="Segoe UI Light" w:eastAsia="Segoe UI Light" w:hAnsi="Segoe UI Light" w:cs="Segoe UI Light"/>
          <w:b/>
          <w:bCs/>
          <w:color w:val="auto"/>
          <w:sz w:val="34"/>
          <w:szCs w:val="34"/>
        </w:rPr>
        <w:t>N</w:t>
      </w:r>
      <w:r w:rsidRPr="001C086A">
        <w:rPr>
          <w:rFonts w:ascii="Segoe UI Light" w:eastAsia="Segoe UI Light" w:hAnsi="Segoe UI Light" w:cs="Segoe UI Light"/>
          <w:b/>
          <w:bCs/>
          <w:color w:val="auto"/>
          <w:sz w:val="34"/>
          <w:szCs w:val="34"/>
        </w:rPr>
        <w:t>Á TECHNICKÁ ZPRÁVA</w:t>
      </w:r>
    </w:p>
    <w:p w14:paraId="1AB61387" w14:textId="77777777" w:rsidR="00BF368B" w:rsidRPr="001C086A" w:rsidRDefault="00BF368B" w:rsidP="00BF368B">
      <w:pPr>
        <w:pStyle w:val="TextAA"/>
        <w:rPr>
          <w:color w:val="auto"/>
        </w:rPr>
      </w:pPr>
    </w:p>
    <w:p w14:paraId="5617D046" w14:textId="77777777" w:rsidR="00C452D4" w:rsidRPr="001C086A" w:rsidRDefault="00042CED" w:rsidP="00F17D53">
      <w:pPr>
        <w:pStyle w:val="Nadpis2"/>
        <w:numPr>
          <w:ilvl w:val="0"/>
          <w:numId w:val="4"/>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 xml:space="preserve"> Popis území stavby</w:t>
      </w:r>
    </w:p>
    <w:p w14:paraId="6A9DEA0A" w14:textId="77777777" w:rsidR="00C452D4" w:rsidRPr="001C086A" w:rsidRDefault="00C452D4">
      <w:pPr>
        <w:pStyle w:val="Podnadpis"/>
        <w:rPr>
          <w:rFonts w:ascii="Segoe UI Light" w:eastAsia="Segoe UI Light" w:hAnsi="Segoe UI Light" w:cs="Segoe UI Light"/>
          <w:color w:val="auto"/>
        </w:rPr>
      </w:pPr>
    </w:p>
    <w:p w14:paraId="47286EF4" w14:textId="77777777" w:rsidR="00C452D4" w:rsidRPr="001C086A" w:rsidRDefault="00042CED" w:rsidP="00F17D53">
      <w:pPr>
        <w:pStyle w:val="Nadpis3"/>
        <w:numPr>
          <w:ilvl w:val="2"/>
          <w:numId w:val="6"/>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Charakteristika území a stavebního pozemku</w:t>
      </w:r>
    </w:p>
    <w:p w14:paraId="75356100" w14:textId="77777777" w:rsidR="008B4017" w:rsidRPr="001C086A" w:rsidRDefault="008B4017" w:rsidP="008B4017">
      <w:pPr>
        <w:rPr>
          <w:rFonts w:eastAsia="Segoe UI Light"/>
        </w:rPr>
      </w:pPr>
    </w:p>
    <w:p w14:paraId="1BD73F74" w14:textId="2724E93C" w:rsidR="008B4017" w:rsidRPr="001C086A" w:rsidRDefault="008B4017" w:rsidP="008B4017">
      <w:pPr>
        <w:spacing w:line="276" w:lineRule="auto"/>
        <w:rPr>
          <w:rFonts w:cstheme="minorHAnsi"/>
        </w:rPr>
      </w:pPr>
      <w:r w:rsidRPr="001C086A">
        <w:rPr>
          <w:rFonts w:cstheme="minorHAnsi"/>
        </w:rPr>
        <w:t>Obec:</w:t>
      </w:r>
      <w:r w:rsidRPr="001C086A">
        <w:rPr>
          <w:rFonts w:cstheme="minorHAnsi"/>
        </w:rPr>
        <w:tab/>
      </w:r>
      <w:r w:rsidRPr="001C086A">
        <w:rPr>
          <w:rFonts w:cstheme="minorHAnsi"/>
        </w:rPr>
        <w:tab/>
      </w:r>
      <w:r w:rsidRPr="001C086A">
        <w:rPr>
          <w:rFonts w:cstheme="minorHAnsi"/>
        </w:rPr>
        <w:tab/>
      </w:r>
      <w:r w:rsidR="002061EC">
        <w:rPr>
          <w:rFonts w:cstheme="minorHAnsi"/>
        </w:rPr>
        <w:tab/>
      </w:r>
      <w:r w:rsidR="00D6569F">
        <w:rPr>
          <w:rFonts w:cstheme="minorHAnsi"/>
        </w:rPr>
        <w:t>Česká Třebová</w:t>
      </w:r>
      <w:r w:rsidR="001C086A" w:rsidRPr="001C086A">
        <w:rPr>
          <w:rFonts w:cstheme="minorHAnsi"/>
        </w:rPr>
        <w:t xml:space="preserve"> [</w:t>
      </w:r>
      <w:r w:rsidR="00D6569F">
        <w:rPr>
          <w:rFonts w:cstheme="minorHAnsi"/>
        </w:rPr>
        <w:t>580031</w:t>
      </w:r>
      <w:r w:rsidR="001C086A" w:rsidRPr="001C086A">
        <w:rPr>
          <w:rFonts w:cstheme="minorHAnsi"/>
        </w:rPr>
        <w:t>]</w:t>
      </w:r>
    </w:p>
    <w:p w14:paraId="2BAA01C2" w14:textId="56E0AD62" w:rsidR="008B4017" w:rsidRPr="001C086A" w:rsidRDefault="008B4017" w:rsidP="008B4017">
      <w:pPr>
        <w:spacing w:line="276" w:lineRule="auto"/>
        <w:rPr>
          <w:rFonts w:cstheme="minorHAnsi"/>
        </w:rPr>
      </w:pPr>
      <w:r w:rsidRPr="001C086A">
        <w:rPr>
          <w:rFonts w:cstheme="minorHAnsi"/>
        </w:rPr>
        <w:t>Katastrální území:</w:t>
      </w:r>
      <w:r w:rsidRPr="001C086A">
        <w:rPr>
          <w:rFonts w:cstheme="minorHAnsi"/>
        </w:rPr>
        <w:tab/>
      </w:r>
      <w:r w:rsidRPr="001C086A">
        <w:rPr>
          <w:rFonts w:cstheme="minorHAnsi"/>
        </w:rPr>
        <w:tab/>
      </w:r>
      <w:r w:rsidR="00D6569F">
        <w:rPr>
          <w:rFonts w:cstheme="minorHAnsi"/>
        </w:rPr>
        <w:t>Česká Třebová</w:t>
      </w:r>
      <w:r w:rsidR="004A7071">
        <w:rPr>
          <w:rFonts w:cstheme="minorHAnsi"/>
        </w:rPr>
        <w:t xml:space="preserve"> </w:t>
      </w:r>
      <w:r w:rsidR="001C086A" w:rsidRPr="001C086A">
        <w:rPr>
          <w:rFonts w:cstheme="minorHAnsi"/>
        </w:rPr>
        <w:t>[</w:t>
      </w:r>
      <w:r w:rsidR="00D6569F">
        <w:rPr>
          <w:rFonts w:cstheme="minorHAnsi"/>
        </w:rPr>
        <w:t>621757</w:t>
      </w:r>
      <w:r w:rsidR="001C086A" w:rsidRPr="001C086A">
        <w:rPr>
          <w:rFonts w:cstheme="minorHAnsi"/>
        </w:rPr>
        <w:t>]</w:t>
      </w:r>
    </w:p>
    <w:p w14:paraId="3412474B" w14:textId="69BBFEDB" w:rsidR="008B4017" w:rsidRPr="001C086A" w:rsidRDefault="008B4017" w:rsidP="008B4017">
      <w:pPr>
        <w:spacing w:line="276" w:lineRule="auto"/>
        <w:ind w:left="2832" w:hanging="2832"/>
        <w:rPr>
          <w:rFonts w:cstheme="minorHAnsi"/>
        </w:rPr>
      </w:pPr>
      <w:r w:rsidRPr="001C086A">
        <w:rPr>
          <w:rFonts w:cstheme="minorHAnsi"/>
        </w:rPr>
        <w:t>Pozemek č. par.:</w:t>
      </w:r>
      <w:r w:rsidRPr="001C086A">
        <w:rPr>
          <w:rFonts w:cstheme="minorHAnsi"/>
        </w:rPr>
        <w:tab/>
      </w:r>
      <w:r w:rsidR="00E31761">
        <w:rPr>
          <w:rFonts w:cstheme="minorHAnsi"/>
        </w:rPr>
        <w:tab/>
      </w:r>
      <w:r w:rsidR="001C086A" w:rsidRPr="001C086A">
        <w:rPr>
          <w:rFonts w:eastAsia="Segoe UI Light"/>
          <w:u w:color="0070C0"/>
        </w:rPr>
        <w:t xml:space="preserve">st. </w:t>
      </w:r>
      <w:r w:rsidR="00D6569F">
        <w:rPr>
          <w:rFonts w:eastAsia="Segoe UI Light"/>
          <w:u w:color="0070C0"/>
        </w:rPr>
        <w:t>3513/2</w:t>
      </w:r>
    </w:p>
    <w:p w14:paraId="3C45DD97" w14:textId="77777777" w:rsidR="005916E5" w:rsidRPr="001C086A" w:rsidRDefault="008B4017" w:rsidP="005916E5">
      <w:pPr>
        <w:ind w:left="2835" w:hanging="2835"/>
        <w:rPr>
          <w:rFonts w:cstheme="minorHAnsi"/>
        </w:rPr>
      </w:pPr>
      <w:r w:rsidRPr="001C086A">
        <w:rPr>
          <w:rFonts w:cstheme="minorHAnsi"/>
        </w:rPr>
        <w:t>Předmět dokumentace:</w:t>
      </w:r>
      <w:r w:rsidRPr="001C086A">
        <w:rPr>
          <w:rFonts w:cstheme="minorHAnsi"/>
        </w:rPr>
        <w:tab/>
      </w:r>
      <w:r w:rsidR="005916E5" w:rsidRPr="001C086A">
        <w:rPr>
          <w:rFonts w:cstheme="minorHAnsi"/>
        </w:rPr>
        <w:t>Jedná se o změnu dokončené stavby</w:t>
      </w:r>
      <w:r w:rsidR="00356BA9">
        <w:rPr>
          <w:rFonts w:cstheme="minorHAnsi"/>
        </w:rPr>
        <w:t xml:space="preserve"> (instalace</w:t>
      </w:r>
      <w:r w:rsidR="00E31761">
        <w:rPr>
          <w:rFonts w:cstheme="minorHAnsi"/>
        </w:rPr>
        <w:t xml:space="preserve"> FVE)</w:t>
      </w:r>
    </w:p>
    <w:p w14:paraId="5F52BF6C" w14:textId="77777777" w:rsidR="005916E5" w:rsidRPr="001C086A" w:rsidRDefault="005916E5" w:rsidP="005916E5">
      <w:pPr>
        <w:ind w:left="2835"/>
        <w:rPr>
          <w:rFonts w:cstheme="minorHAnsi"/>
        </w:rPr>
      </w:pPr>
      <w:r w:rsidRPr="001C086A">
        <w:rPr>
          <w:rFonts w:cstheme="minorHAnsi"/>
        </w:rPr>
        <w:t>Jedná se o stavbu trvalou.</w:t>
      </w:r>
    </w:p>
    <w:p w14:paraId="04867CB6" w14:textId="4B9AB7D8" w:rsidR="008B4017" w:rsidRPr="001C086A" w:rsidRDefault="005916E5" w:rsidP="005916E5">
      <w:pPr>
        <w:ind w:left="2835"/>
        <w:rPr>
          <w:rFonts w:cstheme="minorHAnsi"/>
        </w:rPr>
      </w:pPr>
      <w:r w:rsidRPr="001C086A">
        <w:rPr>
          <w:rFonts w:cstheme="minorHAnsi"/>
        </w:rPr>
        <w:t>Účel užívání stavby –</w:t>
      </w:r>
      <w:r w:rsidR="000A114F">
        <w:rPr>
          <w:rFonts w:cstheme="minorHAnsi"/>
        </w:rPr>
        <w:t xml:space="preserve"> </w:t>
      </w:r>
      <w:r w:rsidR="00D6569F">
        <w:rPr>
          <w:rFonts w:cstheme="minorHAnsi"/>
        </w:rPr>
        <w:t>Administrativní budova</w:t>
      </w:r>
    </w:p>
    <w:p w14:paraId="366B09DD" w14:textId="77777777" w:rsidR="008B4017" w:rsidRPr="00356BA9" w:rsidRDefault="00D11601" w:rsidP="00356BA9">
      <w:pPr>
        <w:ind w:left="2835"/>
        <w:rPr>
          <w:rFonts w:cstheme="minorHAnsi"/>
        </w:rPr>
      </w:pPr>
      <w:r w:rsidRPr="000756B7">
        <w:rPr>
          <w:rFonts w:cstheme="minorHAnsi"/>
        </w:rPr>
        <w:tab/>
      </w:r>
    </w:p>
    <w:p w14:paraId="43664285" w14:textId="77777777" w:rsidR="00C452D4" w:rsidRPr="0034178E" w:rsidRDefault="00042CED" w:rsidP="00F17D53">
      <w:pPr>
        <w:pStyle w:val="Nadpis3"/>
        <w:numPr>
          <w:ilvl w:val="2"/>
          <w:numId w:val="6"/>
        </w:numPr>
        <w:rPr>
          <w:rFonts w:ascii="Segoe UI Light" w:eastAsia="Segoe UI Light" w:hAnsi="Segoe UI Light" w:cs="Segoe UI Light"/>
          <w:b/>
          <w:bCs/>
          <w:color w:val="auto"/>
        </w:rPr>
      </w:pPr>
      <w:r w:rsidRPr="0034178E">
        <w:rPr>
          <w:rFonts w:ascii="Segoe UI Light" w:eastAsia="Segoe UI Light" w:hAnsi="Segoe UI Light" w:cs="Segoe UI Light"/>
          <w:b/>
          <w:bCs/>
          <w:color w:val="auto"/>
        </w:rPr>
        <w:t>údaje o souladu stavby s územně plánovací dokumentací, informace o vyd</w:t>
      </w:r>
      <w:r w:rsidR="00F65EB5" w:rsidRPr="0034178E">
        <w:rPr>
          <w:rFonts w:ascii="Segoe UI Light" w:eastAsia="Segoe UI Light" w:hAnsi="Segoe UI Light" w:cs="Segoe UI Light"/>
          <w:b/>
          <w:bCs/>
          <w:color w:val="auto"/>
        </w:rPr>
        <w:t>ané územně plánovací dokumentaci</w:t>
      </w:r>
    </w:p>
    <w:p w14:paraId="4512BCFC" w14:textId="77777777" w:rsidR="00F65EB5" w:rsidRPr="0034178E" w:rsidRDefault="00F65EB5" w:rsidP="00F65EB5">
      <w:pPr>
        <w:rPr>
          <w:rFonts w:eastAsia="Segoe UI Light"/>
        </w:rPr>
      </w:pPr>
    </w:p>
    <w:p w14:paraId="7AE8F320" w14:textId="3A4ED013" w:rsidR="00F65EB5" w:rsidRPr="0034178E" w:rsidRDefault="00E31761" w:rsidP="00F65EB5">
      <w:pPr>
        <w:rPr>
          <w:rFonts w:eastAsia="Segoe UI Light"/>
        </w:rPr>
      </w:pPr>
      <w:r>
        <w:rPr>
          <w:rFonts w:eastAsia="Segoe UI Light"/>
        </w:rPr>
        <w:t xml:space="preserve">Změna dokončené stavby obsahuje instalaci FVE na střechu </w:t>
      </w:r>
      <w:r w:rsidR="002061EC">
        <w:rPr>
          <w:rFonts w:eastAsia="Segoe UI Light"/>
        </w:rPr>
        <w:t xml:space="preserve">předmětného objektu </w:t>
      </w:r>
      <w:r w:rsidR="00D6569F">
        <w:rPr>
          <w:rFonts w:eastAsia="Segoe UI Light"/>
        </w:rPr>
        <w:t>administrativní budovy společnosti TEZA, s.r.o.</w:t>
      </w:r>
      <w:r w:rsidR="004A7071">
        <w:rPr>
          <w:rFonts w:eastAsia="Segoe UI Light"/>
        </w:rPr>
        <w:t xml:space="preserve"> </w:t>
      </w:r>
      <w:r w:rsidR="000A114F">
        <w:rPr>
          <w:rFonts w:eastAsia="Segoe UI Light"/>
        </w:rPr>
        <w:t xml:space="preserve">v obci </w:t>
      </w:r>
      <w:r w:rsidR="00D6569F">
        <w:rPr>
          <w:rFonts w:eastAsia="Segoe UI Light"/>
        </w:rPr>
        <w:t>Česká Třebová</w:t>
      </w:r>
      <w:r w:rsidR="000A114F">
        <w:rPr>
          <w:rFonts w:eastAsia="Segoe UI Light"/>
        </w:rPr>
        <w:t>.</w:t>
      </w:r>
    </w:p>
    <w:p w14:paraId="55C3FBD3" w14:textId="77777777" w:rsidR="00EF2FCD" w:rsidRPr="00CB13A1" w:rsidRDefault="00EF2FCD" w:rsidP="00F65EB5">
      <w:pPr>
        <w:ind w:firstLine="360"/>
      </w:pPr>
    </w:p>
    <w:p w14:paraId="5AA0A864" w14:textId="77777777" w:rsidR="009E3DD1" w:rsidRPr="00CB13A1" w:rsidRDefault="009E3DD1" w:rsidP="00F17D53">
      <w:pPr>
        <w:pStyle w:val="Nadpis3"/>
        <w:numPr>
          <w:ilvl w:val="0"/>
          <w:numId w:val="7"/>
        </w:numPr>
        <w:rPr>
          <w:rFonts w:ascii="Segoe UI Light" w:eastAsia="Segoe UI Light" w:hAnsi="Segoe UI Light" w:cs="Segoe UI Light"/>
          <w:b/>
          <w:bCs/>
          <w:color w:val="auto"/>
        </w:rPr>
      </w:pPr>
      <w:r w:rsidRPr="00CB13A1">
        <w:rPr>
          <w:rFonts w:ascii="Segoe UI Light" w:eastAsia="Segoe UI Light" w:hAnsi="Segoe UI Light" w:cs="Segoe UI Light"/>
          <w:b/>
          <w:bCs/>
          <w:color w:val="auto"/>
        </w:rPr>
        <w:t>údaje o souladu s územně plánovací dokumentací, v případě stavebních úprav podmiňujících změnu v užívání stavby</w:t>
      </w:r>
    </w:p>
    <w:p w14:paraId="6068DCE4" w14:textId="77777777" w:rsidR="009E3DD1" w:rsidRDefault="009E3DD1" w:rsidP="009E3DD1">
      <w:pPr>
        <w:pStyle w:val="TextA"/>
        <w:rPr>
          <w:rFonts w:ascii="Segoe UI Light" w:eastAsia="Segoe UI Light" w:hAnsi="Segoe UI Light" w:cs="Segoe UI Light"/>
          <w:color w:val="FF0000"/>
        </w:rPr>
      </w:pPr>
    </w:p>
    <w:p w14:paraId="6B10AC53" w14:textId="77777777" w:rsidR="00D6569F" w:rsidRPr="0034178E" w:rsidRDefault="00D6569F" w:rsidP="00D6569F">
      <w:pPr>
        <w:rPr>
          <w:rFonts w:eastAsia="Segoe UI Light"/>
        </w:rPr>
      </w:pPr>
      <w:r>
        <w:rPr>
          <w:rFonts w:eastAsia="Segoe UI Light"/>
        </w:rPr>
        <w:t>Změna dokončené stavby obsahuje instalaci FVE na střechu předmětného objektu administrativní budovy společnosti TEZA, s.r.o. v obci Česká Třebová.</w:t>
      </w:r>
    </w:p>
    <w:p w14:paraId="3A98B37F" w14:textId="77777777" w:rsidR="00E31761" w:rsidRPr="00EA5C4D" w:rsidRDefault="00E31761" w:rsidP="009E3DD1">
      <w:pPr>
        <w:pStyle w:val="TextA"/>
        <w:rPr>
          <w:rFonts w:ascii="Segoe UI Light" w:eastAsia="Segoe UI Light" w:hAnsi="Segoe UI Light" w:cs="Segoe UI Light"/>
          <w:color w:val="FF0000"/>
        </w:rPr>
      </w:pPr>
    </w:p>
    <w:p w14:paraId="0F2AD6FF" w14:textId="77777777" w:rsidR="00C452D4" w:rsidRPr="00047866" w:rsidRDefault="009E3DD1" w:rsidP="00F17D53">
      <w:pPr>
        <w:pStyle w:val="Nadpis3"/>
        <w:numPr>
          <w:ilvl w:val="0"/>
          <w:numId w:val="7"/>
        </w:numPr>
        <w:rPr>
          <w:rFonts w:ascii="Segoe UI Light" w:eastAsia="Segoe UI Light" w:hAnsi="Segoe UI Light" w:cs="Segoe UI Light"/>
          <w:b/>
          <w:bCs/>
          <w:color w:val="auto"/>
        </w:rPr>
      </w:pPr>
      <w:r w:rsidRPr="00047866">
        <w:rPr>
          <w:rFonts w:ascii="Segoe UI Light" w:eastAsia="Segoe UI Light" w:hAnsi="Segoe UI Light" w:cs="Segoe UI Light"/>
          <w:b/>
          <w:bCs/>
          <w:color w:val="auto"/>
        </w:rPr>
        <w:t>i</w:t>
      </w:r>
      <w:r w:rsidR="00042CED" w:rsidRPr="00047866">
        <w:rPr>
          <w:rFonts w:ascii="Segoe UI Light" w:eastAsia="Segoe UI Light" w:hAnsi="Segoe UI Light" w:cs="Segoe UI Light"/>
          <w:b/>
          <w:bCs/>
          <w:color w:val="auto"/>
        </w:rPr>
        <w:t>nformace o vydaných rozhodnutích o povolení výjimky z obecných požadavků na využívání území:</w:t>
      </w:r>
    </w:p>
    <w:p w14:paraId="7986AF87" w14:textId="77777777" w:rsidR="00C452D4" w:rsidRPr="00047866" w:rsidRDefault="00C452D4"/>
    <w:p w14:paraId="3F08C567" w14:textId="77777777" w:rsidR="00C452D4" w:rsidRPr="00047866" w:rsidRDefault="008C2B60">
      <w:pPr>
        <w:pStyle w:val="TextA"/>
        <w:rPr>
          <w:rFonts w:eastAsia="Times New Roman" w:cstheme="minorHAnsi"/>
          <w:color w:val="auto"/>
          <w:bdr w:val="none" w:sz="0" w:space="0" w:color="auto"/>
        </w:rPr>
      </w:pPr>
      <w:r w:rsidRPr="00047866">
        <w:rPr>
          <w:rFonts w:eastAsia="Times New Roman" w:cstheme="minorHAnsi"/>
          <w:color w:val="auto"/>
          <w:bdr w:val="none" w:sz="0" w:space="0" w:color="auto"/>
        </w:rPr>
        <w:t>Žádná výjimka nebyla udělena.</w:t>
      </w:r>
    </w:p>
    <w:p w14:paraId="4E89E7E5" w14:textId="77777777" w:rsidR="008C2B60" w:rsidRPr="00047866" w:rsidRDefault="008C2B60">
      <w:pPr>
        <w:pStyle w:val="TextA"/>
        <w:rPr>
          <w:rFonts w:ascii="Segoe UI Light" w:eastAsia="Segoe UI Light" w:hAnsi="Segoe UI Light" w:cs="Segoe UI Light"/>
          <w:b/>
          <w:bCs/>
          <w:color w:val="auto"/>
        </w:rPr>
      </w:pPr>
    </w:p>
    <w:p w14:paraId="1B92101D" w14:textId="77777777" w:rsidR="00C452D4" w:rsidRPr="000756B7" w:rsidRDefault="009E3DD1" w:rsidP="00F17D53">
      <w:pPr>
        <w:pStyle w:val="Nadpis3"/>
        <w:numPr>
          <w:ilvl w:val="0"/>
          <w:numId w:val="7"/>
        </w:numPr>
        <w:jc w:val="both"/>
        <w:rPr>
          <w:rFonts w:ascii="Segoe UI Light" w:eastAsia="Segoe UI Light" w:hAnsi="Segoe UI Light" w:cs="Segoe UI Light"/>
          <w:b/>
          <w:bCs/>
          <w:color w:val="auto"/>
        </w:rPr>
      </w:pPr>
      <w:r w:rsidRPr="00047866">
        <w:rPr>
          <w:rFonts w:ascii="Segoe UI Light" w:eastAsia="Segoe UI Light" w:hAnsi="Segoe UI Light" w:cs="Segoe UI Light"/>
          <w:b/>
          <w:bCs/>
          <w:color w:val="auto"/>
        </w:rPr>
        <w:t>i</w:t>
      </w:r>
      <w:r w:rsidR="00042CED" w:rsidRPr="00047866">
        <w:rPr>
          <w:rFonts w:ascii="Segoe UI Light" w:eastAsia="Segoe UI Light" w:hAnsi="Segoe UI Light" w:cs="Segoe UI Light"/>
          <w:b/>
          <w:bCs/>
          <w:color w:val="auto"/>
        </w:rPr>
        <w:t>nformace o tom, zda a v jaký</w:t>
      </w:r>
      <w:proofErr w:type="spellStart"/>
      <w:r w:rsidR="00042CED" w:rsidRPr="00047866">
        <w:rPr>
          <w:rFonts w:ascii="Segoe UI Light" w:eastAsia="Segoe UI Light" w:hAnsi="Segoe UI Light" w:cs="Segoe UI Light"/>
          <w:b/>
          <w:bCs/>
          <w:color w:val="auto"/>
          <w:lang w:val="de-DE"/>
        </w:rPr>
        <w:t>ch</w:t>
      </w:r>
      <w:proofErr w:type="spellEnd"/>
      <w:r w:rsidR="00042CED" w:rsidRPr="00047866">
        <w:rPr>
          <w:rFonts w:ascii="Segoe UI Light" w:eastAsia="Segoe UI Light" w:hAnsi="Segoe UI Light" w:cs="Segoe UI Light"/>
          <w:b/>
          <w:bCs/>
          <w:color w:val="auto"/>
        </w:rPr>
        <w:t xml:space="preserve">částech dokumentace jsou zohledněny podmínky závazných stanovisek </w:t>
      </w:r>
      <w:r w:rsidR="00042CED" w:rsidRPr="000756B7">
        <w:rPr>
          <w:rFonts w:ascii="Segoe UI Light" w:eastAsia="Segoe UI Light" w:hAnsi="Segoe UI Light" w:cs="Segoe UI Light"/>
          <w:b/>
          <w:bCs/>
          <w:color w:val="auto"/>
        </w:rPr>
        <w:t>dotčených orgánů:</w:t>
      </w:r>
    </w:p>
    <w:p w14:paraId="4D80ECCB" w14:textId="77777777" w:rsidR="00C452D4" w:rsidRPr="000756B7" w:rsidRDefault="00C452D4"/>
    <w:p w14:paraId="660913CA" w14:textId="77777777" w:rsidR="00C452D4" w:rsidRPr="000756B7" w:rsidRDefault="008C2B60">
      <w:pPr>
        <w:pStyle w:val="TextA"/>
        <w:rPr>
          <w:rFonts w:eastAsia="Times New Roman" w:cstheme="minorHAnsi"/>
          <w:color w:val="auto"/>
          <w:bdr w:val="none" w:sz="0" w:space="0" w:color="auto"/>
        </w:rPr>
      </w:pPr>
      <w:r w:rsidRPr="000756B7">
        <w:rPr>
          <w:rFonts w:eastAsia="Times New Roman" w:cstheme="minorHAnsi"/>
          <w:color w:val="auto"/>
          <w:bdr w:val="none" w:sz="0" w:space="0" w:color="auto"/>
        </w:rPr>
        <w:t xml:space="preserve">V dokumentaci jsou zapracovány veškeré požadavky dotčených orgánů známé k datu vydání dokumentace. </w:t>
      </w:r>
      <w:r w:rsidR="00766F9B" w:rsidRPr="000756B7">
        <w:rPr>
          <w:rFonts w:eastAsia="Times New Roman" w:cstheme="minorHAnsi"/>
          <w:color w:val="auto"/>
          <w:bdr w:val="none" w:sz="0" w:space="0" w:color="auto"/>
        </w:rPr>
        <w:t>Stanoviska dotčených orgánů jsou součástí projektové dokumentace v časti E.</w:t>
      </w:r>
    </w:p>
    <w:p w14:paraId="054929BE" w14:textId="77777777" w:rsidR="00C452D4" w:rsidRPr="000756B7" w:rsidRDefault="00C452D4">
      <w:pPr>
        <w:pStyle w:val="TextA"/>
        <w:rPr>
          <w:rFonts w:ascii="Segoe UI Light" w:eastAsia="Segoe UI Light" w:hAnsi="Segoe UI Light" w:cs="Segoe UI Light"/>
          <w:color w:val="auto"/>
        </w:rPr>
      </w:pPr>
    </w:p>
    <w:p w14:paraId="62D30D14" w14:textId="77777777" w:rsidR="00C452D4" w:rsidRPr="000756B7" w:rsidRDefault="009E3DD1" w:rsidP="00F17D53">
      <w:pPr>
        <w:pStyle w:val="Nadpis3"/>
        <w:numPr>
          <w:ilvl w:val="0"/>
          <w:numId w:val="7"/>
        </w:numPr>
        <w:jc w:val="both"/>
        <w:rPr>
          <w:rFonts w:ascii="Segoe UI Light" w:eastAsia="Segoe UI Light" w:hAnsi="Segoe UI Light" w:cs="Segoe UI Light"/>
          <w:b/>
          <w:bCs/>
          <w:color w:val="auto"/>
        </w:rPr>
      </w:pPr>
      <w:r w:rsidRPr="000756B7">
        <w:rPr>
          <w:rFonts w:ascii="Segoe UI Light" w:eastAsia="Segoe UI Light" w:hAnsi="Segoe UI Light" w:cs="Segoe UI Light"/>
          <w:b/>
          <w:bCs/>
          <w:color w:val="auto"/>
        </w:rPr>
        <w:t>v</w:t>
      </w:r>
      <w:r w:rsidR="00042CED" w:rsidRPr="000756B7">
        <w:rPr>
          <w:rFonts w:ascii="Segoe UI Light" w:eastAsia="Segoe UI Light" w:hAnsi="Segoe UI Light" w:cs="Segoe UI Light"/>
          <w:b/>
          <w:bCs/>
          <w:color w:val="auto"/>
        </w:rPr>
        <w:t xml:space="preserve">ýčet a závěry provedených průzkumů a </w:t>
      </w:r>
      <w:proofErr w:type="gramStart"/>
      <w:r w:rsidR="00042CED" w:rsidRPr="000756B7">
        <w:rPr>
          <w:rFonts w:ascii="Segoe UI Light" w:eastAsia="Segoe UI Light" w:hAnsi="Segoe UI Light" w:cs="Segoe UI Light"/>
          <w:b/>
          <w:bCs/>
          <w:color w:val="auto"/>
        </w:rPr>
        <w:t>rozborů - geologický</w:t>
      </w:r>
      <w:proofErr w:type="gramEnd"/>
      <w:r w:rsidR="00042CED" w:rsidRPr="000756B7">
        <w:rPr>
          <w:rFonts w:ascii="Segoe UI Light" w:eastAsia="Segoe UI Light" w:hAnsi="Segoe UI Light" w:cs="Segoe UI Light"/>
          <w:b/>
          <w:bCs/>
          <w:color w:val="auto"/>
        </w:rPr>
        <w:t xml:space="preserve"> průzkum, hydrogeologický průzkum, stavebně historický průzkum apod.:</w:t>
      </w:r>
    </w:p>
    <w:p w14:paraId="55A994CD" w14:textId="77777777" w:rsidR="009A5B27" w:rsidRPr="000756B7" w:rsidRDefault="009A5B27">
      <w:pPr>
        <w:pStyle w:val="TextA"/>
        <w:rPr>
          <w:rFonts w:ascii="Segoe UI Light" w:eastAsia="Segoe UI Light" w:hAnsi="Segoe UI Light" w:cs="Segoe UI Light"/>
          <w:color w:val="auto"/>
        </w:rPr>
      </w:pPr>
    </w:p>
    <w:p w14:paraId="65BE62D3" w14:textId="77777777" w:rsidR="008B4017" w:rsidRDefault="002061EC" w:rsidP="002817AC">
      <w:pPr>
        <w:pStyle w:val="Odstavecseseznamem"/>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zadání investora</w:t>
      </w:r>
    </w:p>
    <w:p w14:paraId="53E21723" w14:textId="5E55627B" w:rsidR="002061EC" w:rsidRDefault="002061EC" w:rsidP="002817AC">
      <w:pPr>
        <w:pStyle w:val="Odstavecseseznamem"/>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prohlídka předmětného objektu</w:t>
      </w:r>
    </w:p>
    <w:p w14:paraId="0CAFFE06" w14:textId="5C572DD6" w:rsidR="000A114F" w:rsidRPr="000756B7" w:rsidRDefault="00D6569F" w:rsidP="002817AC">
      <w:pPr>
        <w:pStyle w:val="Odstavecseseznamem"/>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zaměření stávajícího stavu – Ing. Ondřej Beran</w:t>
      </w:r>
    </w:p>
    <w:p w14:paraId="239E756E" w14:textId="77777777" w:rsidR="00C452D4" w:rsidRPr="007C026B" w:rsidRDefault="00042CED" w:rsidP="00F17D53">
      <w:pPr>
        <w:pStyle w:val="Nadpis3"/>
        <w:numPr>
          <w:ilvl w:val="0"/>
          <w:numId w:val="7"/>
        </w:numPr>
        <w:jc w:val="both"/>
        <w:rPr>
          <w:rFonts w:ascii="Segoe UI Light" w:eastAsia="Segoe UI Light" w:hAnsi="Segoe UI Light" w:cs="Segoe UI Light"/>
          <w:b/>
          <w:bCs/>
          <w:color w:val="auto"/>
        </w:rPr>
      </w:pPr>
      <w:r w:rsidRPr="007C026B">
        <w:rPr>
          <w:rFonts w:ascii="Segoe UI Light" w:eastAsia="Segoe UI Light" w:hAnsi="Segoe UI Light" w:cs="Segoe UI Light"/>
          <w:b/>
          <w:bCs/>
          <w:color w:val="auto"/>
        </w:rPr>
        <w:lastRenderedPageBreak/>
        <w:t>Ochrana území podle jiných právních předpisů</w:t>
      </w:r>
    </w:p>
    <w:p w14:paraId="110BBD07" w14:textId="77777777" w:rsidR="00BD04EE" w:rsidRPr="007C026B" w:rsidRDefault="00BD04EE" w:rsidP="00BD04EE">
      <w:pPr>
        <w:pStyle w:val="Normlnweb"/>
        <w:rPr>
          <w:rFonts w:eastAsia="Segoe UI Light"/>
          <w:u w:color="000000"/>
          <w:bdr w:val="nil"/>
        </w:rPr>
      </w:pPr>
      <w:r w:rsidRPr="007C026B">
        <w:rPr>
          <w:rFonts w:eastAsia="Segoe UI Light"/>
          <w:u w:color="000000"/>
          <w:bdr w:val="nil"/>
        </w:rPr>
        <w:t>Do vlastního řešeného území nezasahuje žádný prvek vyžadující zvláštní ochranu přírody, ani žádný významný krajinný prvek, taktéž řešeným územím neprochází ani do něho nezasahuje žádný prvek ÚSES (územní systém ekologické stability).</w:t>
      </w:r>
    </w:p>
    <w:p w14:paraId="0A5F74A3" w14:textId="77777777" w:rsidR="00BD04EE" w:rsidRPr="007C026B" w:rsidRDefault="00BD04EE" w:rsidP="00BD04EE">
      <w:pPr>
        <w:pStyle w:val="Normlnweb"/>
        <w:rPr>
          <w:rFonts w:eastAsia="Segoe UI Light"/>
          <w:u w:color="000000"/>
          <w:bdr w:val="nil"/>
        </w:rPr>
      </w:pPr>
      <w:r w:rsidRPr="007C026B">
        <w:rPr>
          <w:rFonts w:eastAsia="Segoe UI Light"/>
          <w:u w:color="000000"/>
          <w:bdr w:val="nil"/>
        </w:rPr>
        <w:t>V</w:t>
      </w:r>
      <w:r w:rsidR="00E31761">
        <w:rPr>
          <w:rFonts w:eastAsia="Segoe UI Light"/>
          <w:u w:color="000000"/>
          <w:bdr w:val="nil"/>
        </w:rPr>
        <w:t xml:space="preserve"> ú</w:t>
      </w:r>
      <w:r w:rsidRPr="007C026B">
        <w:rPr>
          <w:rFonts w:eastAsia="Segoe UI Light"/>
          <w:u w:color="000000"/>
          <w:bdr w:val="nil"/>
        </w:rPr>
        <w:t>zemí dotčeném stavbou ani v jeho blízkém okolí se nevyskytují žádná zvláště chráněná území (chráněné oblasti, přírodní rezervace, národní parky) ve smyslu zák. č. 114/1992 Sb., o ochraně přírody a krajiny, nebo jiná chráněná území či fenomény (např. chráněná naleziště nebo památné stromy). Řešené území nezasahuje do žádného zvláště chráněného území ve smyslu § 12, 13, 14 zákona č. 114/1992 Sb. To znamená, že není na území národního parku, chráněné krajinné oblasti, přírodního parku, národní přírodní rezervace, přírodní rezervace, národní přírodní památky.</w:t>
      </w:r>
    </w:p>
    <w:p w14:paraId="0B0A4272" w14:textId="77777777" w:rsidR="00BD04EE" w:rsidRPr="007C026B" w:rsidRDefault="00BD04EE" w:rsidP="00BD04EE">
      <w:pPr>
        <w:pStyle w:val="Normlnweb"/>
        <w:rPr>
          <w:rFonts w:eastAsia="Segoe UI Light"/>
          <w:u w:color="000000"/>
          <w:bdr w:val="nil"/>
        </w:rPr>
      </w:pPr>
      <w:r w:rsidRPr="007C026B">
        <w:rPr>
          <w:rFonts w:eastAsia="Segoe UI Light"/>
          <w:u w:color="000000"/>
          <w:bdr w:val="nil"/>
        </w:rPr>
        <w:t>Není zde vyhlášeno chráněné ložiskové území. V řešeném území nejsou poddolovaná území.</w:t>
      </w:r>
    </w:p>
    <w:p w14:paraId="23A3CFDB" w14:textId="77777777" w:rsidR="00BD04EE" w:rsidRPr="007C026B" w:rsidRDefault="00BD04EE" w:rsidP="00BD04EE">
      <w:pPr>
        <w:pStyle w:val="Normlnweb"/>
        <w:rPr>
          <w:rFonts w:eastAsia="Segoe UI Light"/>
          <w:u w:color="000000"/>
          <w:bdr w:val="nil"/>
        </w:rPr>
      </w:pPr>
      <w:r w:rsidRPr="007C026B">
        <w:rPr>
          <w:rFonts w:eastAsia="Segoe UI Light"/>
          <w:u w:color="000000"/>
          <w:bdr w:val="nil"/>
        </w:rPr>
        <w:t>V dotčeném území se nenachází zdroje podzemní vody pro hromadné zásobování obyvatel pitnou vodou ani jejich ochranná pásma.</w:t>
      </w:r>
    </w:p>
    <w:p w14:paraId="5E69C020" w14:textId="77777777" w:rsidR="009E3DD1" w:rsidRPr="007C026B" w:rsidRDefault="00BD04EE" w:rsidP="00BD04EE">
      <w:pPr>
        <w:pStyle w:val="Normlnweb"/>
        <w:spacing w:before="0" w:beforeAutospacing="0" w:after="0" w:afterAutospacing="0"/>
        <w:rPr>
          <w:rFonts w:eastAsia="Segoe UI Light"/>
          <w:u w:color="000000"/>
          <w:bdr w:val="nil"/>
        </w:rPr>
      </w:pPr>
      <w:r w:rsidRPr="007C026B">
        <w:rPr>
          <w:rFonts w:eastAsia="Segoe UI Light"/>
          <w:u w:color="000000"/>
          <w:bdr w:val="nil"/>
        </w:rPr>
        <w:t>Pozemek neleží v památkové rezervaci, památkové zóně.</w:t>
      </w:r>
    </w:p>
    <w:p w14:paraId="19FC74FA" w14:textId="77777777" w:rsidR="00C452D4" w:rsidRPr="007C026B" w:rsidRDefault="00C452D4">
      <w:pPr>
        <w:pStyle w:val="TextA"/>
        <w:rPr>
          <w:rFonts w:ascii="Segoe UI Light" w:eastAsia="Segoe UI Light" w:hAnsi="Segoe UI Light" w:cs="Segoe UI Light"/>
          <w:color w:val="auto"/>
        </w:rPr>
      </w:pPr>
    </w:p>
    <w:p w14:paraId="05205D23" w14:textId="12EE2A69" w:rsidR="00C452D4" w:rsidRPr="00C154B1" w:rsidRDefault="00042CED" w:rsidP="00F17D53">
      <w:pPr>
        <w:pStyle w:val="Nadpis3"/>
        <w:numPr>
          <w:ilvl w:val="0"/>
          <w:numId w:val="7"/>
        </w:numPr>
        <w:jc w:val="both"/>
        <w:rPr>
          <w:rFonts w:ascii="Segoe UI Light" w:eastAsia="Segoe UI Light" w:hAnsi="Segoe UI Light" w:cs="Segoe UI Light"/>
          <w:b/>
          <w:bCs/>
          <w:color w:val="auto"/>
        </w:rPr>
      </w:pPr>
      <w:r w:rsidRPr="00C154B1">
        <w:rPr>
          <w:rFonts w:ascii="Segoe UI Light" w:eastAsia="Segoe UI Light" w:hAnsi="Segoe UI Light" w:cs="Segoe UI Light"/>
          <w:b/>
          <w:bCs/>
          <w:color w:val="auto"/>
        </w:rPr>
        <w:t xml:space="preserve">Poloha vzhledem k </w:t>
      </w:r>
      <w:proofErr w:type="spellStart"/>
      <w:r w:rsidRPr="00C154B1">
        <w:rPr>
          <w:rFonts w:ascii="Segoe UI Light" w:eastAsia="Segoe UI Light" w:hAnsi="Segoe UI Light" w:cs="Segoe UI Light"/>
          <w:b/>
          <w:bCs/>
          <w:color w:val="auto"/>
        </w:rPr>
        <w:t>záplavov</w:t>
      </w:r>
      <w:proofErr w:type="spellEnd"/>
      <w:r w:rsidRPr="00C154B1">
        <w:rPr>
          <w:rFonts w:ascii="Segoe UI Light" w:eastAsia="Segoe UI Light" w:hAnsi="Segoe UI Light" w:cs="Segoe UI Light"/>
          <w:b/>
          <w:bCs/>
          <w:color w:val="auto"/>
          <w:lang w:val="fr-FR"/>
        </w:rPr>
        <w:t>é</w:t>
      </w:r>
      <w:r w:rsidRPr="00C154B1">
        <w:rPr>
          <w:rFonts w:ascii="Segoe UI Light" w:eastAsia="Segoe UI Light" w:hAnsi="Segoe UI Light" w:cs="Segoe UI Light"/>
          <w:b/>
          <w:bCs/>
          <w:color w:val="auto"/>
        </w:rPr>
        <w:t xml:space="preserve">mu území, </w:t>
      </w:r>
      <w:proofErr w:type="spellStart"/>
      <w:r w:rsidRPr="00C154B1">
        <w:rPr>
          <w:rFonts w:ascii="Segoe UI Light" w:eastAsia="Segoe UI Light" w:hAnsi="Segoe UI Light" w:cs="Segoe UI Light"/>
          <w:b/>
          <w:bCs/>
          <w:color w:val="auto"/>
        </w:rPr>
        <w:t>poddolovan</w:t>
      </w:r>
      <w:proofErr w:type="spellEnd"/>
      <w:r w:rsidRPr="00C154B1">
        <w:rPr>
          <w:rFonts w:ascii="Segoe UI Light" w:eastAsia="Segoe UI Light" w:hAnsi="Segoe UI Light" w:cs="Segoe UI Light"/>
          <w:b/>
          <w:bCs/>
          <w:color w:val="auto"/>
          <w:lang w:val="fr-FR"/>
        </w:rPr>
        <w:t>é</w:t>
      </w:r>
      <w:r w:rsidRPr="00C154B1">
        <w:rPr>
          <w:rFonts w:ascii="Segoe UI Light" w:eastAsia="Segoe UI Light" w:hAnsi="Segoe UI Light" w:cs="Segoe UI Light"/>
          <w:b/>
          <w:bCs/>
          <w:color w:val="auto"/>
        </w:rPr>
        <w:t>mu území</w:t>
      </w:r>
      <w:r w:rsidR="00C154B1" w:rsidRPr="00C154B1">
        <w:rPr>
          <w:rFonts w:ascii="Segoe UI Light" w:eastAsia="Segoe UI Light" w:hAnsi="Segoe UI Light" w:cs="Segoe UI Light"/>
          <w:b/>
          <w:bCs/>
          <w:color w:val="auto"/>
        </w:rPr>
        <w:t xml:space="preserve"> </w:t>
      </w:r>
      <w:proofErr w:type="spellStart"/>
      <w:r w:rsidRPr="00C154B1">
        <w:rPr>
          <w:rFonts w:ascii="Segoe UI Light" w:eastAsia="Segoe UI Light" w:hAnsi="Segoe UI Light" w:cs="Segoe UI Light"/>
          <w:b/>
          <w:bCs/>
          <w:color w:val="auto"/>
          <w:lang w:val="pt-PT"/>
        </w:rPr>
        <w:t>apod</w:t>
      </w:r>
      <w:proofErr w:type="spellEnd"/>
      <w:r w:rsidRPr="00C154B1">
        <w:rPr>
          <w:rFonts w:ascii="Segoe UI Light" w:eastAsia="Segoe UI Light" w:hAnsi="Segoe UI Light" w:cs="Segoe UI Light"/>
          <w:b/>
          <w:bCs/>
          <w:color w:val="auto"/>
          <w:lang w:val="pt-PT"/>
        </w:rPr>
        <w:t>.:</w:t>
      </w:r>
    </w:p>
    <w:p w14:paraId="45A1B1AD" w14:textId="77777777" w:rsidR="00C452D4" w:rsidRPr="007C026B" w:rsidRDefault="00C452D4">
      <w:pPr>
        <w:pStyle w:val="TextA"/>
        <w:rPr>
          <w:color w:val="auto"/>
        </w:rPr>
      </w:pPr>
    </w:p>
    <w:p w14:paraId="672A08E5" w14:textId="77777777" w:rsidR="00C452D4" w:rsidRPr="007C026B" w:rsidRDefault="009E3DD1">
      <w:pPr>
        <w:pStyle w:val="TextA"/>
        <w:rPr>
          <w:rFonts w:eastAsia="Segoe UI Light" w:cs="Times New Roman"/>
          <w:color w:val="auto"/>
        </w:rPr>
      </w:pPr>
      <w:r w:rsidRPr="007C026B">
        <w:rPr>
          <w:rFonts w:eastAsia="Segoe UI Light" w:cs="Times New Roman"/>
          <w:color w:val="auto"/>
        </w:rPr>
        <w:t>Stavba se nenachází</w:t>
      </w:r>
      <w:r w:rsidR="00042CED" w:rsidRPr="007C026B">
        <w:rPr>
          <w:rFonts w:eastAsia="Segoe UI Light" w:cs="Times New Roman"/>
          <w:color w:val="auto"/>
        </w:rPr>
        <w:t xml:space="preserve"> v</w:t>
      </w:r>
      <w:r w:rsidRPr="007C026B">
        <w:rPr>
          <w:rFonts w:eastAsia="Segoe UI Light" w:cs="Times New Roman"/>
          <w:color w:val="auto"/>
        </w:rPr>
        <w:t> </w:t>
      </w:r>
      <w:proofErr w:type="spellStart"/>
      <w:r w:rsidR="00042CED" w:rsidRPr="007C026B">
        <w:rPr>
          <w:rFonts w:eastAsia="Segoe UI Light" w:cs="Times New Roman"/>
          <w:color w:val="auto"/>
        </w:rPr>
        <w:t>záplavov</w:t>
      </w:r>
      <w:proofErr w:type="spellEnd"/>
      <w:r w:rsidR="00042CED" w:rsidRPr="007C026B">
        <w:rPr>
          <w:rFonts w:eastAsia="Segoe UI Light" w:cs="Times New Roman"/>
          <w:color w:val="auto"/>
          <w:lang w:val="fr-FR"/>
        </w:rPr>
        <w:t>é</w:t>
      </w:r>
      <w:r w:rsidRPr="007C026B">
        <w:rPr>
          <w:rFonts w:eastAsia="Segoe UI Light" w:cs="Times New Roman"/>
          <w:color w:val="auto"/>
        </w:rPr>
        <w:t xml:space="preserve">m, </w:t>
      </w:r>
      <w:proofErr w:type="spellStart"/>
      <w:r w:rsidR="00042CED" w:rsidRPr="007C026B">
        <w:rPr>
          <w:rFonts w:eastAsia="Segoe UI Light" w:cs="Times New Roman"/>
          <w:color w:val="auto"/>
        </w:rPr>
        <w:t>poddolovan</w:t>
      </w:r>
      <w:proofErr w:type="spellEnd"/>
      <w:r w:rsidR="00042CED" w:rsidRPr="007C026B">
        <w:rPr>
          <w:rFonts w:eastAsia="Segoe UI Light" w:cs="Times New Roman"/>
          <w:color w:val="auto"/>
          <w:lang w:val="fr-FR"/>
        </w:rPr>
        <w:t>é</w:t>
      </w:r>
      <w:r w:rsidR="00042CED" w:rsidRPr="007C026B">
        <w:rPr>
          <w:rFonts w:eastAsia="Segoe UI Light" w:cs="Times New Roman"/>
          <w:color w:val="auto"/>
        </w:rPr>
        <w:t xml:space="preserve">m </w:t>
      </w:r>
      <w:r w:rsidRPr="007C026B">
        <w:rPr>
          <w:rFonts w:eastAsia="Segoe UI Light" w:cs="Times New Roman"/>
          <w:color w:val="auto"/>
        </w:rPr>
        <w:t>či jinak problematickém území.</w:t>
      </w:r>
    </w:p>
    <w:p w14:paraId="52A42B3B" w14:textId="77777777" w:rsidR="00C452D4" w:rsidRPr="007C026B" w:rsidRDefault="00C452D4">
      <w:pPr>
        <w:pStyle w:val="TextA"/>
        <w:rPr>
          <w:rFonts w:ascii="Segoe UI Light" w:eastAsia="Segoe UI Light" w:hAnsi="Segoe UI Light" w:cs="Segoe UI Light"/>
          <w:color w:val="auto"/>
        </w:rPr>
      </w:pPr>
    </w:p>
    <w:p w14:paraId="7F1B61CD" w14:textId="77777777" w:rsidR="00C452D4" w:rsidRPr="007C026B" w:rsidRDefault="00042CED" w:rsidP="00F17D53">
      <w:pPr>
        <w:pStyle w:val="Nadpis3"/>
        <w:numPr>
          <w:ilvl w:val="0"/>
          <w:numId w:val="7"/>
        </w:numPr>
        <w:jc w:val="both"/>
        <w:rPr>
          <w:rFonts w:ascii="Segoe UI Light" w:eastAsia="Segoe UI Light" w:hAnsi="Segoe UI Light" w:cs="Segoe UI Light"/>
          <w:b/>
          <w:bCs/>
          <w:color w:val="auto"/>
        </w:rPr>
      </w:pPr>
      <w:r w:rsidRPr="007C026B">
        <w:rPr>
          <w:rFonts w:ascii="Segoe UI Light" w:eastAsia="Segoe UI Light" w:hAnsi="Segoe UI Light" w:cs="Segoe UI Light"/>
          <w:b/>
          <w:bCs/>
          <w:color w:val="auto"/>
        </w:rPr>
        <w:t xml:space="preserve">Vliv stavby na okolní stavby a pozemky, ochrana okolí, vliv stavby na </w:t>
      </w:r>
      <w:proofErr w:type="spellStart"/>
      <w:r w:rsidRPr="007C026B">
        <w:rPr>
          <w:rFonts w:ascii="Segoe UI Light" w:eastAsia="Segoe UI Light" w:hAnsi="Segoe UI Light" w:cs="Segoe UI Light"/>
          <w:b/>
          <w:bCs/>
          <w:color w:val="auto"/>
        </w:rPr>
        <w:t>odtokov</w:t>
      </w:r>
      <w:proofErr w:type="spellEnd"/>
      <w:r w:rsidRPr="007C026B">
        <w:rPr>
          <w:rFonts w:ascii="Segoe UI Light" w:eastAsia="Segoe UI Light" w:hAnsi="Segoe UI Light" w:cs="Segoe UI Light"/>
          <w:b/>
          <w:bCs/>
          <w:color w:val="auto"/>
          <w:lang w:val="fr-FR"/>
        </w:rPr>
        <w:t xml:space="preserve">é </w:t>
      </w:r>
      <w:r w:rsidRPr="007C026B">
        <w:rPr>
          <w:rFonts w:ascii="Segoe UI Light" w:eastAsia="Segoe UI Light" w:hAnsi="Segoe UI Light" w:cs="Segoe UI Light"/>
          <w:b/>
          <w:bCs/>
          <w:color w:val="auto"/>
        </w:rPr>
        <w:t>poměry v území:</w:t>
      </w:r>
    </w:p>
    <w:p w14:paraId="084F28C1" w14:textId="77777777" w:rsidR="00D407CA" w:rsidRDefault="00D407CA" w:rsidP="00C154B1">
      <w:pPr>
        <w:rPr>
          <w:rFonts w:eastAsia="Segoe UI Light"/>
          <w:u w:color="000000"/>
          <w:bdr w:val="nil"/>
        </w:rPr>
      </w:pPr>
    </w:p>
    <w:p w14:paraId="0234BDD4" w14:textId="5063282F" w:rsidR="00C154B1" w:rsidRDefault="00E31761" w:rsidP="00C154B1">
      <w:pPr>
        <w:rPr>
          <w:rFonts w:eastAsia="Segoe UI Light"/>
          <w:u w:color="000000"/>
          <w:bdr w:val="nil"/>
        </w:rPr>
      </w:pPr>
      <w:r>
        <w:rPr>
          <w:rFonts w:eastAsia="Segoe UI Light"/>
          <w:u w:color="000000"/>
          <w:bdr w:val="nil"/>
        </w:rPr>
        <w:t>Na střeše</w:t>
      </w:r>
      <w:r w:rsidR="00356BA9">
        <w:rPr>
          <w:rFonts w:eastAsia="Segoe UI Light"/>
          <w:u w:color="000000"/>
          <w:bdr w:val="nil"/>
        </w:rPr>
        <w:t xml:space="preserve"> předmětn</w:t>
      </w:r>
      <w:r w:rsidR="002061EC">
        <w:rPr>
          <w:rFonts w:eastAsia="Segoe UI Light"/>
          <w:u w:color="000000"/>
          <w:bdr w:val="nil"/>
        </w:rPr>
        <w:t>ého</w:t>
      </w:r>
      <w:r>
        <w:rPr>
          <w:rFonts w:eastAsia="Segoe UI Light"/>
          <w:u w:color="000000"/>
          <w:bdr w:val="nil"/>
        </w:rPr>
        <w:t xml:space="preserve"> objekt</w:t>
      </w:r>
      <w:r w:rsidR="002061EC">
        <w:rPr>
          <w:rFonts w:eastAsia="Segoe UI Light"/>
          <w:u w:color="000000"/>
          <w:bdr w:val="nil"/>
        </w:rPr>
        <w:t>u</w:t>
      </w:r>
      <w:r>
        <w:rPr>
          <w:rFonts w:eastAsia="Segoe UI Light"/>
          <w:u w:color="000000"/>
          <w:bdr w:val="nil"/>
        </w:rPr>
        <w:t xml:space="preserve"> bude instalována </w:t>
      </w:r>
      <w:proofErr w:type="spellStart"/>
      <w:r>
        <w:rPr>
          <w:rFonts w:eastAsia="Segoe UI Light"/>
          <w:u w:color="000000"/>
          <w:bdr w:val="nil"/>
        </w:rPr>
        <w:t>fotovoltaická</w:t>
      </w:r>
      <w:proofErr w:type="spellEnd"/>
      <w:r>
        <w:rPr>
          <w:rFonts w:eastAsia="Segoe UI Light"/>
          <w:u w:color="000000"/>
          <w:bdr w:val="nil"/>
        </w:rPr>
        <w:t xml:space="preserve"> elektrárna o výkonu</w:t>
      </w:r>
      <w:r w:rsidR="00173901">
        <w:rPr>
          <w:rFonts w:eastAsia="Segoe UI Light"/>
          <w:u w:color="000000"/>
          <w:bdr w:val="nil"/>
        </w:rPr>
        <w:t xml:space="preserve"> </w:t>
      </w:r>
      <w:r w:rsidR="00D6569F">
        <w:rPr>
          <w:rFonts w:eastAsia="Segoe UI Light"/>
          <w:u w:color="000000"/>
          <w:bdr w:val="nil"/>
        </w:rPr>
        <w:t>49,</w:t>
      </w:r>
      <w:r w:rsidR="00A9384F">
        <w:rPr>
          <w:rFonts w:eastAsia="Segoe UI Light"/>
          <w:u w:color="000000"/>
          <w:bdr w:val="nil"/>
        </w:rPr>
        <w:t>88</w:t>
      </w:r>
      <w:r w:rsidR="002061EC">
        <w:rPr>
          <w:rFonts w:eastAsia="Segoe UI Light"/>
          <w:u w:color="000000"/>
          <w:bdr w:val="nil"/>
        </w:rPr>
        <w:t xml:space="preserve"> </w:t>
      </w:r>
      <w:proofErr w:type="spellStart"/>
      <w:r w:rsidR="00356BA9">
        <w:rPr>
          <w:rFonts w:eastAsia="Segoe UI Light"/>
          <w:u w:color="000000"/>
          <w:bdr w:val="nil"/>
        </w:rPr>
        <w:t>kWp</w:t>
      </w:r>
      <w:proofErr w:type="spellEnd"/>
      <w:r w:rsidR="00356BA9">
        <w:rPr>
          <w:rFonts w:eastAsia="Segoe UI Light"/>
          <w:u w:color="000000"/>
          <w:bdr w:val="nil"/>
        </w:rPr>
        <w:t xml:space="preserve"> na </w:t>
      </w:r>
      <w:r w:rsidR="00D6569F">
        <w:rPr>
          <w:rFonts w:eastAsia="Segoe UI Light"/>
          <w:u w:color="000000"/>
          <w:bdr w:val="nil"/>
        </w:rPr>
        <w:t>jedno</w:t>
      </w:r>
      <w:r w:rsidR="000A114F">
        <w:rPr>
          <w:rFonts w:eastAsia="Segoe UI Light"/>
          <w:u w:color="000000"/>
          <w:bdr w:val="nil"/>
        </w:rPr>
        <w:t xml:space="preserve"> </w:t>
      </w:r>
      <w:r w:rsidR="00356BA9">
        <w:rPr>
          <w:rFonts w:eastAsia="Segoe UI Light"/>
          <w:u w:color="000000"/>
          <w:bdr w:val="nil"/>
        </w:rPr>
        <w:t>odběrn</w:t>
      </w:r>
      <w:r w:rsidR="00D6569F">
        <w:rPr>
          <w:rFonts w:eastAsia="Segoe UI Light"/>
          <w:u w:color="000000"/>
          <w:bdr w:val="nil"/>
        </w:rPr>
        <w:t>é</w:t>
      </w:r>
      <w:r w:rsidR="00356BA9">
        <w:rPr>
          <w:rFonts w:eastAsia="Segoe UI Light"/>
          <w:u w:color="000000"/>
          <w:bdr w:val="nil"/>
        </w:rPr>
        <w:t xml:space="preserve"> míst</w:t>
      </w:r>
      <w:r w:rsidR="00D6569F">
        <w:rPr>
          <w:rFonts w:eastAsia="Segoe UI Light"/>
          <w:u w:color="000000"/>
          <w:bdr w:val="nil"/>
        </w:rPr>
        <w:t>o</w:t>
      </w:r>
      <w:r w:rsidR="002061EC">
        <w:rPr>
          <w:rFonts w:eastAsia="Segoe UI Light"/>
          <w:u w:color="000000"/>
          <w:bdr w:val="nil"/>
        </w:rPr>
        <w:t xml:space="preserve"> </w:t>
      </w:r>
      <w:r w:rsidR="00C154B1">
        <w:rPr>
          <w:rFonts w:eastAsia="Segoe UI Light"/>
          <w:u w:color="000000"/>
          <w:bdr w:val="nil"/>
        </w:rPr>
        <w:t xml:space="preserve">– </w:t>
      </w:r>
      <w:proofErr w:type="spellStart"/>
      <w:r w:rsidR="00D6569F">
        <w:rPr>
          <w:rFonts w:eastAsia="Segoe UI Light"/>
          <w:u w:color="000000"/>
          <w:bdr w:val="nil"/>
        </w:rPr>
        <w:t>F.V.Krejčího</w:t>
      </w:r>
      <w:proofErr w:type="spellEnd"/>
      <w:r w:rsidR="00D6569F">
        <w:rPr>
          <w:rFonts w:eastAsia="Segoe UI Light"/>
          <w:u w:color="000000"/>
          <w:bdr w:val="nil"/>
        </w:rPr>
        <w:t xml:space="preserve"> 405</w:t>
      </w:r>
      <w:r w:rsidR="00C154B1">
        <w:rPr>
          <w:rFonts w:eastAsia="Segoe UI Light"/>
          <w:u w:color="000000"/>
          <w:bdr w:val="nil"/>
        </w:rPr>
        <w:t xml:space="preserve"> (</w:t>
      </w:r>
      <w:r w:rsidR="002061EC">
        <w:rPr>
          <w:rFonts w:eastAsia="Segoe UI Light"/>
          <w:u w:color="000000"/>
          <w:bdr w:val="nil"/>
        </w:rPr>
        <w:t>EAN</w:t>
      </w:r>
      <w:r w:rsidR="00356BA9">
        <w:rPr>
          <w:rFonts w:eastAsia="Segoe UI Light"/>
          <w:u w:color="000000"/>
          <w:bdr w:val="nil"/>
        </w:rPr>
        <w:t xml:space="preserve"> </w:t>
      </w:r>
      <w:r w:rsidR="00D6569F" w:rsidRPr="00D6569F">
        <w:rPr>
          <w:rFonts w:eastAsia="Segoe UI Light"/>
          <w:u w:color="000000"/>
          <w:bdr w:val="nil"/>
        </w:rPr>
        <w:t>859182400700586397</w:t>
      </w:r>
      <w:r w:rsidR="00C154B1">
        <w:rPr>
          <w:rFonts w:eastAsia="Segoe UI Light"/>
          <w:u w:color="000000"/>
          <w:bdr w:val="nil"/>
        </w:rPr>
        <w:t xml:space="preserve">). </w:t>
      </w:r>
    </w:p>
    <w:p w14:paraId="588400D7" w14:textId="45B39B8F" w:rsidR="00696C94" w:rsidRPr="000A114F" w:rsidRDefault="00E31761" w:rsidP="000A114F">
      <w:pPr>
        <w:rPr>
          <w:rFonts w:eastAsia="Segoe UI Light"/>
          <w:u w:color="000000"/>
          <w:bdr w:val="nil"/>
        </w:rPr>
      </w:pPr>
      <w:r>
        <w:rPr>
          <w:rFonts w:eastAsia="Segoe UI Light"/>
          <w:u w:color="000000"/>
          <w:bdr w:val="nil"/>
        </w:rPr>
        <w:t>Tyto stavební úpravy</w:t>
      </w:r>
      <w:r w:rsidR="00696C94" w:rsidRPr="007C026B">
        <w:rPr>
          <w:rFonts w:eastAsia="Segoe UI Light"/>
          <w:u w:color="000000"/>
          <w:bdr w:val="nil"/>
        </w:rPr>
        <w:t xml:space="preserve"> nebud</w:t>
      </w:r>
      <w:r>
        <w:rPr>
          <w:rFonts w:eastAsia="Segoe UI Light"/>
          <w:u w:color="000000"/>
          <w:bdr w:val="nil"/>
        </w:rPr>
        <w:t>ou</w:t>
      </w:r>
      <w:r w:rsidR="00696C94" w:rsidRPr="007C026B">
        <w:rPr>
          <w:rFonts w:eastAsia="Segoe UI Light"/>
          <w:u w:color="000000"/>
          <w:bdr w:val="nil"/>
        </w:rPr>
        <w:t xml:space="preserve"> mít po svém dokončení negativní vliv na okolní stavby a pozemky. Dále viz část B.6.</w:t>
      </w:r>
    </w:p>
    <w:p w14:paraId="5B210C40" w14:textId="77777777" w:rsidR="00C452D4" w:rsidRPr="007C026B" w:rsidRDefault="00696C94" w:rsidP="000A114F">
      <w:pPr>
        <w:pStyle w:val="Normlnweb"/>
        <w:shd w:val="clear" w:color="auto" w:fill="FFFFFF"/>
        <w:spacing w:before="0" w:beforeAutospacing="0" w:after="0" w:afterAutospacing="0"/>
        <w:rPr>
          <w:rFonts w:ascii="Segoe UI Light" w:eastAsia="Segoe UI Light" w:hAnsi="Segoe UI Light" w:cs="Segoe UI Light"/>
          <w:u w:color="000000"/>
          <w:bdr w:val="nil"/>
        </w:rPr>
      </w:pPr>
      <w:r w:rsidRPr="007C026B">
        <w:rPr>
          <w:rFonts w:eastAsia="Segoe UI Light"/>
          <w:u w:color="000000"/>
          <w:bdr w:val="nil"/>
        </w:rPr>
        <w:t>Při stavbě musí být dodrženy požadavky příslušných hygienických předpisů, zejména v otázkách hlučnosti, prašnosti, obtěžování okolí, znečišťování komunikací apod. Stavba nebude mít po realizaci zásadní negativní vliv na životní prostředí. Stavbou dotčené pozemky a prostory budou uvedeny do původního stavu. Stavební technika bude kontrolována s ohledem na případný únik ropných látek a produktů. Pokud nelze s ohledem na rozsah a charakteristiku stavby zabránit znečištění komunikací, budou tyto mechanicky, případně manuálně, průběžně čištěny.</w:t>
      </w:r>
    </w:p>
    <w:p w14:paraId="1DDFCC6B" w14:textId="77777777" w:rsidR="00515826" w:rsidRPr="0097743F" w:rsidRDefault="00515826" w:rsidP="00515826">
      <w:pPr>
        <w:pStyle w:val="Normlnweb"/>
        <w:shd w:val="clear" w:color="auto" w:fill="FFFFFF"/>
        <w:spacing w:before="0" w:beforeAutospacing="0" w:after="0" w:afterAutospacing="0"/>
        <w:rPr>
          <w:rFonts w:ascii="Segoe UI Light" w:eastAsia="Segoe UI Light" w:hAnsi="Segoe UI Light" w:cs="Segoe UI Light"/>
          <w:u w:color="000000"/>
          <w:bdr w:val="nil"/>
        </w:rPr>
      </w:pPr>
    </w:p>
    <w:p w14:paraId="2DB1DE31" w14:textId="77777777" w:rsidR="00C452D4" w:rsidRPr="0097743F" w:rsidRDefault="00042CED" w:rsidP="00F17D53">
      <w:pPr>
        <w:pStyle w:val="Nadpis3"/>
        <w:numPr>
          <w:ilvl w:val="0"/>
          <w:numId w:val="7"/>
        </w:numPr>
        <w:jc w:val="both"/>
        <w:rPr>
          <w:rFonts w:ascii="Segoe UI Light" w:eastAsia="Segoe UI Light" w:hAnsi="Segoe UI Light" w:cs="Segoe UI Light"/>
          <w:b/>
          <w:bCs/>
          <w:color w:val="auto"/>
          <w:lang w:val="de-DE"/>
        </w:rPr>
      </w:pPr>
      <w:r w:rsidRPr="0097743F">
        <w:rPr>
          <w:rFonts w:ascii="Segoe UI Light" w:eastAsia="Segoe UI Light" w:hAnsi="Segoe UI Light" w:cs="Segoe UI Light"/>
          <w:b/>
          <w:bCs/>
          <w:color w:val="auto"/>
        </w:rPr>
        <w:t xml:space="preserve">Požadavky na asanace, demolice, kácení </w:t>
      </w:r>
      <w:proofErr w:type="spellStart"/>
      <w:r w:rsidRPr="0097743F">
        <w:rPr>
          <w:rFonts w:ascii="Segoe UI Light" w:eastAsia="Segoe UI Light" w:hAnsi="Segoe UI Light" w:cs="Segoe UI Light"/>
          <w:b/>
          <w:bCs/>
          <w:color w:val="auto"/>
        </w:rPr>
        <w:t>dř</w:t>
      </w:r>
      <w:r w:rsidRPr="0097743F">
        <w:rPr>
          <w:rFonts w:ascii="Segoe UI Light" w:eastAsia="Segoe UI Light" w:hAnsi="Segoe UI Light" w:cs="Segoe UI Light"/>
          <w:b/>
          <w:bCs/>
          <w:color w:val="auto"/>
          <w:lang w:val="de-DE"/>
        </w:rPr>
        <w:t>evin</w:t>
      </w:r>
      <w:proofErr w:type="spellEnd"/>
      <w:r w:rsidRPr="0097743F">
        <w:rPr>
          <w:rFonts w:ascii="Segoe UI Light" w:eastAsia="Segoe UI Light" w:hAnsi="Segoe UI Light" w:cs="Segoe UI Light"/>
          <w:b/>
          <w:bCs/>
          <w:color w:val="auto"/>
          <w:lang w:val="de-DE"/>
        </w:rPr>
        <w:t>:</w:t>
      </w:r>
    </w:p>
    <w:p w14:paraId="1BA5D5EB" w14:textId="77777777" w:rsidR="00356BA9" w:rsidRPr="0097743F" w:rsidRDefault="00356BA9"/>
    <w:p w14:paraId="440C6339" w14:textId="77777777" w:rsidR="00356BA9" w:rsidRPr="007508B2" w:rsidRDefault="00696C94" w:rsidP="002B6307">
      <w:pPr>
        <w:rPr>
          <w:rFonts w:eastAsia="Segoe UI Light"/>
        </w:rPr>
      </w:pPr>
      <w:r w:rsidRPr="0097743F">
        <w:rPr>
          <w:rFonts w:cstheme="minorHAnsi"/>
        </w:rPr>
        <w:t xml:space="preserve">V </w:t>
      </w:r>
      <w:r w:rsidRPr="00FD44ED">
        <w:rPr>
          <w:rFonts w:cstheme="minorHAnsi"/>
        </w:rPr>
        <w:t>rámci stavby nebudou prováděny žádné asanace</w:t>
      </w:r>
      <w:r w:rsidR="0097743F" w:rsidRPr="00FD44ED">
        <w:rPr>
          <w:rFonts w:cstheme="minorHAnsi"/>
        </w:rPr>
        <w:t xml:space="preserve"> nebo</w:t>
      </w:r>
      <w:r w:rsidRPr="00FD44ED">
        <w:rPr>
          <w:rFonts w:cstheme="minorHAnsi"/>
        </w:rPr>
        <w:t xml:space="preserve"> demolice</w:t>
      </w:r>
      <w:r w:rsidR="0097743F" w:rsidRPr="00FD44ED">
        <w:rPr>
          <w:rFonts w:cstheme="minorHAnsi"/>
        </w:rPr>
        <w:t>.</w:t>
      </w:r>
      <w:r w:rsidRPr="00FD44ED">
        <w:rPr>
          <w:rFonts w:cstheme="minorHAnsi"/>
        </w:rPr>
        <w:t xml:space="preserve"> </w:t>
      </w:r>
    </w:p>
    <w:p w14:paraId="2A476D28" w14:textId="77777777" w:rsidR="008C2A89" w:rsidRPr="00EA5C4D" w:rsidRDefault="008C2A89">
      <w:pPr>
        <w:pStyle w:val="TextA"/>
        <w:rPr>
          <w:rFonts w:ascii="Segoe UI Light" w:eastAsia="Segoe UI Light" w:hAnsi="Segoe UI Light" w:cs="Segoe UI Light"/>
          <w:color w:val="FF0000"/>
        </w:rPr>
      </w:pPr>
    </w:p>
    <w:p w14:paraId="11335D25" w14:textId="77777777" w:rsidR="00C452D4" w:rsidRPr="0097743F" w:rsidRDefault="00042CED" w:rsidP="00F17D53">
      <w:pPr>
        <w:pStyle w:val="Nadpis3"/>
        <w:numPr>
          <w:ilvl w:val="0"/>
          <w:numId w:val="7"/>
        </w:numPr>
        <w:jc w:val="both"/>
        <w:rPr>
          <w:rFonts w:ascii="Segoe UI Light" w:eastAsia="Segoe UI Light" w:hAnsi="Segoe UI Light" w:cs="Segoe UI Light"/>
          <w:b/>
          <w:bCs/>
          <w:color w:val="auto"/>
        </w:rPr>
      </w:pPr>
      <w:r w:rsidRPr="0097743F">
        <w:rPr>
          <w:rFonts w:ascii="Segoe UI Light" w:eastAsia="Segoe UI Light" w:hAnsi="Segoe UI Light" w:cs="Segoe UI Light"/>
          <w:b/>
          <w:bCs/>
          <w:color w:val="auto"/>
        </w:rPr>
        <w:t xml:space="preserve">Požadavky na </w:t>
      </w:r>
      <w:proofErr w:type="spellStart"/>
      <w:r w:rsidRPr="0097743F">
        <w:rPr>
          <w:rFonts w:ascii="Segoe UI Light" w:eastAsia="Segoe UI Light" w:hAnsi="Segoe UI Light" w:cs="Segoe UI Light"/>
          <w:b/>
          <w:bCs/>
          <w:color w:val="auto"/>
        </w:rPr>
        <w:t>maximálni</w:t>
      </w:r>
      <w:proofErr w:type="spellEnd"/>
      <w:r w:rsidRPr="0097743F">
        <w:rPr>
          <w:rFonts w:ascii="Segoe UI Light" w:eastAsia="Segoe UI Light" w:hAnsi="Segoe UI Light" w:cs="Segoe UI Light"/>
          <w:b/>
          <w:bCs/>
          <w:color w:val="auto"/>
        </w:rPr>
        <w:t xml:space="preserve">́ </w:t>
      </w:r>
      <w:proofErr w:type="spellStart"/>
      <w:r w:rsidRPr="0097743F">
        <w:rPr>
          <w:rFonts w:ascii="Segoe UI Light" w:eastAsia="Segoe UI Light" w:hAnsi="Segoe UI Light" w:cs="Segoe UI Light"/>
          <w:b/>
          <w:bCs/>
          <w:color w:val="auto"/>
        </w:rPr>
        <w:t>dočasn</w:t>
      </w:r>
      <w:proofErr w:type="spellEnd"/>
      <w:r w:rsidRPr="0097743F">
        <w:rPr>
          <w:rFonts w:ascii="Segoe UI Light" w:eastAsia="Segoe UI Light" w:hAnsi="Segoe UI Light" w:cs="Segoe UI Light"/>
          <w:b/>
          <w:bCs/>
          <w:color w:val="auto"/>
          <w:lang w:val="fr-FR"/>
        </w:rPr>
        <w:t xml:space="preserve">é </w:t>
      </w:r>
      <w:r w:rsidRPr="0097743F">
        <w:rPr>
          <w:rFonts w:ascii="Segoe UI Light" w:eastAsia="Segoe UI Light" w:hAnsi="Segoe UI Light" w:cs="Segoe UI Light"/>
          <w:b/>
          <w:bCs/>
          <w:color w:val="auto"/>
        </w:rPr>
        <w:t>a trval</w:t>
      </w:r>
      <w:r w:rsidRPr="0097743F">
        <w:rPr>
          <w:rFonts w:ascii="Segoe UI Light" w:eastAsia="Segoe UI Light" w:hAnsi="Segoe UI Light" w:cs="Segoe UI Light"/>
          <w:b/>
          <w:bCs/>
          <w:color w:val="auto"/>
          <w:lang w:val="fr-FR"/>
        </w:rPr>
        <w:t>é</w:t>
      </w:r>
      <w:r w:rsidR="0097743F" w:rsidRPr="0097743F">
        <w:rPr>
          <w:rFonts w:ascii="Segoe UI Light" w:eastAsia="Segoe UI Light" w:hAnsi="Segoe UI Light" w:cs="Segoe UI Light"/>
          <w:b/>
          <w:bCs/>
          <w:color w:val="auto"/>
          <w:lang w:val="fr-FR"/>
        </w:rPr>
        <w:t xml:space="preserve"> </w:t>
      </w:r>
      <w:proofErr w:type="spellStart"/>
      <w:r w:rsidRPr="0097743F">
        <w:rPr>
          <w:rFonts w:ascii="Segoe UI Light" w:eastAsia="Segoe UI Light" w:hAnsi="Segoe UI Light" w:cs="Segoe UI Light"/>
          <w:b/>
          <w:bCs/>
          <w:color w:val="auto"/>
          <w:lang w:val="nl-NL"/>
        </w:rPr>
        <w:t>z</w:t>
      </w:r>
      <w:r w:rsidRPr="0097743F">
        <w:rPr>
          <w:rFonts w:ascii="Segoe UI Light" w:eastAsia="Segoe UI Light" w:hAnsi="Segoe UI Light" w:cs="Segoe UI Light"/>
          <w:b/>
          <w:bCs/>
          <w:color w:val="auto"/>
        </w:rPr>
        <w:t>ábory</w:t>
      </w:r>
      <w:proofErr w:type="spellEnd"/>
      <w:r w:rsidR="0097743F" w:rsidRPr="0097743F">
        <w:rPr>
          <w:rFonts w:ascii="Segoe UI Light" w:eastAsia="Segoe UI Light" w:hAnsi="Segoe UI Light" w:cs="Segoe UI Light"/>
          <w:b/>
          <w:bCs/>
          <w:color w:val="auto"/>
        </w:rPr>
        <w:t xml:space="preserve"> </w:t>
      </w:r>
      <w:proofErr w:type="spellStart"/>
      <w:r w:rsidRPr="0097743F">
        <w:rPr>
          <w:rFonts w:ascii="Segoe UI Light" w:eastAsia="Segoe UI Light" w:hAnsi="Segoe UI Light" w:cs="Segoe UI Light"/>
          <w:b/>
          <w:bCs/>
          <w:color w:val="auto"/>
        </w:rPr>
        <w:t>zemědělsk</w:t>
      </w:r>
      <w:proofErr w:type="spellEnd"/>
      <w:r w:rsidRPr="0097743F">
        <w:rPr>
          <w:rFonts w:ascii="Segoe UI Light" w:eastAsia="Segoe UI Light" w:hAnsi="Segoe UI Light" w:cs="Segoe UI Light"/>
          <w:b/>
          <w:bCs/>
          <w:color w:val="auto"/>
          <w:lang w:val="fr-FR"/>
        </w:rPr>
        <w:t>é</w:t>
      </w:r>
      <w:r w:rsidRPr="0097743F">
        <w:rPr>
          <w:rFonts w:ascii="Segoe UI Light" w:eastAsia="Segoe UI Light" w:hAnsi="Segoe UI Light" w:cs="Segoe UI Light"/>
          <w:b/>
          <w:bCs/>
          <w:color w:val="auto"/>
        </w:rPr>
        <w:t xml:space="preserve">ho </w:t>
      </w:r>
      <w:proofErr w:type="spellStart"/>
      <w:r w:rsidRPr="0097743F">
        <w:rPr>
          <w:rFonts w:ascii="Segoe UI Light" w:eastAsia="Segoe UI Light" w:hAnsi="Segoe UI Light" w:cs="Segoe UI Light"/>
          <w:b/>
          <w:bCs/>
          <w:color w:val="auto"/>
        </w:rPr>
        <w:t>půdního</w:t>
      </w:r>
      <w:proofErr w:type="spellEnd"/>
      <w:r w:rsidRPr="0097743F">
        <w:rPr>
          <w:rFonts w:ascii="Segoe UI Light" w:eastAsia="Segoe UI Light" w:hAnsi="Segoe UI Light" w:cs="Segoe UI Light"/>
          <w:b/>
          <w:bCs/>
          <w:color w:val="auto"/>
        </w:rPr>
        <w:t xml:space="preserve"> fondu nebo pozemků určených k plnění funkce lesa:</w:t>
      </w:r>
    </w:p>
    <w:p w14:paraId="7A88FE19" w14:textId="77777777" w:rsidR="00C452D4" w:rsidRPr="0097743F" w:rsidRDefault="00C452D4"/>
    <w:p w14:paraId="748904FB" w14:textId="77777777" w:rsidR="00173E9C" w:rsidRPr="007021EB" w:rsidRDefault="009153A9">
      <w:pPr>
        <w:pStyle w:val="TextA"/>
        <w:rPr>
          <w:rFonts w:eastAsia="Segoe UI Light" w:cs="Times New Roman"/>
          <w:color w:val="auto"/>
        </w:rPr>
      </w:pPr>
      <w:r w:rsidRPr="007021EB">
        <w:rPr>
          <w:rFonts w:eastAsia="Segoe UI Light" w:cs="Times New Roman"/>
          <w:color w:val="auto"/>
        </w:rPr>
        <w:t>Navržené stavební úpravy</w:t>
      </w:r>
      <w:r w:rsidR="002C7DCA" w:rsidRPr="007021EB">
        <w:rPr>
          <w:rFonts w:eastAsia="Segoe UI Light" w:cs="Times New Roman"/>
          <w:color w:val="auto"/>
        </w:rPr>
        <w:t xml:space="preserve"> n</w:t>
      </w:r>
      <w:r w:rsidR="00173E9C" w:rsidRPr="007021EB">
        <w:rPr>
          <w:rFonts w:eastAsia="Segoe UI Light" w:cs="Times New Roman"/>
          <w:color w:val="auto"/>
        </w:rPr>
        <w:t>evyžaduj</w:t>
      </w:r>
      <w:r w:rsidR="002C7DCA" w:rsidRPr="007021EB">
        <w:rPr>
          <w:rFonts w:eastAsia="Segoe UI Light" w:cs="Times New Roman"/>
          <w:color w:val="auto"/>
        </w:rPr>
        <w:t>í</w:t>
      </w:r>
      <w:r w:rsidR="00173E9C" w:rsidRPr="007021EB">
        <w:rPr>
          <w:rFonts w:eastAsia="Segoe UI Light" w:cs="Times New Roman"/>
          <w:color w:val="auto"/>
        </w:rPr>
        <w:t xml:space="preserve"> zábory zemědělského půdního fondu nebo pozemků určených k plnění funkce lesa.</w:t>
      </w:r>
    </w:p>
    <w:p w14:paraId="479113C9" w14:textId="77777777" w:rsidR="00173E9C" w:rsidRPr="007021EB" w:rsidRDefault="00173E9C">
      <w:pPr>
        <w:pStyle w:val="TextA"/>
        <w:rPr>
          <w:rFonts w:ascii="Segoe UI Light" w:eastAsia="Segoe UI Light" w:hAnsi="Segoe UI Light" w:cs="Segoe UI Light"/>
          <w:color w:val="auto"/>
        </w:rPr>
      </w:pPr>
    </w:p>
    <w:p w14:paraId="23B0D093" w14:textId="77777777" w:rsidR="00C452D4" w:rsidRPr="007021EB" w:rsidRDefault="00042CED" w:rsidP="00F17D53">
      <w:pPr>
        <w:pStyle w:val="Nadpis3"/>
        <w:numPr>
          <w:ilvl w:val="0"/>
          <w:numId w:val="7"/>
        </w:numPr>
        <w:jc w:val="both"/>
        <w:rPr>
          <w:rFonts w:ascii="Segoe UI Light" w:eastAsia="Segoe UI Light" w:hAnsi="Segoe UI Light" w:cs="Segoe UI Light"/>
          <w:b/>
          <w:bCs/>
          <w:color w:val="auto"/>
        </w:rPr>
      </w:pPr>
      <w:r w:rsidRPr="007021EB">
        <w:rPr>
          <w:rFonts w:ascii="Segoe UI Light" w:eastAsia="Segoe UI Light" w:hAnsi="Segoe UI Light" w:cs="Segoe UI Light"/>
          <w:b/>
          <w:bCs/>
          <w:color w:val="auto"/>
        </w:rPr>
        <w:lastRenderedPageBreak/>
        <w:t xml:space="preserve">Územně </w:t>
      </w:r>
      <w:proofErr w:type="spellStart"/>
      <w:r w:rsidRPr="007021EB">
        <w:rPr>
          <w:rFonts w:ascii="Segoe UI Light" w:eastAsia="Segoe UI Light" w:hAnsi="Segoe UI Light" w:cs="Segoe UI Light"/>
          <w:b/>
          <w:bCs/>
          <w:color w:val="auto"/>
        </w:rPr>
        <w:t>technick</w:t>
      </w:r>
      <w:proofErr w:type="spellEnd"/>
      <w:r w:rsidRPr="007021EB">
        <w:rPr>
          <w:rFonts w:ascii="Segoe UI Light" w:eastAsia="Segoe UI Light" w:hAnsi="Segoe UI Light" w:cs="Segoe UI Light"/>
          <w:b/>
          <w:bCs/>
          <w:color w:val="auto"/>
          <w:lang w:val="fr-FR"/>
        </w:rPr>
        <w:t xml:space="preserve">é </w:t>
      </w:r>
      <w:proofErr w:type="gramStart"/>
      <w:r w:rsidRPr="007021EB">
        <w:rPr>
          <w:rFonts w:ascii="Segoe UI Light" w:eastAsia="Segoe UI Light" w:hAnsi="Segoe UI Light" w:cs="Segoe UI Light"/>
          <w:b/>
          <w:bCs/>
          <w:color w:val="auto"/>
        </w:rPr>
        <w:t xml:space="preserve">podmínky - </w:t>
      </w:r>
      <w:proofErr w:type="spellStart"/>
      <w:r w:rsidRPr="007021EB">
        <w:rPr>
          <w:rFonts w:ascii="Segoe UI Light" w:eastAsia="Segoe UI Light" w:hAnsi="Segoe UI Light" w:cs="Segoe UI Light"/>
          <w:b/>
          <w:bCs/>
          <w:color w:val="auto"/>
        </w:rPr>
        <w:t>zejm</w:t>
      </w:r>
      <w:proofErr w:type="spellEnd"/>
      <w:r w:rsidRPr="007021EB">
        <w:rPr>
          <w:rFonts w:ascii="Segoe UI Light" w:eastAsia="Segoe UI Light" w:hAnsi="Segoe UI Light" w:cs="Segoe UI Light"/>
          <w:b/>
          <w:bCs/>
          <w:color w:val="auto"/>
          <w:lang w:val="fr-FR"/>
        </w:rPr>
        <w:t>é</w:t>
      </w:r>
      <w:r w:rsidRPr="007021EB">
        <w:rPr>
          <w:rFonts w:ascii="Segoe UI Light" w:eastAsia="Segoe UI Light" w:hAnsi="Segoe UI Light" w:cs="Segoe UI Light"/>
          <w:b/>
          <w:bCs/>
          <w:color w:val="auto"/>
        </w:rPr>
        <w:t>na</w:t>
      </w:r>
      <w:proofErr w:type="gramEnd"/>
      <w:r w:rsidRPr="007021EB">
        <w:rPr>
          <w:rFonts w:ascii="Segoe UI Light" w:eastAsia="Segoe UI Light" w:hAnsi="Segoe UI Light" w:cs="Segoe UI Light"/>
          <w:b/>
          <w:bCs/>
          <w:color w:val="auto"/>
        </w:rPr>
        <w:t xml:space="preserve"> možnost napojení na stávající dopravní a technickou infrastrukturu, možnost </w:t>
      </w:r>
      <w:proofErr w:type="spellStart"/>
      <w:r w:rsidRPr="007021EB">
        <w:rPr>
          <w:rFonts w:ascii="Segoe UI Light" w:eastAsia="Segoe UI Light" w:hAnsi="Segoe UI Light" w:cs="Segoe UI Light"/>
          <w:b/>
          <w:bCs/>
          <w:color w:val="auto"/>
        </w:rPr>
        <w:t>bezbari</w:t>
      </w:r>
      <w:proofErr w:type="spellEnd"/>
      <w:r w:rsidRPr="007021EB">
        <w:rPr>
          <w:rFonts w:ascii="Segoe UI Light" w:eastAsia="Segoe UI Light" w:hAnsi="Segoe UI Light" w:cs="Segoe UI Light"/>
          <w:b/>
          <w:bCs/>
          <w:color w:val="auto"/>
          <w:lang w:val="fr-FR"/>
        </w:rPr>
        <w:t>é</w:t>
      </w:r>
      <w:r w:rsidRPr="007021EB">
        <w:rPr>
          <w:rFonts w:ascii="Segoe UI Light" w:eastAsia="Segoe UI Light" w:hAnsi="Segoe UI Light" w:cs="Segoe UI Light"/>
          <w:b/>
          <w:bCs/>
          <w:color w:val="auto"/>
        </w:rPr>
        <w:t>rov</w:t>
      </w:r>
      <w:r w:rsidRPr="007021EB">
        <w:rPr>
          <w:rFonts w:ascii="Segoe UI Light" w:eastAsia="Segoe UI Light" w:hAnsi="Segoe UI Light" w:cs="Segoe UI Light"/>
          <w:b/>
          <w:bCs/>
          <w:color w:val="auto"/>
          <w:lang w:val="fr-FR"/>
        </w:rPr>
        <w:t>é</w:t>
      </w:r>
      <w:r w:rsidRPr="007021EB">
        <w:rPr>
          <w:rFonts w:ascii="Segoe UI Light" w:eastAsia="Segoe UI Light" w:hAnsi="Segoe UI Light" w:cs="Segoe UI Light"/>
          <w:b/>
          <w:bCs/>
          <w:color w:val="auto"/>
        </w:rPr>
        <w:t xml:space="preserve">ho přístupu k </w:t>
      </w:r>
      <w:proofErr w:type="spellStart"/>
      <w:r w:rsidRPr="007021EB">
        <w:rPr>
          <w:rFonts w:ascii="Segoe UI Light" w:eastAsia="Segoe UI Light" w:hAnsi="Segoe UI Light" w:cs="Segoe UI Light"/>
          <w:b/>
          <w:bCs/>
          <w:color w:val="auto"/>
        </w:rPr>
        <w:t>navrhovan</w:t>
      </w:r>
      <w:proofErr w:type="spellEnd"/>
      <w:r w:rsidRPr="007021EB">
        <w:rPr>
          <w:rFonts w:ascii="Segoe UI Light" w:eastAsia="Segoe UI Light" w:hAnsi="Segoe UI Light" w:cs="Segoe UI Light"/>
          <w:b/>
          <w:bCs/>
          <w:color w:val="auto"/>
          <w:lang w:val="fr-FR"/>
        </w:rPr>
        <w:t xml:space="preserve">é </w:t>
      </w:r>
      <w:r w:rsidRPr="007021EB">
        <w:rPr>
          <w:rFonts w:ascii="Segoe UI Light" w:eastAsia="Segoe UI Light" w:hAnsi="Segoe UI Light" w:cs="Segoe UI Light"/>
          <w:b/>
          <w:bCs/>
          <w:color w:val="auto"/>
        </w:rPr>
        <w:t>stavbě:</w:t>
      </w:r>
    </w:p>
    <w:p w14:paraId="513E66FA" w14:textId="77777777" w:rsidR="00C452D4" w:rsidRPr="007021EB" w:rsidRDefault="00C452D4"/>
    <w:p w14:paraId="62015AE9" w14:textId="77777777" w:rsidR="009F7A48" w:rsidRPr="007021EB" w:rsidRDefault="00EE7C11" w:rsidP="00EE7C11">
      <w:pPr>
        <w:pStyle w:val="TextA"/>
        <w:rPr>
          <w:rFonts w:eastAsia="Segoe UI Light" w:cs="Times New Roman"/>
          <w:color w:val="auto"/>
        </w:rPr>
      </w:pPr>
      <w:r w:rsidRPr="007021EB">
        <w:rPr>
          <w:rFonts w:eastAsia="Segoe UI Light" w:cs="Times New Roman"/>
          <w:color w:val="auto"/>
        </w:rPr>
        <w:t xml:space="preserve">Dopravní napojení území je stávající a nemění se. </w:t>
      </w:r>
    </w:p>
    <w:p w14:paraId="69099188" w14:textId="77777777" w:rsidR="009F7A48" w:rsidRPr="007021EB" w:rsidRDefault="009F7A48" w:rsidP="00EE7C11">
      <w:pPr>
        <w:pStyle w:val="TextA"/>
        <w:rPr>
          <w:rFonts w:eastAsia="Segoe UI Light" w:cs="Times New Roman"/>
          <w:color w:val="auto"/>
        </w:rPr>
      </w:pPr>
    </w:p>
    <w:p w14:paraId="2F20F609" w14:textId="512971F8" w:rsidR="00EE7C11" w:rsidRPr="007021EB" w:rsidRDefault="00EE7C11" w:rsidP="00EE7C11">
      <w:pPr>
        <w:pStyle w:val="TextA"/>
        <w:rPr>
          <w:rFonts w:eastAsia="Segoe UI Light" w:cs="Times New Roman"/>
          <w:color w:val="auto"/>
        </w:rPr>
      </w:pPr>
      <w:r w:rsidRPr="007021EB">
        <w:rPr>
          <w:rFonts w:eastAsia="Segoe UI Light" w:cs="Times New Roman"/>
          <w:color w:val="auto"/>
        </w:rPr>
        <w:t xml:space="preserve">Objekt je napojen na stávající </w:t>
      </w:r>
      <w:r w:rsidR="00D6569F">
        <w:rPr>
          <w:rFonts w:eastAsia="Segoe UI Light" w:cs="Times New Roman"/>
          <w:color w:val="auto"/>
        </w:rPr>
        <w:t xml:space="preserve">odběrné místo </w:t>
      </w:r>
      <w:r w:rsidR="000A114F">
        <w:rPr>
          <w:rFonts w:eastAsia="Segoe UI Light" w:cs="Times New Roman"/>
          <w:color w:val="auto"/>
        </w:rPr>
        <w:t xml:space="preserve">elektrické energie. </w:t>
      </w:r>
      <w:r w:rsidRPr="007021EB">
        <w:rPr>
          <w:rFonts w:eastAsia="Segoe UI Light" w:cs="Times New Roman"/>
          <w:color w:val="auto"/>
        </w:rPr>
        <w:t xml:space="preserve">Hlavní jistič, a stejně tak i elektroměrový rozvaděč, jsou osazeny </w:t>
      </w:r>
      <w:r w:rsidR="00727748">
        <w:rPr>
          <w:rFonts w:eastAsia="Segoe UI Light" w:cs="Times New Roman"/>
          <w:color w:val="auto"/>
        </w:rPr>
        <w:t>v těsné blízkosti řešeného objektu.</w:t>
      </w:r>
      <w:r w:rsidR="007508B2">
        <w:rPr>
          <w:rFonts w:eastAsia="Segoe UI Light" w:cs="Times New Roman"/>
          <w:color w:val="auto"/>
        </w:rPr>
        <w:t xml:space="preserve"> </w:t>
      </w:r>
      <w:r w:rsidR="00727748">
        <w:rPr>
          <w:rFonts w:eastAsia="Segoe UI Light" w:cs="Times New Roman"/>
          <w:color w:val="auto"/>
        </w:rPr>
        <w:t>I</w:t>
      </w:r>
      <w:r w:rsidR="007508B2">
        <w:rPr>
          <w:rFonts w:eastAsia="Segoe UI Light" w:cs="Times New Roman"/>
          <w:color w:val="auto"/>
        </w:rPr>
        <w:t xml:space="preserve">nstalovaný výkon FVE </w:t>
      </w:r>
      <w:r w:rsidR="00D6569F">
        <w:rPr>
          <w:rFonts w:eastAsia="Segoe UI Light" w:cs="Times New Roman"/>
          <w:color w:val="auto"/>
        </w:rPr>
        <w:t>49,</w:t>
      </w:r>
      <w:r w:rsidR="00A9384F">
        <w:rPr>
          <w:rFonts w:eastAsia="Segoe UI Light" w:cs="Times New Roman"/>
          <w:color w:val="auto"/>
        </w:rPr>
        <w:t>88</w:t>
      </w:r>
      <w:r w:rsidR="002061EC">
        <w:rPr>
          <w:rFonts w:eastAsia="Segoe UI Light" w:cs="Times New Roman"/>
          <w:color w:val="auto"/>
        </w:rPr>
        <w:t xml:space="preserve"> </w:t>
      </w:r>
      <w:proofErr w:type="spellStart"/>
      <w:r w:rsidR="007508B2">
        <w:rPr>
          <w:rFonts w:eastAsia="Segoe UI Light" w:cs="Times New Roman"/>
          <w:color w:val="auto"/>
        </w:rPr>
        <w:t>kWp</w:t>
      </w:r>
      <w:proofErr w:type="spellEnd"/>
      <w:r w:rsidR="002061EC">
        <w:rPr>
          <w:rFonts w:eastAsia="Segoe UI Light" w:cs="Times New Roman"/>
          <w:color w:val="auto"/>
        </w:rPr>
        <w:t xml:space="preserve">. </w:t>
      </w:r>
      <w:r w:rsidR="00C154B1">
        <w:rPr>
          <w:rFonts w:eastAsia="Segoe UI Light" w:cs="Times New Roman"/>
          <w:color w:val="auto"/>
        </w:rPr>
        <w:t xml:space="preserve">Před instalací. V rámci sloučení odběrných míst </w:t>
      </w:r>
      <w:r w:rsidR="00E31761">
        <w:rPr>
          <w:rFonts w:eastAsia="Segoe UI Light" w:cs="Times New Roman"/>
          <w:color w:val="auto"/>
        </w:rPr>
        <w:t xml:space="preserve">bude s distributorem elektřiny upřesněna úprava </w:t>
      </w:r>
      <w:r w:rsidR="00C154B1">
        <w:rPr>
          <w:rFonts w:eastAsia="Segoe UI Light" w:cs="Times New Roman"/>
          <w:color w:val="auto"/>
        </w:rPr>
        <w:t>měření</w:t>
      </w:r>
      <w:r w:rsidR="007508B2">
        <w:rPr>
          <w:rFonts w:eastAsia="Segoe UI Light" w:cs="Times New Roman"/>
          <w:color w:val="auto"/>
        </w:rPr>
        <w:t xml:space="preserve"> a dostatečné jištění </w:t>
      </w:r>
      <w:r w:rsidR="00C154B1">
        <w:rPr>
          <w:rFonts w:eastAsia="Segoe UI Light" w:cs="Times New Roman"/>
          <w:color w:val="auto"/>
        </w:rPr>
        <w:t xml:space="preserve">nového </w:t>
      </w:r>
      <w:r w:rsidR="007508B2">
        <w:rPr>
          <w:rFonts w:eastAsia="Segoe UI Light" w:cs="Times New Roman"/>
          <w:color w:val="auto"/>
        </w:rPr>
        <w:t>odběrn</w:t>
      </w:r>
      <w:r w:rsidR="00C154B1">
        <w:rPr>
          <w:rFonts w:eastAsia="Segoe UI Light" w:cs="Times New Roman"/>
          <w:color w:val="auto"/>
        </w:rPr>
        <w:t>ého</w:t>
      </w:r>
      <w:r w:rsidR="007508B2">
        <w:rPr>
          <w:rFonts w:eastAsia="Segoe UI Light" w:cs="Times New Roman"/>
          <w:color w:val="auto"/>
        </w:rPr>
        <w:t xml:space="preserve"> míst</w:t>
      </w:r>
      <w:r w:rsidR="00C154B1">
        <w:rPr>
          <w:rFonts w:eastAsia="Segoe UI Light" w:cs="Times New Roman"/>
          <w:color w:val="auto"/>
        </w:rPr>
        <w:t>a.</w:t>
      </w:r>
    </w:p>
    <w:p w14:paraId="3609A224" w14:textId="77777777" w:rsidR="00EE7C11" w:rsidRPr="00EA5C4D" w:rsidRDefault="00EE7C11">
      <w:pPr>
        <w:pStyle w:val="TextA"/>
        <w:rPr>
          <w:rFonts w:eastAsia="Segoe UI Light" w:cs="Times New Roman"/>
          <w:color w:val="FF0000"/>
        </w:rPr>
      </w:pPr>
    </w:p>
    <w:p w14:paraId="2A9E0F07" w14:textId="77777777" w:rsidR="00C452D4" w:rsidRPr="00EB0A21" w:rsidRDefault="00042CED" w:rsidP="00F17D53">
      <w:pPr>
        <w:pStyle w:val="Nadpis3"/>
        <w:numPr>
          <w:ilvl w:val="0"/>
          <w:numId w:val="7"/>
        </w:numPr>
        <w:jc w:val="both"/>
        <w:rPr>
          <w:rFonts w:ascii="Segoe UI Light" w:eastAsia="Segoe UI Light" w:hAnsi="Segoe UI Light" w:cs="Segoe UI Light"/>
          <w:b/>
          <w:bCs/>
          <w:color w:val="auto"/>
          <w:lang w:val="fr-FR"/>
        </w:rPr>
      </w:pPr>
      <w:proofErr w:type="spellStart"/>
      <w:r w:rsidRPr="00EB0A21">
        <w:rPr>
          <w:rFonts w:ascii="Segoe UI Light" w:eastAsia="Segoe UI Light" w:hAnsi="Segoe UI Light" w:cs="Segoe UI Light"/>
          <w:b/>
          <w:bCs/>
          <w:color w:val="auto"/>
        </w:rPr>
        <w:t>Vě</w:t>
      </w:r>
      <w:r w:rsidRPr="00EB0A21">
        <w:rPr>
          <w:rFonts w:ascii="Segoe UI Light" w:eastAsia="Segoe UI Light" w:hAnsi="Segoe UI Light" w:cs="Segoe UI Light"/>
          <w:b/>
          <w:bCs/>
          <w:color w:val="auto"/>
          <w:lang w:val="it-IT"/>
        </w:rPr>
        <w:t>cn</w:t>
      </w:r>
      <w:proofErr w:type="spellEnd"/>
      <w:r w:rsidRPr="00EB0A21">
        <w:rPr>
          <w:rFonts w:ascii="Segoe UI Light" w:eastAsia="Segoe UI Light" w:hAnsi="Segoe UI Light" w:cs="Segoe UI Light"/>
          <w:b/>
          <w:bCs/>
          <w:color w:val="auto"/>
          <w:lang w:val="fr-FR"/>
        </w:rPr>
        <w:t xml:space="preserve">é </w:t>
      </w:r>
      <w:r w:rsidRPr="00EB0A21">
        <w:rPr>
          <w:rFonts w:ascii="Segoe UI Light" w:eastAsia="Segoe UI Light" w:hAnsi="Segoe UI Light" w:cs="Segoe UI Light"/>
          <w:b/>
          <w:bCs/>
          <w:color w:val="auto"/>
        </w:rPr>
        <w:t xml:space="preserve">a </w:t>
      </w:r>
      <w:proofErr w:type="spellStart"/>
      <w:r w:rsidRPr="00EB0A21">
        <w:rPr>
          <w:rFonts w:ascii="Segoe UI Light" w:eastAsia="Segoe UI Light" w:hAnsi="Segoe UI Light" w:cs="Segoe UI Light"/>
          <w:b/>
          <w:bCs/>
          <w:color w:val="auto"/>
        </w:rPr>
        <w:t>časov</w:t>
      </w:r>
      <w:proofErr w:type="spellEnd"/>
      <w:r w:rsidRPr="00EB0A21">
        <w:rPr>
          <w:rFonts w:ascii="Segoe UI Light" w:eastAsia="Segoe UI Light" w:hAnsi="Segoe UI Light" w:cs="Segoe UI Light"/>
          <w:b/>
          <w:bCs/>
          <w:color w:val="auto"/>
          <w:lang w:val="fr-FR"/>
        </w:rPr>
        <w:t xml:space="preserve">é </w:t>
      </w:r>
      <w:r w:rsidRPr="00EB0A21">
        <w:rPr>
          <w:rFonts w:ascii="Segoe UI Light" w:eastAsia="Segoe UI Light" w:hAnsi="Segoe UI Light" w:cs="Segoe UI Light"/>
          <w:b/>
          <w:bCs/>
          <w:color w:val="auto"/>
        </w:rPr>
        <w:t xml:space="preserve">vazby stavby, podmiňující, </w:t>
      </w:r>
      <w:proofErr w:type="spellStart"/>
      <w:r w:rsidRPr="00EB0A21">
        <w:rPr>
          <w:rFonts w:ascii="Segoe UI Light" w:eastAsia="Segoe UI Light" w:hAnsi="Segoe UI Light" w:cs="Segoe UI Light"/>
          <w:b/>
          <w:bCs/>
          <w:color w:val="auto"/>
        </w:rPr>
        <w:t>vyvolan</w:t>
      </w:r>
      <w:proofErr w:type="spellEnd"/>
      <w:r w:rsidRPr="00EB0A21">
        <w:rPr>
          <w:rFonts w:ascii="Segoe UI Light" w:eastAsia="Segoe UI Light" w:hAnsi="Segoe UI Light" w:cs="Segoe UI Light"/>
          <w:b/>
          <w:bCs/>
          <w:color w:val="auto"/>
          <w:lang w:val="fr-FR"/>
        </w:rPr>
        <w:t>é</w:t>
      </w:r>
      <w:r w:rsidRPr="00EB0A21">
        <w:rPr>
          <w:rFonts w:ascii="Segoe UI Light" w:eastAsia="Segoe UI Light" w:hAnsi="Segoe UI Light" w:cs="Segoe UI Light"/>
          <w:b/>
          <w:bCs/>
          <w:color w:val="auto"/>
        </w:rPr>
        <w:t>, související</w:t>
      </w:r>
      <w:r w:rsidR="007508B2">
        <w:rPr>
          <w:rFonts w:ascii="Segoe UI Light" w:eastAsia="Segoe UI Light" w:hAnsi="Segoe UI Light" w:cs="Segoe UI Light"/>
          <w:b/>
          <w:bCs/>
          <w:color w:val="auto"/>
        </w:rPr>
        <w:t xml:space="preserve"> </w:t>
      </w:r>
      <w:proofErr w:type="spellStart"/>
      <w:r w:rsidRPr="00EB0A21">
        <w:rPr>
          <w:rFonts w:ascii="Segoe UI Light" w:eastAsia="Segoe UI Light" w:hAnsi="Segoe UI Light" w:cs="Segoe UI Light"/>
          <w:b/>
          <w:bCs/>
          <w:color w:val="auto"/>
          <w:lang w:val="fr-FR"/>
        </w:rPr>
        <w:t>investice</w:t>
      </w:r>
      <w:proofErr w:type="spellEnd"/>
      <w:r w:rsidRPr="00EB0A21">
        <w:rPr>
          <w:rFonts w:ascii="Segoe UI Light" w:eastAsia="Segoe UI Light" w:hAnsi="Segoe UI Light" w:cs="Segoe UI Light"/>
          <w:b/>
          <w:bCs/>
          <w:color w:val="auto"/>
          <w:lang w:val="fr-FR"/>
        </w:rPr>
        <w:t>:</w:t>
      </w:r>
    </w:p>
    <w:p w14:paraId="0CB3521E" w14:textId="77777777" w:rsidR="00C452D4" w:rsidRPr="00EB0A21" w:rsidRDefault="00C452D4"/>
    <w:p w14:paraId="566202D1" w14:textId="77777777" w:rsidR="00867492" w:rsidRDefault="00A34BC4">
      <w:pPr>
        <w:pStyle w:val="TextA"/>
        <w:rPr>
          <w:rFonts w:ascii="Segoe UI Light" w:eastAsia="Segoe UI Light" w:hAnsi="Segoe UI Light" w:cs="Segoe UI Light"/>
          <w:color w:val="FF0000"/>
        </w:rPr>
      </w:pPr>
      <w:r w:rsidRPr="00EB0A21">
        <w:rPr>
          <w:rFonts w:eastAsia="Segoe UI Light" w:cs="Times New Roman"/>
          <w:color w:val="auto"/>
        </w:rPr>
        <w:t>Stavba nepodmiňuje ani nevyvolává žádné další investice.</w:t>
      </w:r>
      <w:r w:rsidR="002061EC">
        <w:rPr>
          <w:rFonts w:eastAsia="Segoe UI Light" w:cs="Times New Roman"/>
          <w:color w:val="auto"/>
        </w:rPr>
        <w:t xml:space="preserve"> Před výstavbou bude zkontrolován stav stávajícího střešního pláště s požadavky Požárně bezpečnostního řešení D.1.3, které je nedílnou součástí této projektové dokumentace. Dále bude provedena kontrola stávajícího stavu hromosvodu v koordinaci s montáží </w:t>
      </w:r>
      <w:proofErr w:type="spellStart"/>
      <w:r w:rsidR="002061EC">
        <w:rPr>
          <w:rFonts w:eastAsia="Segoe UI Light" w:cs="Times New Roman"/>
          <w:color w:val="auto"/>
        </w:rPr>
        <w:t>fotovoltaické</w:t>
      </w:r>
      <w:proofErr w:type="spellEnd"/>
      <w:r w:rsidR="002061EC">
        <w:rPr>
          <w:rFonts w:eastAsia="Segoe UI Light" w:cs="Times New Roman"/>
          <w:color w:val="auto"/>
        </w:rPr>
        <w:t xml:space="preserve"> elektrárny.</w:t>
      </w:r>
    </w:p>
    <w:p w14:paraId="0912F56E" w14:textId="77777777" w:rsidR="00867492" w:rsidRPr="00EA5C4D" w:rsidRDefault="00867492">
      <w:pPr>
        <w:pStyle w:val="TextA"/>
        <w:rPr>
          <w:rFonts w:ascii="Segoe UI Light" w:eastAsia="Segoe UI Light" w:hAnsi="Segoe UI Light" w:cs="Segoe UI Light"/>
          <w:color w:val="FF0000"/>
        </w:rPr>
      </w:pPr>
    </w:p>
    <w:p w14:paraId="375E26D9" w14:textId="77777777" w:rsidR="002962B6" w:rsidRPr="00EB0A21" w:rsidRDefault="002962B6" w:rsidP="00F17D53">
      <w:pPr>
        <w:pStyle w:val="Nadpis3"/>
        <w:numPr>
          <w:ilvl w:val="0"/>
          <w:numId w:val="7"/>
        </w:numPr>
        <w:jc w:val="both"/>
        <w:rPr>
          <w:rFonts w:ascii="Segoe UI Light" w:eastAsia="Segoe UI Light" w:hAnsi="Segoe UI Light" w:cs="Segoe UI Light"/>
          <w:b/>
          <w:bCs/>
          <w:color w:val="auto"/>
        </w:rPr>
      </w:pPr>
      <w:r w:rsidRPr="00EB0A21">
        <w:rPr>
          <w:rFonts w:ascii="Segoe UI Light" w:eastAsia="Segoe UI Light" w:hAnsi="Segoe UI Light" w:cs="Segoe UI Light"/>
          <w:b/>
          <w:bCs/>
          <w:color w:val="auto"/>
        </w:rPr>
        <w:t>seznam pozemků podle katastru nemovitostí, na kterých se stavba provádí:</w:t>
      </w:r>
    </w:p>
    <w:p w14:paraId="32051AEA" w14:textId="77777777" w:rsidR="00A34BC4" w:rsidRPr="00EA5C4D" w:rsidRDefault="00A34BC4" w:rsidP="00A34BC4">
      <w:pPr>
        <w:rPr>
          <w:color w:val="FF0000"/>
        </w:rPr>
      </w:pPr>
    </w:p>
    <w:tbl>
      <w:tblPr>
        <w:tblStyle w:val="Mkatabulky"/>
        <w:tblW w:w="9776" w:type="dxa"/>
        <w:tblLayout w:type="fixed"/>
        <w:tblLook w:val="0000" w:firstRow="0" w:lastRow="0" w:firstColumn="0" w:lastColumn="0" w:noHBand="0" w:noVBand="0"/>
      </w:tblPr>
      <w:tblGrid>
        <w:gridCol w:w="1480"/>
        <w:gridCol w:w="1134"/>
        <w:gridCol w:w="3014"/>
        <w:gridCol w:w="1857"/>
        <w:gridCol w:w="1441"/>
        <w:gridCol w:w="850"/>
      </w:tblGrid>
      <w:tr w:rsidR="00A34BC4" w:rsidRPr="00EA5C4D" w14:paraId="71A5B4AF" w14:textId="77777777" w:rsidTr="00727748">
        <w:trPr>
          <w:trHeight w:val="300"/>
        </w:trPr>
        <w:tc>
          <w:tcPr>
            <w:tcW w:w="1480" w:type="dxa"/>
          </w:tcPr>
          <w:p w14:paraId="08E652CF" w14:textId="77777777" w:rsidR="00A34BC4" w:rsidRPr="00EB0A21" w:rsidRDefault="00A34BC4" w:rsidP="005C5FA9">
            <w:pPr>
              <w:jc w:val="center"/>
            </w:pPr>
            <w:proofErr w:type="spellStart"/>
            <w:r w:rsidRPr="00EB0A21">
              <w:t>k.ú</w:t>
            </w:r>
            <w:proofErr w:type="spellEnd"/>
            <w:r w:rsidRPr="00EB0A21">
              <w:t>.</w:t>
            </w:r>
          </w:p>
        </w:tc>
        <w:tc>
          <w:tcPr>
            <w:tcW w:w="1134" w:type="dxa"/>
          </w:tcPr>
          <w:p w14:paraId="070393D6" w14:textId="77777777" w:rsidR="00A34BC4" w:rsidRPr="00EB0A21" w:rsidRDefault="00A34BC4" w:rsidP="005C5FA9">
            <w:pPr>
              <w:jc w:val="center"/>
            </w:pPr>
            <w:proofErr w:type="spellStart"/>
            <w:r w:rsidRPr="00EB0A21">
              <w:t>parc</w:t>
            </w:r>
            <w:proofErr w:type="spellEnd"/>
            <w:r w:rsidRPr="00EB0A21">
              <w:t>. č.</w:t>
            </w:r>
          </w:p>
        </w:tc>
        <w:tc>
          <w:tcPr>
            <w:tcW w:w="3014" w:type="dxa"/>
          </w:tcPr>
          <w:p w14:paraId="2F4B3AE8" w14:textId="77777777" w:rsidR="00A34BC4" w:rsidRPr="00EB0A21" w:rsidRDefault="00A34BC4" w:rsidP="005C5FA9">
            <w:pPr>
              <w:jc w:val="center"/>
            </w:pPr>
            <w:r w:rsidRPr="00EB0A21">
              <w:t>vlastník</w:t>
            </w:r>
          </w:p>
        </w:tc>
        <w:tc>
          <w:tcPr>
            <w:tcW w:w="1857" w:type="dxa"/>
          </w:tcPr>
          <w:p w14:paraId="741F98AA" w14:textId="77777777" w:rsidR="00A34BC4" w:rsidRPr="00EB0A21" w:rsidRDefault="00A34BC4" w:rsidP="005C5FA9">
            <w:pPr>
              <w:jc w:val="center"/>
            </w:pPr>
            <w:r w:rsidRPr="00EB0A21">
              <w:t>druh pozemku</w:t>
            </w:r>
          </w:p>
        </w:tc>
        <w:tc>
          <w:tcPr>
            <w:tcW w:w="1441" w:type="dxa"/>
          </w:tcPr>
          <w:p w14:paraId="7B30AF69" w14:textId="77777777" w:rsidR="00A34BC4" w:rsidRPr="00EB0A21" w:rsidRDefault="00A34BC4" w:rsidP="005C5FA9">
            <w:pPr>
              <w:jc w:val="center"/>
            </w:pPr>
            <w:r w:rsidRPr="00EB0A21">
              <w:t>výměra[m</w:t>
            </w:r>
            <w:r w:rsidRPr="00EB0A21">
              <w:rPr>
                <w:vertAlign w:val="superscript"/>
              </w:rPr>
              <w:t>2</w:t>
            </w:r>
            <w:r w:rsidRPr="00EB0A21">
              <w:t>]</w:t>
            </w:r>
          </w:p>
        </w:tc>
        <w:tc>
          <w:tcPr>
            <w:tcW w:w="850" w:type="dxa"/>
          </w:tcPr>
          <w:p w14:paraId="15C64084" w14:textId="77777777" w:rsidR="00A34BC4" w:rsidRPr="00EB0A21" w:rsidRDefault="00A34BC4" w:rsidP="005C5FA9">
            <w:pPr>
              <w:jc w:val="center"/>
            </w:pPr>
            <w:r w:rsidRPr="00EB0A21">
              <w:t>číslo LV</w:t>
            </w:r>
          </w:p>
        </w:tc>
      </w:tr>
      <w:tr w:rsidR="0074472B" w:rsidRPr="00EA5C4D" w14:paraId="7065EDB4" w14:textId="77777777" w:rsidTr="00727748">
        <w:trPr>
          <w:trHeight w:val="810"/>
        </w:trPr>
        <w:tc>
          <w:tcPr>
            <w:tcW w:w="1480" w:type="dxa"/>
          </w:tcPr>
          <w:p w14:paraId="4C8BEF94" w14:textId="77777777" w:rsidR="00D6569F" w:rsidRDefault="00D6569F" w:rsidP="0074472B">
            <w:pPr>
              <w:jc w:val="center"/>
            </w:pPr>
            <w:r>
              <w:t>Česká Třebová</w:t>
            </w:r>
          </w:p>
          <w:p w14:paraId="24A5B215" w14:textId="36D74959" w:rsidR="0074472B" w:rsidRPr="00EB0A21" w:rsidRDefault="00727748" w:rsidP="0074472B">
            <w:pPr>
              <w:jc w:val="center"/>
              <w:rPr>
                <w:lang w:val="en-GB"/>
              </w:rPr>
            </w:pPr>
            <w:r>
              <w:t>[</w:t>
            </w:r>
            <w:r w:rsidR="00D6569F">
              <w:t>621757</w:t>
            </w:r>
            <w:r>
              <w:t>]</w:t>
            </w:r>
          </w:p>
        </w:tc>
        <w:tc>
          <w:tcPr>
            <w:tcW w:w="1134" w:type="dxa"/>
          </w:tcPr>
          <w:p w14:paraId="03ADA294" w14:textId="0F38D955" w:rsidR="0074472B" w:rsidRPr="00EB0A21" w:rsidRDefault="00D6569F" w:rsidP="0074472B">
            <w:pPr>
              <w:spacing w:before="120"/>
              <w:jc w:val="center"/>
              <w:rPr>
                <w:rStyle w:val="Arial10b"/>
                <w:rFonts w:ascii="Times New Roman" w:eastAsia="MS Shell Dlg" w:hAnsi="Times New Roman"/>
                <w:iCs/>
                <w:sz w:val="24"/>
              </w:rPr>
            </w:pPr>
            <w:r>
              <w:t>3513/2</w:t>
            </w:r>
          </w:p>
        </w:tc>
        <w:tc>
          <w:tcPr>
            <w:tcW w:w="3014" w:type="dxa"/>
          </w:tcPr>
          <w:p w14:paraId="3742BE2A" w14:textId="0C7652BA" w:rsidR="00C154B1" w:rsidRPr="00EB0A21" w:rsidRDefault="00D6569F" w:rsidP="0074472B">
            <w:pPr>
              <w:pStyle w:val="Normlnodsazen1"/>
              <w:spacing w:before="120"/>
              <w:ind w:left="0"/>
              <w:jc w:val="center"/>
              <w:rPr>
                <w:rFonts w:ascii="Times New Roman" w:hAnsi="Times New Roman"/>
                <w:sz w:val="24"/>
                <w:szCs w:val="24"/>
                <w:lang w:val="cs-CZ"/>
              </w:rPr>
            </w:pPr>
            <w:r>
              <w:rPr>
                <w:rFonts w:ascii="Times New Roman" w:hAnsi="Times New Roman"/>
                <w:sz w:val="24"/>
                <w:szCs w:val="24"/>
                <w:lang w:val="cs-CZ"/>
              </w:rPr>
              <w:t xml:space="preserve">TEZA, s.r.o., </w:t>
            </w:r>
            <w:proofErr w:type="spellStart"/>
            <w:r>
              <w:rPr>
                <w:rFonts w:ascii="Times New Roman" w:hAnsi="Times New Roman"/>
                <w:sz w:val="24"/>
                <w:szCs w:val="24"/>
                <w:lang w:val="cs-CZ"/>
              </w:rPr>
              <w:t>F.V.Krejčího</w:t>
            </w:r>
            <w:proofErr w:type="spellEnd"/>
            <w:r>
              <w:rPr>
                <w:rFonts w:ascii="Times New Roman" w:hAnsi="Times New Roman"/>
                <w:sz w:val="24"/>
                <w:szCs w:val="24"/>
                <w:lang w:val="cs-CZ"/>
              </w:rPr>
              <w:t xml:space="preserve"> 405, 560 02 Česká Třebová</w:t>
            </w:r>
          </w:p>
        </w:tc>
        <w:tc>
          <w:tcPr>
            <w:tcW w:w="1857" w:type="dxa"/>
          </w:tcPr>
          <w:p w14:paraId="16862628" w14:textId="77777777" w:rsidR="0074472B" w:rsidRPr="00EB0A21" w:rsidRDefault="0074472B" w:rsidP="0074472B">
            <w:pPr>
              <w:spacing w:before="120"/>
              <w:jc w:val="center"/>
            </w:pPr>
            <w:r w:rsidRPr="00EB0A21">
              <w:t>zastavěná plocha a nádvoří</w:t>
            </w:r>
          </w:p>
        </w:tc>
        <w:tc>
          <w:tcPr>
            <w:tcW w:w="1441" w:type="dxa"/>
          </w:tcPr>
          <w:p w14:paraId="3372784A" w14:textId="38EDA254" w:rsidR="0074472B" w:rsidRPr="00EB0A21" w:rsidRDefault="00D6569F" w:rsidP="0074472B">
            <w:pPr>
              <w:spacing w:before="120"/>
              <w:jc w:val="center"/>
            </w:pPr>
            <w:r>
              <w:t>940</w:t>
            </w:r>
          </w:p>
        </w:tc>
        <w:tc>
          <w:tcPr>
            <w:tcW w:w="850" w:type="dxa"/>
          </w:tcPr>
          <w:p w14:paraId="497D8BB8" w14:textId="51FC3E47" w:rsidR="0074472B" w:rsidRPr="00EB0A21" w:rsidRDefault="00D6569F" w:rsidP="0074472B">
            <w:pPr>
              <w:spacing w:before="120"/>
              <w:jc w:val="center"/>
            </w:pPr>
            <w:r>
              <w:t>5338</w:t>
            </w:r>
          </w:p>
        </w:tc>
      </w:tr>
    </w:tbl>
    <w:p w14:paraId="38D8F766" w14:textId="77777777" w:rsidR="00A34BC4" w:rsidRPr="00622C37" w:rsidRDefault="00A34BC4" w:rsidP="00A34BC4"/>
    <w:p w14:paraId="7697E35C" w14:textId="77777777" w:rsidR="002962B6" w:rsidRPr="00622C37" w:rsidRDefault="002962B6" w:rsidP="00F17D53">
      <w:pPr>
        <w:pStyle w:val="Nadpis3"/>
        <w:numPr>
          <w:ilvl w:val="0"/>
          <w:numId w:val="7"/>
        </w:numPr>
        <w:jc w:val="both"/>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seznam pozemků podle katastru nemovitostí, na kterých vznikne ochranné nebo bezpečnostní pásmo</w:t>
      </w:r>
    </w:p>
    <w:p w14:paraId="3BFA426C" w14:textId="77777777" w:rsidR="002962B6" w:rsidRPr="00622C37" w:rsidRDefault="002962B6" w:rsidP="002962B6">
      <w:pPr>
        <w:rPr>
          <w:rFonts w:ascii="Segoe UI Light" w:eastAsia="Segoe UI Light" w:hAnsi="Segoe UI Light" w:cs="Segoe UI Light"/>
          <w:u w:color="000000"/>
          <w:bdr w:val="nil"/>
        </w:rPr>
      </w:pPr>
    </w:p>
    <w:p w14:paraId="0AD308C6" w14:textId="5707C036" w:rsidR="002962B6" w:rsidRPr="00622C37" w:rsidRDefault="00C154B1" w:rsidP="002962B6">
      <w:pPr>
        <w:rPr>
          <w:rFonts w:eastAsia="Segoe UI Light"/>
          <w:u w:color="000000"/>
          <w:bdr w:val="nil"/>
        </w:rPr>
      </w:pPr>
      <w:r>
        <w:rPr>
          <w:rFonts w:eastAsia="Segoe UI Light"/>
          <w:u w:color="000000"/>
          <w:bdr w:val="nil"/>
        </w:rPr>
        <w:t xml:space="preserve">Instalací FVE vznikne ochranné pásmo a to 1 m od instalovaných </w:t>
      </w:r>
      <w:proofErr w:type="spellStart"/>
      <w:r w:rsidR="00EC30C0">
        <w:rPr>
          <w:rFonts w:eastAsia="Segoe UI Light"/>
          <w:u w:color="000000"/>
          <w:bdr w:val="nil"/>
        </w:rPr>
        <w:t>fotovoltaických</w:t>
      </w:r>
      <w:proofErr w:type="spellEnd"/>
      <w:r w:rsidR="00EC30C0">
        <w:rPr>
          <w:rFonts w:eastAsia="Segoe UI Light"/>
          <w:u w:color="000000"/>
          <w:bdr w:val="nil"/>
        </w:rPr>
        <w:t xml:space="preserve"> </w:t>
      </w:r>
      <w:r>
        <w:rPr>
          <w:rFonts w:eastAsia="Segoe UI Light"/>
          <w:u w:color="000000"/>
          <w:bdr w:val="nil"/>
        </w:rPr>
        <w:t>modulů</w:t>
      </w:r>
      <w:r w:rsidR="00EC30C0">
        <w:rPr>
          <w:rFonts w:eastAsia="Segoe UI Light"/>
          <w:u w:color="000000"/>
          <w:bdr w:val="nil"/>
        </w:rPr>
        <w:t>.</w:t>
      </w:r>
    </w:p>
    <w:p w14:paraId="5D0437BE" w14:textId="77777777" w:rsidR="00E31761" w:rsidRPr="00622C37" w:rsidRDefault="00E31761">
      <w:pPr>
        <w:pStyle w:val="TextA"/>
        <w:rPr>
          <w:rFonts w:ascii="Segoe UI Light" w:eastAsia="Segoe UI Light" w:hAnsi="Segoe UI Light" w:cs="Segoe UI Light"/>
          <w:color w:val="auto"/>
        </w:rPr>
      </w:pPr>
    </w:p>
    <w:p w14:paraId="05DB6D7C" w14:textId="77777777" w:rsidR="00C452D4" w:rsidRPr="00622C37" w:rsidRDefault="00B602F9" w:rsidP="00B602F9">
      <w:pPr>
        <w:pStyle w:val="Nadpis2"/>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 xml:space="preserve">B.2 </w:t>
      </w:r>
      <w:r w:rsidR="00042CED" w:rsidRPr="00622C37">
        <w:rPr>
          <w:rFonts w:ascii="Segoe UI Light" w:eastAsia="Segoe UI Light" w:hAnsi="Segoe UI Light" w:cs="Segoe UI Light"/>
          <w:b/>
          <w:bCs/>
          <w:color w:val="auto"/>
        </w:rPr>
        <w:t>Celkový popis stavby</w:t>
      </w:r>
    </w:p>
    <w:p w14:paraId="4E03F262" w14:textId="77777777" w:rsidR="00C452D4" w:rsidRPr="00622C37" w:rsidRDefault="00C452D4">
      <w:pPr>
        <w:pStyle w:val="TextA"/>
        <w:rPr>
          <w:rFonts w:ascii="Segoe UI Light" w:eastAsia="Segoe UI Light" w:hAnsi="Segoe UI Light" w:cs="Segoe UI Light"/>
          <w:color w:val="auto"/>
        </w:rPr>
      </w:pPr>
    </w:p>
    <w:p w14:paraId="08766642" w14:textId="77777777" w:rsidR="00C452D4" w:rsidRPr="00622C37" w:rsidRDefault="00B602F9" w:rsidP="00B602F9">
      <w:pPr>
        <w:pStyle w:val="Podnadpis"/>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 xml:space="preserve">B.2.1. </w:t>
      </w:r>
      <w:proofErr w:type="spellStart"/>
      <w:r w:rsidR="00042CED" w:rsidRPr="00622C37">
        <w:rPr>
          <w:rFonts w:ascii="Segoe UI Light" w:eastAsia="Segoe UI Light" w:hAnsi="Segoe UI Light" w:cs="Segoe UI Light"/>
          <w:b/>
          <w:bCs/>
          <w:color w:val="auto"/>
        </w:rPr>
        <w:t>Základni</w:t>
      </w:r>
      <w:proofErr w:type="spellEnd"/>
      <w:r w:rsidR="00042CED" w:rsidRPr="00622C37">
        <w:rPr>
          <w:rFonts w:ascii="Segoe UI Light" w:eastAsia="Segoe UI Light" w:hAnsi="Segoe UI Light" w:cs="Segoe UI Light"/>
          <w:b/>
          <w:bCs/>
          <w:color w:val="auto"/>
        </w:rPr>
        <w:t xml:space="preserve">́ charakteristika stavby a </w:t>
      </w:r>
      <w:proofErr w:type="spellStart"/>
      <w:r w:rsidR="00042CED" w:rsidRPr="00622C37">
        <w:rPr>
          <w:rFonts w:ascii="Segoe UI Light" w:eastAsia="Segoe UI Light" w:hAnsi="Segoe UI Light" w:cs="Segoe UI Light"/>
          <w:b/>
          <w:bCs/>
          <w:color w:val="auto"/>
        </w:rPr>
        <w:t>jejího</w:t>
      </w:r>
      <w:proofErr w:type="spellEnd"/>
      <w:r w:rsidR="00962346" w:rsidRPr="00622C37">
        <w:rPr>
          <w:rFonts w:ascii="Segoe UI Light" w:eastAsia="Segoe UI Light" w:hAnsi="Segoe UI Light" w:cs="Segoe UI Light"/>
          <w:b/>
          <w:bCs/>
          <w:color w:val="auto"/>
        </w:rPr>
        <w:t xml:space="preserve"> </w:t>
      </w:r>
      <w:proofErr w:type="spellStart"/>
      <w:r w:rsidR="00042CED" w:rsidRPr="00622C37">
        <w:rPr>
          <w:rFonts w:ascii="Segoe UI Light" w:eastAsia="Segoe UI Light" w:hAnsi="Segoe UI Light" w:cs="Segoe UI Light"/>
          <w:b/>
          <w:bCs/>
          <w:color w:val="auto"/>
        </w:rPr>
        <w:t>užíváni</w:t>
      </w:r>
      <w:proofErr w:type="spellEnd"/>
      <w:r w:rsidR="00042CED" w:rsidRPr="00622C37">
        <w:rPr>
          <w:rFonts w:ascii="Segoe UI Light" w:eastAsia="Segoe UI Light" w:hAnsi="Segoe UI Light" w:cs="Segoe UI Light"/>
          <w:b/>
          <w:bCs/>
          <w:color w:val="auto"/>
        </w:rPr>
        <w:t>́</w:t>
      </w:r>
    </w:p>
    <w:p w14:paraId="413D9E7C" w14:textId="77777777" w:rsidR="00C452D4" w:rsidRPr="00622C37" w:rsidRDefault="00C452D4">
      <w:pPr>
        <w:pStyle w:val="TextA"/>
        <w:rPr>
          <w:rFonts w:ascii="Segoe UI Light" w:eastAsia="Segoe UI Light" w:hAnsi="Segoe UI Light" w:cs="Segoe UI Light"/>
          <w:color w:val="auto"/>
        </w:rPr>
      </w:pPr>
    </w:p>
    <w:p w14:paraId="3859A11F" w14:textId="48E40AEE" w:rsidR="00C452D4" w:rsidRDefault="00042CED" w:rsidP="00727748">
      <w:pPr>
        <w:pStyle w:val="Nadpis3"/>
        <w:numPr>
          <w:ilvl w:val="0"/>
          <w:numId w:val="10"/>
        </w:numPr>
        <w:jc w:val="both"/>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Nová stavba nebo změna dokončen</w:t>
      </w:r>
      <w:r w:rsidRPr="00622C37">
        <w:rPr>
          <w:rFonts w:ascii="Segoe UI Light" w:eastAsia="Segoe UI Light" w:hAnsi="Segoe UI Light" w:cs="Segoe UI Light"/>
          <w:b/>
          <w:bCs/>
          <w:color w:val="auto"/>
          <w:lang w:val="fr-FR"/>
        </w:rPr>
        <w:t xml:space="preserve">é </w:t>
      </w:r>
      <w:r w:rsidRPr="00622C37">
        <w:rPr>
          <w:rFonts w:ascii="Segoe UI Light" w:eastAsia="Segoe UI Light" w:hAnsi="Segoe UI Light" w:cs="Segoe UI Light"/>
          <w:b/>
          <w:bCs/>
          <w:color w:val="auto"/>
        </w:rPr>
        <w:t xml:space="preserve">stavby; u změny stavby údaje o jejich </w:t>
      </w:r>
      <w:proofErr w:type="spellStart"/>
      <w:r w:rsidRPr="00622C37">
        <w:rPr>
          <w:rFonts w:ascii="Segoe UI Light" w:eastAsia="Segoe UI Light" w:hAnsi="Segoe UI Light" w:cs="Segoe UI Light"/>
          <w:b/>
          <w:bCs/>
          <w:color w:val="auto"/>
        </w:rPr>
        <w:t>současn</w:t>
      </w:r>
      <w:proofErr w:type="spellEnd"/>
      <w:r w:rsidRPr="00622C37">
        <w:rPr>
          <w:rFonts w:ascii="Segoe UI Light" w:eastAsia="Segoe UI Light" w:hAnsi="Segoe UI Light" w:cs="Segoe UI Light"/>
          <w:b/>
          <w:bCs/>
          <w:color w:val="auto"/>
          <w:lang w:val="fr-FR"/>
        </w:rPr>
        <w:t>é</w:t>
      </w:r>
      <w:r w:rsidRPr="00622C37">
        <w:rPr>
          <w:rFonts w:ascii="Segoe UI Light" w:eastAsia="Segoe UI Light" w:hAnsi="Segoe UI Light" w:cs="Segoe UI Light"/>
          <w:b/>
          <w:bCs/>
          <w:color w:val="auto"/>
        </w:rPr>
        <w:t xml:space="preserve">m stavu, závěry stavebně </w:t>
      </w:r>
      <w:proofErr w:type="spellStart"/>
      <w:r w:rsidRPr="00622C37">
        <w:rPr>
          <w:rFonts w:ascii="Segoe UI Light" w:eastAsia="Segoe UI Light" w:hAnsi="Segoe UI Light" w:cs="Segoe UI Light"/>
          <w:b/>
          <w:bCs/>
          <w:color w:val="auto"/>
        </w:rPr>
        <w:t>technick</w:t>
      </w:r>
      <w:proofErr w:type="spellEnd"/>
      <w:r w:rsidRPr="00622C37">
        <w:rPr>
          <w:rFonts w:ascii="Segoe UI Light" w:eastAsia="Segoe UI Light" w:hAnsi="Segoe UI Light" w:cs="Segoe UI Light"/>
          <w:b/>
          <w:bCs/>
          <w:color w:val="auto"/>
          <w:lang w:val="fr-FR"/>
        </w:rPr>
        <w:t>é</w:t>
      </w:r>
      <w:proofErr w:type="spellStart"/>
      <w:r w:rsidRPr="00622C37">
        <w:rPr>
          <w:rFonts w:ascii="Segoe UI Light" w:eastAsia="Segoe UI Light" w:hAnsi="Segoe UI Light" w:cs="Segoe UI Light"/>
          <w:b/>
          <w:bCs/>
          <w:color w:val="auto"/>
          <w:lang w:val="pt-PT"/>
        </w:rPr>
        <w:t>ho</w:t>
      </w:r>
      <w:proofErr w:type="spellEnd"/>
      <w:r w:rsidRPr="00622C37">
        <w:rPr>
          <w:rFonts w:ascii="Segoe UI Light" w:eastAsia="Segoe UI Light" w:hAnsi="Segoe UI Light" w:cs="Segoe UI Light"/>
          <w:b/>
          <w:bCs/>
          <w:color w:val="auto"/>
          <w:lang w:val="pt-PT"/>
        </w:rPr>
        <w:t>, p</w:t>
      </w:r>
      <w:proofErr w:type="spellStart"/>
      <w:r w:rsidRPr="00622C37">
        <w:rPr>
          <w:rFonts w:ascii="Segoe UI Light" w:eastAsia="Segoe UI Light" w:hAnsi="Segoe UI Light" w:cs="Segoe UI Light"/>
          <w:b/>
          <w:bCs/>
          <w:color w:val="auto"/>
        </w:rPr>
        <w:t>řípadně</w:t>
      </w:r>
      <w:proofErr w:type="spellEnd"/>
      <w:r w:rsidRPr="00622C37">
        <w:rPr>
          <w:rFonts w:ascii="Segoe UI Light" w:eastAsia="Segoe UI Light" w:hAnsi="Segoe UI Light" w:cs="Segoe UI Light"/>
          <w:b/>
          <w:bCs/>
          <w:color w:val="auto"/>
        </w:rPr>
        <w:t xml:space="preserve"> stavebně </w:t>
      </w:r>
      <w:proofErr w:type="spellStart"/>
      <w:r w:rsidRPr="00622C37">
        <w:rPr>
          <w:rFonts w:ascii="Segoe UI Light" w:eastAsia="Segoe UI Light" w:hAnsi="Segoe UI Light" w:cs="Segoe UI Light"/>
          <w:b/>
          <w:bCs/>
          <w:color w:val="auto"/>
        </w:rPr>
        <w:t>historick</w:t>
      </w:r>
      <w:proofErr w:type="spellEnd"/>
      <w:r w:rsidRPr="00622C37">
        <w:rPr>
          <w:rFonts w:ascii="Segoe UI Light" w:eastAsia="Segoe UI Light" w:hAnsi="Segoe UI Light" w:cs="Segoe UI Light"/>
          <w:b/>
          <w:bCs/>
          <w:color w:val="auto"/>
          <w:lang w:val="fr-FR"/>
        </w:rPr>
        <w:t>é</w:t>
      </w:r>
      <w:r w:rsidRPr="00622C37">
        <w:rPr>
          <w:rFonts w:ascii="Segoe UI Light" w:eastAsia="Segoe UI Light" w:hAnsi="Segoe UI Light" w:cs="Segoe UI Light"/>
          <w:b/>
          <w:bCs/>
          <w:color w:val="auto"/>
        </w:rPr>
        <w:t xml:space="preserve">ho průzkumu a výsledky </w:t>
      </w:r>
      <w:proofErr w:type="spellStart"/>
      <w:r w:rsidRPr="00622C37">
        <w:rPr>
          <w:rFonts w:ascii="Segoe UI Light" w:eastAsia="Segoe UI Light" w:hAnsi="Segoe UI Light" w:cs="Segoe UI Light"/>
          <w:b/>
          <w:bCs/>
          <w:color w:val="auto"/>
        </w:rPr>
        <w:t>statick</w:t>
      </w:r>
      <w:proofErr w:type="spellEnd"/>
      <w:r w:rsidRPr="00622C37">
        <w:rPr>
          <w:rFonts w:ascii="Segoe UI Light" w:eastAsia="Segoe UI Light" w:hAnsi="Segoe UI Light" w:cs="Segoe UI Light"/>
          <w:b/>
          <w:bCs/>
          <w:color w:val="auto"/>
          <w:lang w:val="fr-FR"/>
        </w:rPr>
        <w:t>é</w:t>
      </w:r>
      <w:r w:rsidRPr="00622C37">
        <w:rPr>
          <w:rFonts w:ascii="Segoe UI Light" w:eastAsia="Segoe UI Light" w:hAnsi="Segoe UI Light" w:cs="Segoe UI Light"/>
          <w:b/>
          <w:bCs/>
          <w:color w:val="auto"/>
        </w:rPr>
        <w:t>ho posouzení nosných konstrukcí:</w:t>
      </w:r>
    </w:p>
    <w:p w14:paraId="6F842912" w14:textId="77777777" w:rsidR="00D6569F" w:rsidRPr="00D6569F" w:rsidRDefault="00D6569F" w:rsidP="00D6569F">
      <w:pPr>
        <w:rPr>
          <w:rFonts w:eastAsia="Segoe UI Light"/>
        </w:rPr>
      </w:pPr>
    </w:p>
    <w:p w14:paraId="249D954C" w14:textId="0BDF3AA0" w:rsidR="00D6569F" w:rsidRDefault="00D6569F" w:rsidP="00D6569F">
      <w:pPr>
        <w:rPr>
          <w:rFonts w:eastAsia="Segoe UI Light"/>
        </w:rPr>
      </w:pPr>
      <w:r>
        <w:rPr>
          <w:rFonts w:eastAsia="Segoe UI Light"/>
        </w:rPr>
        <w:t>Změna dokončené stavby obsahuje instalaci FVE na střechu předmětného objektu administrativní budovy společnosti TEZA, s.r.o. v obci Česká Třebová.</w:t>
      </w:r>
    </w:p>
    <w:p w14:paraId="0DD8D46F" w14:textId="77777777" w:rsidR="00D6569F" w:rsidRPr="0034178E" w:rsidRDefault="00D6569F" w:rsidP="00D6569F">
      <w:pPr>
        <w:rPr>
          <w:rFonts w:eastAsia="Segoe UI Light"/>
        </w:rPr>
      </w:pPr>
    </w:p>
    <w:p w14:paraId="24A10319" w14:textId="692F9A7A" w:rsidR="00C452D4" w:rsidRPr="00D6569F" w:rsidRDefault="00042CED" w:rsidP="00D6569F">
      <w:pPr>
        <w:pStyle w:val="Nadpis3"/>
        <w:numPr>
          <w:ilvl w:val="0"/>
          <w:numId w:val="7"/>
        </w:numPr>
        <w:jc w:val="both"/>
        <w:rPr>
          <w:rFonts w:ascii="Segoe UI Light" w:eastAsia="Segoe UI Light" w:hAnsi="Segoe UI Light" w:cs="Segoe UI Light"/>
          <w:b/>
          <w:bCs/>
          <w:color w:val="auto"/>
        </w:rPr>
      </w:pPr>
      <w:r w:rsidRPr="00D6569F">
        <w:rPr>
          <w:rFonts w:ascii="Segoe UI Light" w:eastAsia="Segoe UI Light" w:hAnsi="Segoe UI Light" w:cs="Segoe UI Light"/>
          <w:b/>
          <w:bCs/>
          <w:color w:val="auto"/>
        </w:rPr>
        <w:t>Úč</w:t>
      </w:r>
      <w:r w:rsidRPr="00D6569F">
        <w:rPr>
          <w:rFonts w:ascii="Segoe UI Light" w:eastAsia="Segoe UI Light" w:hAnsi="Segoe UI Light" w:cs="Segoe UI Light"/>
          <w:b/>
          <w:bCs/>
          <w:color w:val="auto"/>
          <w:lang w:val="es-ES_tradnl"/>
        </w:rPr>
        <w:t>el u</w:t>
      </w:r>
      <w:proofErr w:type="spellStart"/>
      <w:r w:rsidRPr="00D6569F">
        <w:rPr>
          <w:rFonts w:ascii="Segoe UI Light" w:eastAsia="Segoe UI Light" w:hAnsi="Segoe UI Light" w:cs="Segoe UI Light"/>
          <w:b/>
          <w:bCs/>
          <w:color w:val="auto"/>
        </w:rPr>
        <w:t>žívání</w:t>
      </w:r>
      <w:proofErr w:type="spellEnd"/>
      <w:r w:rsidRPr="00D6569F">
        <w:rPr>
          <w:rFonts w:ascii="Segoe UI Light" w:eastAsia="Segoe UI Light" w:hAnsi="Segoe UI Light" w:cs="Segoe UI Light"/>
          <w:b/>
          <w:bCs/>
          <w:color w:val="auto"/>
        </w:rPr>
        <w:t xml:space="preserve"> stavby:</w:t>
      </w:r>
    </w:p>
    <w:p w14:paraId="5000A235" w14:textId="5538609C" w:rsidR="00C452D4" w:rsidRDefault="00D6569F" w:rsidP="00470E79">
      <w:pPr>
        <w:pStyle w:val="Normlnweb"/>
        <w:shd w:val="clear" w:color="auto" w:fill="FFFFFF"/>
        <w:rPr>
          <w:rFonts w:eastAsia="Segoe UI Light"/>
          <w:u w:color="000000"/>
          <w:bdr w:val="nil"/>
          <w:lang w:val="de-DE"/>
        </w:rPr>
      </w:pPr>
      <w:proofErr w:type="spellStart"/>
      <w:r>
        <w:rPr>
          <w:rFonts w:eastAsia="Segoe UI Light"/>
          <w:u w:color="000000"/>
          <w:bdr w:val="nil"/>
          <w:lang w:val="de-DE"/>
        </w:rPr>
        <w:t>Administrativní</w:t>
      </w:r>
      <w:proofErr w:type="spellEnd"/>
      <w:r>
        <w:rPr>
          <w:rFonts w:eastAsia="Segoe UI Light"/>
          <w:u w:color="000000"/>
          <w:bdr w:val="nil"/>
          <w:lang w:val="de-DE"/>
        </w:rPr>
        <w:t xml:space="preserve"> </w:t>
      </w:r>
      <w:proofErr w:type="spellStart"/>
      <w:r>
        <w:rPr>
          <w:rFonts w:eastAsia="Segoe UI Light"/>
          <w:u w:color="000000"/>
          <w:bdr w:val="nil"/>
          <w:lang w:val="de-DE"/>
        </w:rPr>
        <w:t>budova</w:t>
      </w:r>
      <w:proofErr w:type="spellEnd"/>
      <w:r>
        <w:rPr>
          <w:rFonts w:eastAsia="Segoe UI Light"/>
          <w:u w:color="000000"/>
          <w:bdr w:val="nil"/>
          <w:lang w:val="de-DE"/>
        </w:rPr>
        <w:t xml:space="preserve"> – </w:t>
      </w:r>
      <w:proofErr w:type="spellStart"/>
      <w:r>
        <w:rPr>
          <w:rFonts w:eastAsia="Segoe UI Light"/>
          <w:u w:color="000000"/>
          <w:bdr w:val="nil"/>
          <w:lang w:val="de-DE"/>
        </w:rPr>
        <w:t>sídlo</w:t>
      </w:r>
      <w:proofErr w:type="spellEnd"/>
      <w:r>
        <w:rPr>
          <w:rFonts w:eastAsia="Segoe UI Light"/>
          <w:u w:color="000000"/>
          <w:bdr w:val="nil"/>
          <w:lang w:val="de-DE"/>
        </w:rPr>
        <w:t xml:space="preserve"> </w:t>
      </w:r>
      <w:proofErr w:type="spellStart"/>
      <w:r>
        <w:rPr>
          <w:rFonts w:eastAsia="Segoe UI Light"/>
          <w:u w:color="000000"/>
          <w:bdr w:val="nil"/>
          <w:lang w:val="de-DE"/>
        </w:rPr>
        <w:t>společnosti</w:t>
      </w:r>
      <w:proofErr w:type="spellEnd"/>
      <w:r>
        <w:rPr>
          <w:rFonts w:eastAsia="Segoe UI Light"/>
          <w:u w:color="000000"/>
          <w:bdr w:val="nil"/>
          <w:lang w:val="de-DE"/>
        </w:rPr>
        <w:t xml:space="preserve">. </w:t>
      </w:r>
    </w:p>
    <w:p w14:paraId="70D4AC64" w14:textId="77777777" w:rsidR="00D6569F" w:rsidRPr="00622C37" w:rsidRDefault="00D6569F" w:rsidP="00470E79">
      <w:pPr>
        <w:pStyle w:val="Normlnweb"/>
        <w:shd w:val="clear" w:color="auto" w:fill="FFFFFF"/>
        <w:rPr>
          <w:rFonts w:eastAsia="Segoe UI Light"/>
          <w:u w:color="000000"/>
          <w:bdr w:val="nil"/>
          <w:lang w:val="de-DE"/>
        </w:rPr>
      </w:pPr>
    </w:p>
    <w:p w14:paraId="435BBA13" w14:textId="77777777" w:rsidR="00C452D4" w:rsidRPr="00622C37" w:rsidRDefault="00042CED" w:rsidP="00F17D53">
      <w:pPr>
        <w:pStyle w:val="Nadpis3"/>
        <w:numPr>
          <w:ilvl w:val="0"/>
          <w:numId w:val="7"/>
        </w:numPr>
        <w:jc w:val="both"/>
        <w:rPr>
          <w:rFonts w:ascii="Segoe UI Light" w:eastAsia="Segoe UI Light" w:hAnsi="Segoe UI Light" w:cs="Segoe UI Light"/>
          <w:b/>
          <w:bCs/>
          <w:color w:val="auto"/>
        </w:rPr>
      </w:pPr>
      <w:r w:rsidRPr="00622C37">
        <w:rPr>
          <w:rFonts w:ascii="Segoe UI Light" w:eastAsia="Segoe UI Light" w:hAnsi="Segoe UI Light" w:cs="Segoe UI Light"/>
          <w:b/>
          <w:bCs/>
          <w:color w:val="auto"/>
        </w:rPr>
        <w:lastRenderedPageBreak/>
        <w:t>Trvalá nebo dočasná stavba:</w:t>
      </w:r>
    </w:p>
    <w:p w14:paraId="30FE372E" w14:textId="77777777" w:rsidR="00B602F9" w:rsidRPr="00622C37" w:rsidRDefault="00B602F9" w:rsidP="00B602F9">
      <w:pPr>
        <w:rPr>
          <w:rFonts w:eastAsia="Segoe UI Light"/>
        </w:rPr>
      </w:pPr>
    </w:p>
    <w:p w14:paraId="2397B61B" w14:textId="77777777" w:rsidR="00C452D4" w:rsidRPr="00622C37" w:rsidRDefault="00042CED">
      <w:pPr>
        <w:pStyle w:val="Text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eastAsia="Segoe UI Light" w:cs="Times New Roman"/>
          <w:color w:val="auto"/>
        </w:rPr>
      </w:pPr>
      <w:proofErr w:type="spellStart"/>
      <w:r w:rsidRPr="00622C37">
        <w:rPr>
          <w:rFonts w:eastAsia="Segoe UI Light" w:cs="Times New Roman"/>
          <w:color w:val="auto"/>
        </w:rPr>
        <w:t>Jedná</w:t>
      </w:r>
      <w:proofErr w:type="spellEnd"/>
      <w:r w:rsidRPr="00622C37">
        <w:rPr>
          <w:rFonts w:eastAsia="Segoe UI Light" w:cs="Times New Roman"/>
          <w:color w:val="auto"/>
        </w:rPr>
        <w:t xml:space="preserve"> se</w:t>
      </w:r>
      <w:r w:rsidR="00962346" w:rsidRPr="00622C37">
        <w:rPr>
          <w:rFonts w:eastAsia="Segoe UI Light" w:cs="Times New Roman"/>
          <w:color w:val="auto"/>
        </w:rPr>
        <w:t xml:space="preserve"> o </w:t>
      </w:r>
      <w:proofErr w:type="spellStart"/>
      <w:r w:rsidR="00962346" w:rsidRPr="00622C37">
        <w:rPr>
          <w:rFonts w:eastAsia="Segoe UI Light" w:cs="Times New Roman"/>
          <w:color w:val="auto"/>
        </w:rPr>
        <w:t>stavbu</w:t>
      </w:r>
      <w:proofErr w:type="spellEnd"/>
      <w:r w:rsidR="00962346" w:rsidRPr="00622C37">
        <w:rPr>
          <w:rFonts w:eastAsia="Segoe UI Light" w:cs="Times New Roman"/>
          <w:color w:val="auto"/>
        </w:rPr>
        <w:t xml:space="preserve"> </w:t>
      </w:r>
      <w:proofErr w:type="spellStart"/>
      <w:r w:rsidR="00962346" w:rsidRPr="00622C37">
        <w:rPr>
          <w:rFonts w:eastAsia="Segoe UI Light" w:cs="Times New Roman"/>
          <w:color w:val="auto"/>
        </w:rPr>
        <w:t>trvalou</w:t>
      </w:r>
      <w:proofErr w:type="spellEnd"/>
      <w:r w:rsidRPr="00622C37">
        <w:rPr>
          <w:rFonts w:eastAsia="Segoe UI Light" w:cs="Times New Roman"/>
          <w:color w:val="auto"/>
        </w:rPr>
        <w:t>.</w:t>
      </w:r>
    </w:p>
    <w:p w14:paraId="0E31EDD9" w14:textId="77777777" w:rsidR="00C452D4" w:rsidRPr="00622C37" w:rsidRDefault="00C452D4">
      <w:pPr>
        <w:pStyle w:val="Text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Segoe UI Light" w:eastAsia="Segoe UI Light" w:hAnsi="Segoe UI Light" w:cs="Segoe UI Light"/>
          <w:color w:val="auto"/>
        </w:rPr>
      </w:pPr>
    </w:p>
    <w:p w14:paraId="2C7E4E9D" w14:textId="77777777" w:rsidR="00C452D4" w:rsidRPr="00622C37" w:rsidRDefault="00042CED" w:rsidP="00F17D53">
      <w:pPr>
        <w:pStyle w:val="Nadpis3"/>
        <w:numPr>
          <w:ilvl w:val="0"/>
          <w:numId w:val="7"/>
        </w:numPr>
        <w:jc w:val="both"/>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 xml:space="preserve">Informace o vydaných rozhodnutích o povolení výjimky z technických požadavků na stavby a technických požadavků zabezpečujících </w:t>
      </w:r>
      <w:proofErr w:type="spellStart"/>
      <w:r w:rsidRPr="00622C37">
        <w:rPr>
          <w:rFonts w:ascii="Segoe UI Light" w:eastAsia="Segoe UI Light" w:hAnsi="Segoe UI Light" w:cs="Segoe UI Light"/>
          <w:b/>
          <w:bCs/>
          <w:color w:val="auto"/>
        </w:rPr>
        <w:t>bezbari</w:t>
      </w:r>
      <w:proofErr w:type="spellEnd"/>
      <w:r w:rsidRPr="00622C37">
        <w:rPr>
          <w:rFonts w:ascii="Segoe UI Light" w:eastAsia="Segoe UI Light" w:hAnsi="Segoe UI Light" w:cs="Segoe UI Light"/>
          <w:b/>
          <w:bCs/>
          <w:color w:val="auto"/>
          <w:lang w:val="fr-FR"/>
        </w:rPr>
        <w:t>é</w:t>
      </w:r>
      <w:r w:rsidRPr="00622C37">
        <w:rPr>
          <w:rFonts w:ascii="Segoe UI Light" w:eastAsia="Segoe UI Light" w:hAnsi="Segoe UI Light" w:cs="Segoe UI Light"/>
          <w:b/>
          <w:bCs/>
          <w:color w:val="auto"/>
        </w:rPr>
        <w:t>rov</w:t>
      </w:r>
      <w:r w:rsidRPr="00622C37">
        <w:rPr>
          <w:rFonts w:ascii="Segoe UI Light" w:eastAsia="Segoe UI Light" w:hAnsi="Segoe UI Light" w:cs="Segoe UI Light"/>
          <w:b/>
          <w:bCs/>
          <w:color w:val="auto"/>
          <w:lang w:val="fr-FR"/>
        </w:rPr>
        <w:t xml:space="preserve">é </w:t>
      </w:r>
      <w:r w:rsidRPr="00622C37">
        <w:rPr>
          <w:rFonts w:ascii="Segoe UI Light" w:eastAsia="Segoe UI Light" w:hAnsi="Segoe UI Light" w:cs="Segoe UI Light"/>
          <w:b/>
          <w:bCs/>
          <w:color w:val="auto"/>
        </w:rPr>
        <w:t>užívání stavby:</w:t>
      </w:r>
    </w:p>
    <w:p w14:paraId="049A9A08" w14:textId="77777777" w:rsidR="00B602F9" w:rsidRPr="00622C37" w:rsidRDefault="00B602F9" w:rsidP="00B602F9">
      <w:pPr>
        <w:rPr>
          <w:rFonts w:eastAsia="Segoe UI Light"/>
        </w:rPr>
      </w:pPr>
    </w:p>
    <w:p w14:paraId="3A13D2D7" w14:textId="39A3CEF5" w:rsidR="00C452D4" w:rsidRPr="00622C37" w:rsidRDefault="002061EC">
      <w:pPr>
        <w:pStyle w:val="Text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eastAsia="Segoe UI Light" w:cs="Times New Roman"/>
          <w:color w:val="auto"/>
        </w:rPr>
      </w:pPr>
      <w:proofErr w:type="spellStart"/>
      <w:r>
        <w:rPr>
          <w:rFonts w:eastAsia="Segoe UI Light" w:cs="Times New Roman"/>
          <w:color w:val="auto"/>
        </w:rPr>
        <w:t>N</w:t>
      </w:r>
      <w:r w:rsidR="00EC30C0">
        <w:rPr>
          <w:rFonts w:eastAsia="Segoe UI Light" w:cs="Times New Roman"/>
          <w:color w:val="auto"/>
        </w:rPr>
        <w:t>e</w:t>
      </w:r>
      <w:r>
        <w:rPr>
          <w:rFonts w:eastAsia="Segoe UI Light" w:cs="Times New Roman"/>
          <w:color w:val="auto"/>
        </w:rPr>
        <w:t>bylo</w:t>
      </w:r>
      <w:proofErr w:type="spellEnd"/>
      <w:r>
        <w:rPr>
          <w:rFonts w:eastAsia="Segoe UI Light" w:cs="Times New Roman"/>
          <w:color w:val="auto"/>
        </w:rPr>
        <w:t xml:space="preserve"> </w:t>
      </w:r>
      <w:proofErr w:type="spellStart"/>
      <w:r>
        <w:rPr>
          <w:rFonts w:eastAsia="Segoe UI Light" w:cs="Times New Roman"/>
          <w:color w:val="auto"/>
        </w:rPr>
        <w:t>projektem</w:t>
      </w:r>
      <w:proofErr w:type="spellEnd"/>
      <w:r>
        <w:rPr>
          <w:rFonts w:eastAsia="Segoe UI Light" w:cs="Times New Roman"/>
          <w:color w:val="auto"/>
        </w:rPr>
        <w:t xml:space="preserve"> </w:t>
      </w:r>
      <w:proofErr w:type="spellStart"/>
      <w:r>
        <w:rPr>
          <w:rFonts w:eastAsia="Segoe UI Light" w:cs="Times New Roman"/>
          <w:color w:val="auto"/>
        </w:rPr>
        <w:t>řešeno</w:t>
      </w:r>
      <w:proofErr w:type="spellEnd"/>
      <w:r>
        <w:rPr>
          <w:rFonts w:eastAsia="Segoe UI Light" w:cs="Times New Roman"/>
          <w:color w:val="auto"/>
        </w:rPr>
        <w:t>.</w:t>
      </w:r>
    </w:p>
    <w:p w14:paraId="258C42D8" w14:textId="77777777" w:rsidR="00962346" w:rsidRPr="00622C37" w:rsidRDefault="00962346">
      <w:pPr>
        <w:pStyle w:val="Text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Segoe UI Light" w:eastAsia="Segoe UI Light" w:hAnsi="Segoe UI Light" w:cs="Segoe UI Light"/>
          <w:color w:val="auto"/>
        </w:rPr>
      </w:pPr>
    </w:p>
    <w:p w14:paraId="10ED2FEA" w14:textId="77777777" w:rsidR="00C452D4" w:rsidRPr="00622C37" w:rsidRDefault="00042CED" w:rsidP="00F17D53">
      <w:pPr>
        <w:pStyle w:val="Nadpis3"/>
        <w:numPr>
          <w:ilvl w:val="0"/>
          <w:numId w:val="7"/>
        </w:numPr>
        <w:jc w:val="both"/>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Informace o tom, zda a v jaký</w:t>
      </w:r>
      <w:proofErr w:type="spellStart"/>
      <w:r w:rsidRPr="00622C37">
        <w:rPr>
          <w:rFonts w:ascii="Segoe UI Light" w:eastAsia="Segoe UI Light" w:hAnsi="Segoe UI Light" w:cs="Segoe UI Light"/>
          <w:b/>
          <w:bCs/>
          <w:color w:val="auto"/>
          <w:lang w:val="de-DE"/>
        </w:rPr>
        <w:t>ch</w:t>
      </w:r>
      <w:proofErr w:type="spellEnd"/>
      <w:r w:rsidR="004E7CD0" w:rsidRPr="00622C37">
        <w:rPr>
          <w:rFonts w:ascii="Segoe UI Light" w:eastAsia="Segoe UI Light" w:hAnsi="Segoe UI Light" w:cs="Segoe UI Light"/>
          <w:b/>
          <w:bCs/>
          <w:color w:val="auto"/>
          <w:lang w:val="de-DE"/>
        </w:rPr>
        <w:t xml:space="preserve"> </w:t>
      </w:r>
      <w:r w:rsidRPr="00622C37">
        <w:rPr>
          <w:rFonts w:ascii="Segoe UI Light" w:eastAsia="Segoe UI Light" w:hAnsi="Segoe UI Light" w:cs="Segoe UI Light"/>
          <w:b/>
          <w:bCs/>
          <w:color w:val="auto"/>
        </w:rPr>
        <w:t>částech dokumentace jsou zohledněny podmínky závazných stanovisek dotčených orgánů:</w:t>
      </w:r>
    </w:p>
    <w:p w14:paraId="7653D682" w14:textId="77777777" w:rsidR="00E367F9" w:rsidRPr="00622C37" w:rsidRDefault="00E367F9" w:rsidP="00E367F9">
      <w:pPr>
        <w:rPr>
          <w:rFonts w:eastAsia="Segoe UI Light"/>
        </w:rPr>
      </w:pPr>
    </w:p>
    <w:p w14:paraId="09592367" w14:textId="6DACE81B" w:rsidR="00E367F9" w:rsidRPr="00622C37" w:rsidRDefault="00EC30C0" w:rsidP="00E367F9">
      <w:pPr>
        <w:pStyle w:val="TextA"/>
        <w:ind w:left="283"/>
        <w:rPr>
          <w:rFonts w:eastAsia="Segoe UI Light" w:cs="Times New Roman"/>
          <w:color w:val="auto"/>
        </w:rPr>
      </w:pPr>
      <w:r>
        <w:rPr>
          <w:rFonts w:eastAsia="Times New Roman" w:cstheme="minorHAnsi"/>
          <w:color w:val="auto"/>
          <w:bdr w:val="none" w:sz="0" w:space="0" w:color="auto"/>
        </w:rPr>
        <w:t>J</w:t>
      </w:r>
      <w:r w:rsidR="00727748">
        <w:rPr>
          <w:rFonts w:eastAsia="Times New Roman" w:cstheme="minorHAnsi"/>
          <w:color w:val="auto"/>
          <w:bdr w:val="none" w:sz="0" w:space="0" w:color="auto"/>
        </w:rPr>
        <w:t xml:space="preserve">edná se o projektovou dokumentaci </w:t>
      </w:r>
      <w:proofErr w:type="spellStart"/>
      <w:r w:rsidR="00727748">
        <w:rPr>
          <w:rFonts w:eastAsia="Times New Roman" w:cstheme="minorHAnsi"/>
          <w:color w:val="auto"/>
          <w:bdr w:val="none" w:sz="0" w:space="0" w:color="auto"/>
        </w:rPr>
        <w:t>Fotovoltaické</w:t>
      </w:r>
      <w:proofErr w:type="spellEnd"/>
      <w:r w:rsidR="00727748">
        <w:rPr>
          <w:rFonts w:eastAsia="Times New Roman" w:cstheme="minorHAnsi"/>
          <w:color w:val="auto"/>
          <w:bdr w:val="none" w:sz="0" w:space="0" w:color="auto"/>
        </w:rPr>
        <w:t xml:space="preserve"> elektrárny. Potřebná vyjádření dotčených orgánů </w:t>
      </w:r>
      <w:r>
        <w:rPr>
          <w:rFonts w:eastAsia="Times New Roman" w:cstheme="minorHAnsi"/>
          <w:color w:val="auto"/>
          <w:bdr w:val="none" w:sz="0" w:space="0" w:color="auto"/>
        </w:rPr>
        <w:t>jsou součástí projektové dokumentace.</w:t>
      </w:r>
    </w:p>
    <w:p w14:paraId="3BAFE8BB" w14:textId="77777777" w:rsidR="00E367F9" w:rsidRPr="00622C37" w:rsidRDefault="00E367F9" w:rsidP="00E367F9">
      <w:pPr>
        <w:pStyle w:val="TextA"/>
        <w:ind w:left="283"/>
        <w:rPr>
          <w:rFonts w:ascii="Segoe UI Light" w:eastAsia="Segoe UI Light" w:hAnsi="Segoe UI Light" w:cs="Segoe UI Light"/>
          <w:color w:val="auto"/>
        </w:rPr>
      </w:pPr>
    </w:p>
    <w:p w14:paraId="66801E41" w14:textId="77777777" w:rsidR="00C452D4" w:rsidRPr="00622C37" w:rsidRDefault="00042CED" w:rsidP="00F17D53">
      <w:pPr>
        <w:pStyle w:val="Nadpis3"/>
        <w:numPr>
          <w:ilvl w:val="0"/>
          <w:numId w:val="7"/>
        </w:numPr>
        <w:jc w:val="both"/>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 xml:space="preserve">Ochrana stavby podle jiných právních </w:t>
      </w:r>
      <w:proofErr w:type="gramStart"/>
      <w:r w:rsidRPr="00622C37">
        <w:rPr>
          <w:rFonts w:ascii="Segoe UI Light" w:eastAsia="Segoe UI Light" w:hAnsi="Segoe UI Light" w:cs="Segoe UI Light"/>
          <w:b/>
          <w:bCs/>
          <w:color w:val="auto"/>
        </w:rPr>
        <w:t>předpisů - kulturní</w:t>
      </w:r>
      <w:proofErr w:type="gramEnd"/>
      <w:r w:rsidRPr="00622C37">
        <w:rPr>
          <w:rFonts w:ascii="Segoe UI Light" w:eastAsia="Segoe UI Light" w:hAnsi="Segoe UI Light" w:cs="Segoe UI Light"/>
          <w:b/>
          <w:bCs/>
          <w:color w:val="auto"/>
        </w:rPr>
        <w:t xml:space="preserve"> památka apod.:</w:t>
      </w:r>
    </w:p>
    <w:p w14:paraId="5C159906" w14:textId="77777777" w:rsidR="00B602F9" w:rsidRPr="00622C37" w:rsidRDefault="00B602F9" w:rsidP="00B602F9">
      <w:pPr>
        <w:rPr>
          <w:rFonts w:eastAsia="Segoe UI Light"/>
        </w:rPr>
      </w:pPr>
    </w:p>
    <w:p w14:paraId="439C6D38" w14:textId="77777777" w:rsidR="00C452D4" w:rsidRPr="00622C37" w:rsidRDefault="00E367F9" w:rsidP="00B602F9">
      <w:pPr>
        <w:pStyle w:val="TextA"/>
        <w:rPr>
          <w:rFonts w:eastAsia="Segoe UI Light" w:cs="Times New Roman"/>
          <w:color w:val="auto"/>
        </w:rPr>
      </w:pPr>
      <w:r w:rsidRPr="00622C37">
        <w:rPr>
          <w:rFonts w:eastAsia="Segoe UI Light" w:cs="Times New Roman"/>
          <w:color w:val="auto"/>
        </w:rPr>
        <w:t>Stavba ani území, ve kterém je stavba umisťována není chráněno podle jiných zvláštních předpisů.</w:t>
      </w:r>
    </w:p>
    <w:p w14:paraId="6316E8B7" w14:textId="77777777" w:rsidR="00E367F9" w:rsidRPr="008C2800" w:rsidRDefault="00E367F9" w:rsidP="00B602F9">
      <w:pPr>
        <w:pStyle w:val="TextA"/>
        <w:rPr>
          <w:rFonts w:ascii="Segoe UI Light" w:eastAsia="Segoe UI Light" w:hAnsi="Segoe UI Light" w:cs="Segoe UI Light"/>
          <w:color w:val="auto"/>
        </w:rPr>
      </w:pPr>
    </w:p>
    <w:p w14:paraId="00EA997D" w14:textId="77777777" w:rsidR="00E367F9" w:rsidRPr="008C2800" w:rsidRDefault="00E367F9" w:rsidP="00F17D53">
      <w:pPr>
        <w:pStyle w:val="Nadpis3"/>
        <w:numPr>
          <w:ilvl w:val="0"/>
          <w:numId w:val="7"/>
        </w:numPr>
        <w:jc w:val="both"/>
        <w:rPr>
          <w:rFonts w:ascii="Segoe UI Light" w:eastAsia="Segoe UI Light" w:hAnsi="Segoe UI Light" w:cs="Segoe UI Light"/>
          <w:b/>
          <w:bCs/>
          <w:color w:val="auto"/>
        </w:rPr>
      </w:pPr>
      <w:r w:rsidRPr="008C2800">
        <w:rPr>
          <w:rFonts w:ascii="Segoe UI Light" w:eastAsia="Segoe UI Light" w:hAnsi="Segoe UI Light" w:cs="Segoe UI Light"/>
          <w:b/>
          <w:bCs/>
          <w:color w:val="auto"/>
        </w:rPr>
        <w:t>Navrhované parametry stavby – zastavěná plocha, obestavěný prostor, užitná plocha, počet funkčních jednotek a jejich velikost apod.</w:t>
      </w:r>
    </w:p>
    <w:p w14:paraId="430EFE31" w14:textId="77777777" w:rsidR="00E367F9" w:rsidRPr="008C2800" w:rsidRDefault="00E367F9" w:rsidP="00B602F9">
      <w:pPr>
        <w:pStyle w:val="TextA"/>
        <w:rPr>
          <w:rFonts w:ascii="Segoe UI Light" w:eastAsia="Segoe UI Light" w:hAnsi="Segoe UI Light" w:cs="Segoe UI Light"/>
          <w:color w:val="auto"/>
        </w:rPr>
      </w:pPr>
    </w:p>
    <w:p w14:paraId="313A76F8" w14:textId="77777777" w:rsidR="0031007E" w:rsidRPr="00E95993" w:rsidRDefault="00E95993" w:rsidP="00B602F9">
      <w:pPr>
        <w:pStyle w:val="TextA"/>
        <w:rPr>
          <w:rFonts w:eastAsia="Segoe UI Light" w:cs="Times New Roman"/>
          <w:color w:val="auto"/>
        </w:rPr>
      </w:pPr>
      <w:r>
        <w:rPr>
          <w:rFonts w:eastAsia="Segoe UI Light" w:cs="Times New Roman"/>
          <w:color w:val="auto"/>
        </w:rPr>
        <w:t>Zastavěná plocha i obestavěný prostor se n</w:t>
      </w:r>
      <w:r w:rsidR="0074472B">
        <w:rPr>
          <w:rFonts w:eastAsia="Segoe UI Light" w:cs="Times New Roman"/>
          <w:color w:val="auto"/>
        </w:rPr>
        <w:t>e</w:t>
      </w:r>
      <w:r>
        <w:rPr>
          <w:rFonts w:eastAsia="Segoe UI Light" w:cs="Times New Roman"/>
          <w:color w:val="auto"/>
        </w:rPr>
        <w:t>mění.</w:t>
      </w:r>
    </w:p>
    <w:p w14:paraId="2AF2CCE1" w14:textId="77777777" w:rsidR="00C452D4" w:rsidRPr="009A73D3" w:rsidRDefault="00C452D4"/>
    <w:p w14:paraId="3FAAA3D6" w14:textId="77777777" w:rsidR="00C452D4" w:rsidRPr="009A73D3" w:rsidRDefault="00042CED" w:rsidP="00F17D53">
      <w:pPr>
        <w:pStyle w:val="Nadpis3"/>
        <w:numPr>
          <w:ilvl w:val="0"/>
          <w:numId w:val="7"/>
        </w:numPr>
        <w:jc w:val="both"/>
        <w:rPr>
          <w:rFonts w:ascii="Segoe UI Light" w:eastAsia="Segoe UI Light" w:hAnsi="Segoe UI Light" w:cs="Segoe UI Light"/>
          <w:b/>
          <w:bCs/>
          <w:color w:val="auto"/>
        </w:rPr>
      </w:pPr>
      <w:r w:rsidRPr="009A73D3">
        <w:rPr>
          <w:rFonts w:ascii="Segoe UI Light" w:eastAsia="Segoe UI Light" w:hAnsi="Segoe UI Light" w:cs="Segoe UI Light"/>
          <w:b/>
          <w:bCs/>
          <w:color w:val="auto"/>
        </w:rPr>
        <w:t xml:space="preserve">Základní bilance </w:t>
      </w:r>
      <w:proofErr w:type="gramStart"/>
      <w:r w:rsidRPr="009A73D3">
        <w:rPr>
          <w:rFonts w:ascii="Segoe UI Light" w:eastAsia="Segoe UI Light" w:hAnsi="Segoe UI Light" w:cs="Segoe UI Light"/>
          <w:b/>
          <w:bCs/>
          <w:color w:val="auto"/>
        </w:rPr>
        <w:t>stavby - potřeby</w:t>
      </w:r>
      <w:proofErr w:type="gramEnd"/>
      <w:r w:rsidRPr="009A73D3">
        <w:rPr>
          <w:rFonts w:ascii="Segoe UI Light" w:eastAsia="Segoe UI Light" w:hAnsi="Segoe UI Light" w:cs="Segoe UI Light"/>
          <w:b/>
          <w:bCs/>
          <w:color w:val="auto"/>
        </w:rPr>
        <w:t xml:space="preserve"> a spotřeby m</w:t>
      </w:r>
      <w:r w:rsidRPr="009A73D3">
        <w:rPr>
          <w:rFonts w:ascii="Segoe UI Light" w:eastAsia="Segoe UI Light" w:hAnsi="Segoe UI Light" w:cs="Segoe UI Light"/>
          <w:b/>
          <w:bCs/>
          <w:color w:val="auto"/>
          <w:lang w:val="fr-FR"/>
        </w:rPr>
        <w:t>é</w:t>
      </w:r>
      <w:proofErr w:type="spellStart"/>
      <w:r w:rsidRPr="009A73D3">
        <w:rPr>
          <w:rFonts w:ascii="Segoe UI Light" w:eastAsia="Segoe UI Light" w:hAnsi="Segoe UI Light" w:cs="Segoe UI Light"/>
          <w:b/>
          <w:bCs/>
          <w:color w:val="auto"/>
        </w:rPr>
        <w:t>dií</w:t>
      </w:r>
      <w:proofErr w:type="spellEnd"/>
      <w:r w:rsidRPr="009A73D3">
        <w:rPr>
          <w:rFonts w:ascii="Segoe UI Light" w:eastAsia="Segoe UI Light" w:hAnsi="Segoe UI Light" w:cs="Segoe UI Light"/>
          <w:b/>
          <w:bCs/>
          <w:color w:val="auto"/>
        </w:rPr>
        <w:t xml:space="preserve"> a hmot, hospodaření </w:t>
      </w:r>
      <w:r w:rsidRPr="009A73D3">
        <w:rPr>
          <w:rFonts w:ascii="Segoe UI Light" w:eastAsia="Segoe UI Light" w:hAnsi="Segoe UI Light" w:cs="Segoe UI Light"/>
          <w:b/>
          <w:bCs/>
          <w:color w:val="auto"/>
          <w:lang w:val="fr-FR"/>
        </w:rPr>
        <w:t>s de</w:t>
      </w:r>
      <w:proofErr w:type="spellStart"/>
      <w:r w:rsidRPr="009A73D3">
        <w:rPr>
          <w:rFonts w:ascii="Segoe UI Light" w:eastAsia="Segoe UI Light" w:hAnsi="Segoe UI Light" w:cs="Segoe UI Light"/>
          <w:b/>
          <w:bCs/>
          <w:color w:val="auto"/>
        </w:rPr>
        <w:t>šťovou</w:t>
      </w:r>
      <w:proofErr w:type="spellEnd"/>
      <w:r w:rsidRPr="009A73D3">
        <w:rPr>
          <w:rFonts w:ascii="Segoe UI Light" w:eastAsia="Segoe UI Light" w:hAnsi="Segoe UI Light" w:cs="Segoe UI Light"/>
          <w:b/>
          <w:bCs/>
          <w:color w:val="auto"/>
        </w:rPr>
        <w:t xml:space="preserve"> vodou, </w:t>
      </w:r>
      <w:proofErr w:type="spellStart"/>
      <w:r w:rsidRPr="009A73D3">
        <w:rPr>
          <w:rFonts w:ascii="Segoe UI Light" w:eastAsia="Segoe UI Light" w:hAnsi="Segoe UI Light" w:cs="Segoe UI Light"/>
          <w:b/>
          <w:bCs/>
          <w:color w:val="auto"/>
        </w:rPr>
        <w:t>celkov</w:t>
      </w:r>
      <w:proofErr w:type="spellEnd"/>
      <w:r w:rsidRPr="009A73D3">
        <w:rPr>
          <w:rFonts w:ascii="Segoe UI Light" w:eastAsia="Segoe UI Light" w:hAnsi="Segoe UI Light" w:cs="Segoe UI Light"/>
          <w:b/>
          <w:bCs/>
          <w:color w:val="auto"/>
          <w:lang w:val="fr-FR"/>
        </w:rPr>
        <w:t xml:space="preserve">é </w:t>
      </w:r>
      <w:proofErr w:type="spellStart"/>
      <w:r w:rsidRPr="009A73D3">
        <w:rPr>
          <w:rFonts w:ascii="Segoe UI Light" w:eastAsia="Segoe UI Light" w:hAnsi="Segoe UI Light" w:cs="Segoe UI Light"/>
          <w:b/>
          <w:bCs/>
          <w:color w:val="auto"/>
        </w:rPr>
        <w:t>produkovan</w:t>
      </w:r>
      <w:proofErr w:type="spellEnd"/>
      <w:r w:rsidRPr="009A73D3">
        <w:rPr>
          <w:rFonts w:ascii="Segoe UI Light" w:eastAsia="Segoe UI Light" w:hAnsi="Segoe UI Light" w:cs="Segoe UI Light"/>
          <w:b/>
          <w:bCs/>
          <w:color w:val="auto"/>
          <w:lang w:val="fr-FR"/>
        </w:rPr>
        <w:t xml:space="preserve">é </w:t>
      </w:r>
      <w:r w:rsidRPr="009A73D3">
        <w:rPr>
          <w:rFonts w:ascii="Segoe UI Light" w:eastAsia="Segoe UI Light" w:hAnsi="Segoe UI Light" w:cs="Segoe UI Light"/>
          <w:b/>
          <w:bCs/>
          <w:color w:val="auto"/>
        </w:rPr>
        <w:t>množství a druhy odpadů</w:t>
      </w:r>
      <w:r w:rsidRPr="009A73D3">
        <w:rPr>
          <w:rFonts w:ascii="Segoe UI Light" w:eastAsia="Segoe UI Light" w:hAnsi="Segoe UI Light" w:cs="Segoe UI Light"/>
          <w:b/>
          <w:bCs/>
          <w:color w:val="auto"/>
          <w:lang w:val="pt-PT"/>
        </w:rPr>
        <w:t xml:space="preserve"> a </w:t>
      </w:r>
      <w:proofErr w:type="spellStart"/>
      <w:r w:rsidRPr="009A73D3">
        <w:rPr>
          <w:rFonts w:ascii="Segoe UI Light" w:eastAsia="Segoe UI Light" w:hAnsi="Segoe UI Light" w:cs="Segoe UI Light"/>
          <w:b/>
          <w:bCs/>
          <w:color w:val="auto"/>
          <w:lang w:val="pt-PT"/>
        </w:rPr>
        <w:t>emis</w:t>
      </w:r>
      <w:proofErr w:type="spellEnd"/>
      <w:r w:rsidRPr="009A73D3">
        <w:rPr>
          <w:rFonts w:ascii="Segoe UI Light" w:eastAsia="Segoe UI Light" w:hAnsi="Segoe UI Light" w:cs="Segoe UI Light"/>
          <w:b/>
          <w:bCs/>
          <w:color w:val="auto"/>
        </w:rPr>
        <w:t xml:space="preserve">í, třída </w:t>
      </w:r>
      <w:proofErr w:type="spellStart"/>
      <w:r w:rsidRPr="009A73D3">
        <w:rPr>
          <w:rFonts w:ascii="Segoe UI Light" w:eastAsia="Segoe UI Light" w:hAnsi="Segoe UI Light" w:cs="Segoe UI Light"/>
          <w:b/>
          <w:bCs/>
          <w:color w:val="auto"/>
        </w:rPr>
        <w:t>energetick</w:t>
      </w:r>
      <w:proofErr w:type="spellEnd"/>
      <w:r w:rsidRPr="009A73D3">
        <w:rPr>
          <w:rFonts w:ascii="Segoe UI Light" w:eastAsia="Segoe UI Light" w:hAnsi="Segoe UI Light" w:cs="Segoe UI Light"/>
          <w:b/>
          <w:bCs/>
          <w:color w:val="auto"/>
          <w:lang w:val="fr-FR"/>
        </w:rPr>
        <w:t xml:space="preserve">é </w:t>
      </w:r>
      <w:r w:rsidRPr="009A73D3">
        <w:rPr>
          <w:rFonts w:ascii="Segoe UI Light" w:eastAsia="Segoe UI Light" w:hAnsi="Segoe UI Light" w:cs="Segoe UI Light"/>
          <w:b/>
          <w:bCs/>
          <w:color w:val="auto"/>
        </w:rPr>
        <w:t>náročnosti budov apod.:</w:t>
      </w:r>
    </w:p>
    <w:p w14:paraId="105C2941" w14:textId="77777777" w:rsidR="00BF2D8C" w:rsidRPr="009A73D3" w:rsidRDefault="00BF2D8C" w:rsidP="00BF2D8C">
      <w:pPr>
        <w:rPr>
          <w:rFonts w:eastAsia="Segoe UI Light"/>
        </w:rPr>
      </w:pPr>
    </w:p>
    <w:p w14:paraId="3AA7544B" w14:textId="77777777" w:rsidR="00BF2D8C" w:rsidRPr="009A73D3" w:rsidRDefault="00BF2D8C" w:rsidP="00BF2D8C">
      <w:pPr>
        <w:rPr>
          <w:rFonts w:eastAsia="Segoe UI Light"/>
        </w:rPr>
      </w:pPr>
      <w:r w:rsidRPr="009A73D3">
        <w:rPr>
          <w:rFonts w:eastAsia="Segoe UI Light"/>
        </w:rPr>
        <w:t>Zabezpečení a odběr el. energie po dobu výstavby bude řešen napojením na stávající elektrickou přípojku. Napojení energie pro stavební práce bude provedeno přes samostatné měření. Práce na el. zařízení mohou provádět pouze kvalifikovaní pracovníci. El. zařízení musí splňovat všechny požadované funkce a požadavky na bezpečnost. Uvedení do provozu podléhá provedení výchozí revize dle ČSN 33 2000-6-61. El. zařízení musí odpovídat platným předpisům a normám.</w:t>
      </w:r>
    </w:p>
    <w:p w14:paraId="40598522" w14:textId="77777777" w:rsidR="00E95993" w:rsidRPr="006942FE" w:rsidRDefault="00E95993" w:rsidP="00BF2D8C">
      <w:pPr>
        <w:rPr>
          <w:rFonts w:eastAsia="Segoe UI Light"/>
        </w:rPr>
      </w:pPr>
    </w:p>
    <w:p w14:paraId="4555328E" w14:textId="77777777" w:rsidR="00BF2D8C" w:rsidRPr="003E31EE" w:rsidRDefault="006942FE" w:rsidP="00BF2D8C">
      <w:pPr>
        <w:rPr>
          <w:rFonts w:eastAsia="Segoe UI Light"/>
        </w:rPr>
      </w:pPr>
      <w:r w:rsidRPr="006942FE">
        <w:rPr>
          <w:rFonts w:eastAsia="Segoe UI Light"/>
        </w:rPr>
        <w:t>V rámci stavby budou</w:t>
      </w:r>
      <w:r w:rsidR="005B7D7E" w:rsidRPr="006942FE">
        <w:rPr>
          <w:rFonts w:eastAsia="Segoe UI Light"/>
        </w:rPr>
        <w:t xml:space="preserve"> odpadní nádoby umístěny </w:t>
      </w:r>
      <w:r w:rsidR="0074472B">
        <w:rPr>
          <w:rFonts w:eastAsia="Segoe UI Light"/>
        </w:rPr>
        <w:t>před</w:t>
      </w:r>
      <w:r w:rsidR="00E95993">
        <w:rPr>
          <w:rFonts w:eastAsia="Segoe UI Light"/>
        </w:rPr>
        <w:t xml:space="preserve"> objektem. </w:t>
      </w:r>
    </w:p>
    <w:p w14:paraId="70815D2E" w14:textId="77777777" w:rsidR="00BF2D8C" w:rsidRPr="003E31EE" w:rsidRDefault="00BF2D8C" w:rsidP="00BF2D8C">
      <w:pPr>
        <w:rPr>
          <w:rFonts w:eastAsia="Segoe UI Light"/>
        </w:rPr>
      </w:pPr>
    </w:p>
    <w:p w14:paraId="2DE0A79F" w14:textId="77777777" w:rsidR="00BF2D8C" w:rsidRPr="00622C37" w:rsidRDefault="003E31EE" w:rsidP="00BF2D8C">
      <w:pPr>
        <w:rPr>
          <w:rFonts w:eastAsia="Segoe UI Light"/>
        </w:rPr>
      </w:pPr>
      <w:r w:rsidRPr="003E31EE">
        <w:rPr>
          <w:rFonts w:eastAsia="Segoe UI Light"/>
        </w:rPr>
        <w:t xml:space="preserve">Počet, druh odpadních nádob a frekvence vyvážení bude stanovena na základě dohody s firmou zabývající se svozem odpadu. </w:t>
      </w:r>
    </w:p>
    <w:p w14:paraId="1E8B469F" w14:textId="77777777" w:rsidR="00BF2D8C" w:rsidRPr="00622C37" w:rsidRDefault="00BF2D8C" w:rsidP="00E367F9">
      <w:pPr>
        <w:rPr>
          <w:rFonts w:eastAsia="Segoe UI Light"/>
        </w:rPr>
      </w:pPr>
    </w:p>
    <w:p w14:paraId="6020FCA7" w14:textId="77777777" w:rsidR="00C452D4" w:rsidRPr="00622C37" w:rsidRDefault="00042CED" w:rsidP="00F17D53">
      <w:pPr>
        <w:pStyle w:val="Nadpis3"/>
        <w:numPr>
          <w:ilvl w:val="0"/>
          <w:numId w:val="7"/>
        </w:numPr>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 xml:space="preserve">Základní předpoklady </w:t>
      </w:r>
      <w:proofErr w:type="gramStart"/>
      <w:r w:rsidRPr="00622C37">
        <w:rPr>
          <w:rFonts w:ascii="Segoe UI Light" w:eastAsia="Segoe UI Light" w:hAnsi="Segoe UI Light" w:cs="Segoe UI Light"/>
          <w:b/>
          <w:bCs/>
          <w:color w:val="auto"/>
        </w:rPr>
        <w:t>výstavby - časové</w:t>
      </w:r>
      <w:proofErr w:type="gramEnd"/>
      <w:r w:rsidRPr="00622C37">
        <w:rPr>
          <w:rFonts w:ascii="Segoe UI Light" w:eastAsia="Segoe UI Light" w:hAnsi="Segoe UI Light" w:cs="Segoe UI Light"/>
          <w:b/>
          <w:bCs/>
          <w:color w:val="auto"/>
        </w:rPr>
        <w:t xml:space="preserve"> údaje o realizaci stavby, členění na etapy:</w:t>
      </w:r>
    </w:p>
    <w:p w14:paraId="6C898A07" w14:textId="77777777" w:rsidR="00B602F9" w:rsidRPr="00622C37" w:rsidRDefault="00B602F9" w:rsidP="00B602F9">
      <w:pPr>
        <w:pStyle w:val="TextA"/>
        <w:rPr>
          <w:rFonts w:ascii="Segoe UI Light" w:eastAsia="Segoe UI Light" w:hAnsi="Segoe UI Light" w:cs="Segoe UI Light"/>
          <w:color w:val="auto"/>
        </w:rPr>
      </w:pPr>
    </w:p>
    <w:p w14:paraId="738115F1" w14:textId="4BED6A9C" w:rsidR="00C452D4" w:rsidRPr="00622C37" w:rsidRDefault="00042CED" w:rsidP="00B602F9">
      <w:pPr>
        <w:pStyle w:val="TextA"/>
        <w:rPr>
          <w:rFonts w:eastAsia="Segoe UI Light" w:cs="Times New Roman"/>
          <w:color w:val="auto"/>
        </w:rPr>
      </w:pPr>
      <w:r w:rsidRPr="00622C37">
        <w:rPr>
          <w:rFonts w:eastAsia="Segoe UI Light" w:cs="Times New Roman"/>
          <w:color w:val="auto"/>
        </w:rPr>
        <w:t>Předpoklad začátku stavebních prací je</w:t>
      </w:r>
      <w:r w:rsidR="00622C37" w:rsidRPr="00622C37">
        <w:rPr>
          <w:rFonts w:eastAsia="Segoe UI Light" w:cs="Times New Roman"/>
          <w:color w:val="auto"/>
        </w:rPr>
        <w:t xml:space="preserve"> - </w:t>
      </w:r>
      <w:r w:rsidR="00EC30C0">
        <w:rPr>
          <w:rFonts w:eastAsia="Segoe UI Light" w:cs="Times New Roman"/>
          <w:color w:val="auto"/>
        </w:rPr>
        <w:t>10</w:t>
      </w:r>
      <w:r w:rsidR="0029409A" w:rsidRPr="00622C37">
        <w:rPr>
          <w:rFonts w:eastAsia="Segoe UI Light" w:cs="Times New Roman"/>
          <w:color w:val="auto"/>
        </w:rPr>
        <w:t>/</w:t>
      </w:r>
      <w:r w:rsidRPr="00622C37">
        <w:rPr>
          <w:rFonts w:eastAsia="Segoe UI Light" w:cs="Times New Roman"/>
          <w:color w:val="auto"/>
        </w:rPr>
        <w:t>202</w:t>
      </w:r>
      <w:r w:rsidR="005B7D7E" w:rsidRPr="00622C37">
        <w:rPr>
          <w:rFonts w:eastAsia="Segoe UI Light" w:cs="Times New Roman"/>
          <w:color w:val="auto"/>
        </w:rPr>
        <w:t>3</w:t>
      </w:r>
    </w:p>
    <w:p w14:paraId="3A33B1DE" w14:textId="54EF7E28" w:rsidR="00C452D4" w:rsidRPr="00622C37" w:rsidRDefault="00042CED" w:rsidP="00B602F9">
      <w:pPr>
        <w:pStyle w:val="TextA"/>
        <w:rPr>
          <w:rFonts w:eastAsia="Segoe UI Light" w:cs="Times New Roman"/>
          <w:color w:val="auto"/>
        </w:rPr>
      </w:pPr>
      <w:r w:rsidRPr="00622C37">
        <w:rPr>
          <w:rFonts w:eastAsia="Segoe UI Light" w:cs="Times New Roman"/>
          <w:color w:val="auto"/>
        </w:rPr>
        <w:t xml:space="preserve">Předpokládaná doba výstavby </w:t>
      </w:r>
      <w:r w:rsidR="00EC30C0">
        <w:rPr>
          <w:rFonts w:eastAsia="Segoe UI Light" w:cs="Times New Roman"/>
          <w:color w:val="auto"/>
        </w:rPr>
        <w:t>12</w:t>
      </w:r>
      <w:r w:rsidR="0029409A" w:rsidRPr="00622C37">
        <w:rPr>
          <w:rFonts w:eastAsia="Segoe UI Light" w:cs="Times New Roman"/>
          <w:color w:val="auto"/>
        </w:rPr>
        <w:t xml:space="preserve"> měsíc</w:t>
      </w:r>
      <w:r w:rsidR="00727748">
        <w:rPr>
          <w:rFonts w:eastAsia="Segoe UI Light" w:cs="Times New Roman"/>
          <w:color w:val="auto"/>
        </w:rPr>
        <w:t>ů</w:t>
      </w:r>
      <w:r w:rsidR="0029409A" w:rsidRPr="00622C37">
        <w:rPr>
          <w:rFonts w:eastAsia="Segoe UI Light" w:cs="Times New Roman"/>
          <w:color w:val="auto"/>
        </w:rPr>
        <w:t xml:space="preserve"> – </w:t>
      </w:r>
      <w:r w:rsidR="00727748">
        <w:rPr>
          <w:rFonts w:eastAsia="Segoe UI Light" w:cs="Times New Roman"/>
          <w:color w:val="auto"/>
        </w:rPr>
        <w:t>10</w:t>
      </w:r>
      <w:r w:rsidR="0029409A" w:rsidRPr="00622C37">
        <w:rPr>
          <w:rFonts w:eastAsia="Segoe UI Light" w:cs="Times New Roman"/>
          <w:color w:val="auto"/>
        </w:rPr>
        <w:t>/</w:t>
      </w:r>
      <w:r w:rsidRPr="00622C37">
        <w:rPr>
          <w:rFonts w:eastAsia="Segoe UI Light" w:cs="Times New Roman"/>
          <w:color w:val="auto"/>
        </w:rPr>
        <w:t>202</w:t>
      </w:r>
      <w:r w:rsidR="00EC30C0">
        <w:rPr>
          <w:rFonts w:eastAsia="Segoe UI Light" w:cs="Times New Roman"/>
          <w:color w:val="auto"/>
        </w:rPr>
        <w:t>4</w:t>
      </w:r>
    </w:p>
    <w:p w14:paraId="6C3B5A1A" w14:textId="77777777" w:rsidR="00C452D4" w:rsidRPr="006771B2" w:rsidRDefault="00C452D4" w:rsidP="00B602F9">
      <w:pPr>
        <w:pStyle w:val="TextA"/>
        <w:rPr>
          <w:rFonts w:ascii="Segoe UI Light" w:eastAsia="Segoe UI Light" w:hAnsi="Segoe UI Light" w:cs="Segoe UI Light"/>
          <w:color w:val="auto"/>
        </w:rPr>
      </w:pPr>
    </w:p>
    <w:p w14:paraId="3BFC8A16" w14:textId="77777777" w:rsidR="00C452D4" w:rsidRPr="006771B2" w:rsidRDefault="00042CED" w:rsidP="00F17D53">
      <w:pPr>
        <w:pStyle w:val="Nadpis3"/>
        <w:numPr>
          <w:ilvl w:val="0"/>
          <w:numId w:val="7"/>
        </w:numPr>
        <w:rPr>
          <w:rFonts w:ascii="Segoe UI Light" w:eastAsia="Segoe UI Light" w:hAnsi="Segoe UI Light" w:cs="Segoe UI Light"/>
          <w:b/>
          <w:bCs/>
          <w:color w:val="auto"/>
        </w:rPr>
      </w:pPr>
      <w:r w:rsidRPr="006771B2">
        <w:rPr>
          <w:rFonts w:ascii="Segoe UI Light" w:eastAsia="Segoe UI Light" w:hAnsi="Segoe UI Light" w:cs="Segoe UI Light"/>
          <w:b/>
          <w:bCs/>
          <w:color w:val="auto"/>
          <w:lang w:val="fr-FR"/>
        </w:rPr>
        <w:t>Orienta</w:t>
      </w:r>
      <w:r w:rsidRPr="006771B2">
        <w:rPr>
          <w:rFonts w:ascii="Segoe UI Light" w:eastAsia="Segoe UI Light" w:hAnsi="Segoe UI Light" w:cs="Segoe UI Light"/>
          <w:b/>
          <w:bCs/>
          <w:color w:val="auto"/>
        </w:rPr>
        <w:t xml:space="preserve">ční náklady </w:t>
      </w:r>
      <w:proofErr w:type="gramStart"/>
      <w:r w:rsidRPr="006771B2">
        <w:rPr>
          <w:rFonts w:ascii="Segoe UI Light" w:eastAsia="Segoe UI Light" w:hAnsi="Segoe UI Light" w:cs="Segoe UI Light"/>
          <w:b/>
          <w:bCs/>
          <w:color w:val="auto"/>
        </w:rPr>
        <w:t>stavby:</w:t>
      </w:r>
      <w:proofErr w:type="gramEnd"/>
    </w:p>
    <w:p w14:paraId="624A4488" w14:textId="77777777" w:rsidR="00B602F9" w:rsidRPr="006771B2" w:rsidRDefault="00B602F9" w:rsidP="00B602F9">
      <w:pPr>
        <w:rPr>
          <w:rFonts w:eastAsia="Segoe UI Light"/>
        </w:rPr>
      </w:pPr>
    </w:p>
    <w:p w14:paraId="56340DBD" w14:textId="0119F8FB" w:rsidR="00C452D4" w:rsidRPr="000C0CBF" w:rsidRDefault="00D6569F">
      <w:pPr>
        <w:pStyle w:val="TextA"/>
        <w:rPr>
          <w:rFonts w:eastAsia="Segoe UI Light" w:cs="Times New Roman"/>
          <w:color w:val="auto"/>
        </w:rPr>
      </w:pPr>
      <w:proofErr w:type="gramStart"/>
      <w:r>
        <w:rPr>
          <w:rFonts w:eastAsia="Segoe UI Light" w:cs="Times New Roman"/>
          <w:color w:val="auto"/>
        </w:rPr>
        <w:t>1</w:t>
      </w:r>
      <w:r w:rsidR="00EC30C0">
        <w:rPr>
          <w:rFonts w:eastAsia="Segoe UI Light" w:cs="Times New Roman"/>
          <w:color w:val="auto"/>
        </w:rPr>
        <w:t>.500</w:t>
      </w:r>
      <w:r w:rsidR="00A83628">
        <w:rPr>
          <w:rFonts w:eastAsia="Segoe UI Light" w:cs="Times New Roman"/>
          <w:color w:val="auto"/>
        </w:rPr>
        <w:t>.000,-</w:t>
      </w:r>
      <w:proofErr w:type="gramEnd"/>
      <w:r w:rsidR="00A83628">
        <w:rPr>
          <w:rFonts w:eastAsia="Segoe UI Light" w:cs="Times New Roman"/>
          <w:color w:val="auto"/>
        </w:rPr>
        <w:t xml:space="preserve"> Kč bez DPH – bude upřesněno na </w:t>
      </w:r>
      <w:r w:rsidR="00EC30C0">
        <w:rPr>
          <w:rFonts w:eastAsia="Segoe UI Light" w:cs="Times New Roman"/>
          <w:color w:val="auto"/>
        </w:rPr>
        <w:t>základě výběrového řízení</w:t>
      </w:r>
    </w:p>
    <w:p w14:paraId="260000ED" w14:textId="77777777" w:rsidR="00C452D4" w:rsidRPr="000C0CBF" w:rsidRDefault="00C452D4">
      <w:pPr>
        <w:pStyle w:val="TextA"/>
        <w:rPr>
          <w:rFonts w:ascii="Segoe UI Light" w:eastAsia="Segoe UI Light" w:hAnsi="Segoe UI Light" w:cs="Segoe UI Light"/>
          <w:color w:val="auto"/>
        </w:rPr>
      </w:pPr>
    </w:p>
    <w:p w14:paraId="693041D6" w14:textId="77777777" w:rsidR="00C452D4" w:rsidRPr="000C0CBF" w:rsidRDefault="00B602F9" w:rsidP="00F17D53">
      <w:pPr>
        <w:pStyle w:val="Podnadpis"/>
        <w:numPr>
          <w:ilvl w:val="2"/>
          <w:numId w:val="9"/>
        </w:numPr>
        <w:rPr>
          <w:rFonts w:ascii="Segoe UI Light" w:eastAsia="Segoe UI Light" w:hAnsi="Segoe UI Light" w:cs="Segoe UI Light"/>
          <w:b/>
          <w:bCs/>
          <w:color w:val="auto"/>
        </w:rPr>
      </w:pPr>
      <w:r w:rsidRPr="000C0CBF">
        <w:rPr>
          <w:rFonts w:ascii="Segoe UI Light" w:eastAsia="Segoe UI Light" w:hAnsi="Segoe UI Light" w:cs="Segoe UI Light"/>
          <w:b/>
          <w:bCs/>
          <w:color w:val="auto"/>
          <w:lang w:val="fr-FR"/>
        </w:rPr>
        <w:t>2.</w:t>
      </w:r>
      <w:proofErr w:type="spellStart"/>
      <w:r w:rsidR="00042CED" w:rsidRPr="000C0CBF">
        <w:rPr>
          <w:rFonts w:ascii="Segoe UI Light" w:eastAsia="Segoe UI Light" w:hAnsi="Segoe UI Light" w:cs="Segoe UI Light"/>
          <w:b/>
          <w:bCs/>
          <w:color w:val="auto"/>
        </w:rPr>
        <w:t>Celkov</w:t>
      </w:r>
      <w:proofErr w:type="spellEnd"/>
      <w:r w:rsidR="00042CED" w:rsidRPr="000C0CBF">
        <w:rPr>
          <w:rFonts w:ascii="Segoe UI Light" w:eastAsia="Segoe UI Light" w:hAnsi="Segoe UI Light" w:cs="Segoe UI Light"/>
          <w:b/>
          <w:bCs/>
          <w:color w:val="auto"/>
          <w:lang w:val="fr-FR"/>
        </w:rPr>
        <w:t xml:space="preserve">é </w:t>
      </w:r>
      <w:proofErr w:type="spellStart"/>
      <w:r w:rsidR="00042CED" w:rsidRPr="000C0CBF">
        <w:rPr>
          <w:rFonts w:ascii="Segoe UI Light" w:eastAsia="Segoe UI Light" w:hAnsi="Segoe UI Light" w:cs="Segoe UI Light"/>
          <w:b/>
          <w:bCs/>
          <w:color w:val="auto"/>
        </w:rPr>
        <w:t>urbanistick</w:t>
      </w:r>
      <w:proofErr w:type="spellEnd"/>
      <w:r w:rsidR="00042CED" w:rsidRPr="000C0CBF">
        <w:rPr>
          <w:rFonts w:ascii="Segoe UI Light" w:eastAsia="Segoe UI Light" w:hAnsi="Segoe UI Light" w:cs="Segoe UI Light"/>
          <w:b/>
          <w:bCs/>
          <w:color w:val="auto"/>
          <w:lang w:val="fr-FR"/>
        </w:rPr>
        <w:t xml:space="preserve">é </w:t>
      </w:r>
      <w:r w:rsidR="00042CED" w:rsidRPr="000C0CBF">
        <w:rPr>
          <w:rFonts w:ascii="Segoe UI Light" w:eastAsia="Segoe UI Light" w:hAnsi="Segoe UI Light" w:cs="Segoe UI Light"/>
          <w:b/>
          <w:bCs/>
          <w:color w:val="auto"/>
        </w:rPr>
        <w:t>a architektonické řešení</w:t>
      </w:r>
    </w:p>
    <w:p w14:paraId="7B5AA25A" w14:textId="77777777" w:rsidR="00C452D4" w:rsidRPr="000C0CBF" w:rsidRDefault="00C452D4">
      <w:pPr>
        <w:pStyle w:val="TextA"/>
        <w:ind w:left="1571"/>
        <w:rPr>
          <w:rFonts w:ascii="Segoe UI Light" w:eastAsia="Segoe UI Light" w:hAnsi="Segoe UI Light" w:cs="Segoe UI Light"/>
          <w:color w:val="auto"/>
        </w:rPr>
      </w:pPr>
    </w:p>
    <w:p w14:paraId="5F136150" w14:textId="77777777" w:rsidR="00470E79" w:rsidRDefault="00042CED" w:rsidP="002061EC">
      <w:pPr>
        <w:pStyle w:val="Nadpis3"/>
        <w:numPr>
          <w:ilvl w:val="3"/>
          <w:numId w:val="12"/>
        </w:numPr>
        <w:rPr>
          <w:rFonts w:ascii="Segoe UI Light" w:eastAsia="Segoe UI Light" w:hAnsi="Segoe UI Light" w:cs="Segoe UI Light"/>
          <w:b/>
          <w:bCs/>
          <w:color w:val="auto"/>
          <w:lang w:val="de-DE"/>
        </w:rPr>
      </w:pPr>
      <w:r w:rsidRPr="000C0CBF">
        <w:rPr>
          <w:rFonts w:ascii="Segoe UI Light" w:eastAsia="Segoe UI Light" w:hAnsi="Segoe UI Light" w:cs="Segoe UI Light"/>
          <w:b/>
          <w:bCs/>
          <w:color w:val="auto"/>
          <w:lang w:val="de-DE"/>
        </w:rPr>
        <w:t>Urbanismus</w:t>
      </w:r>
    </w:p>
    <w:p w14:paraId="05891567" w14:textId="77777777" w:rsidR="002061EC" w:rsidRPr="002061EC" w:rsidRDefault="002061EC" w:rsidP="002061EC">
      <w:pPr>
        <w:rPr>
          <w:rFonts w:eastAsia="Segoe UI Light"/>
          <w:lang w:val="de-DE"/>
        </w:rPr>
      </w:pPr>
    </w:p>
    <w:p w14:paraId="6C424814" w14:textId="48CDBB45" w:rsidR="004A7071" w:rsidRPr="002061EC" w:rsidRDefault="00E95993" w:rsidP="002061EC">
      <w:pPr>
        <w:pStyle w:val="Normlnweb"/>
        <w:shd w:val="clear" w:color="auto" w:fill="FFFFFF"/>
        <w:spacing w:before="0" w:beforeAutospacing="0" w:after="0" w:afterAutospacing="0"/>
        <w:rPr>
          <w:rFonts w:cstheme="minorHAnsi"/>
        </w:rPr>
      </w:pPr>
      <w:r>
        <w:rPr>
          <w:rFonts w:cstheme="minorHAnsi"/>
        </w:rPr>
        <w:t xml:space="preserve">Jedná se o stávající objekt. Projektová dokumentace řeší </w:t>
      </w:r>
      <w:r w:rsidR="0074472B">
        <w:rPr>
          <w:rFonts w:cstheme="minorHAnsi"/>
        </w:rPr>
        <w:t>instalaci</w:t>
      </w:r>
      <w:r w:rsidR="002061EC">
        <w:rPr>
          <w:rFonts w:cstheme="minorHAnsi"/>
        </w:rPr>
        <w:t xml:space="preserve"> </w:t>
      </w:r>
      <w:proofErr w:type="spellStart"/>
      <w:r w:rsidR="0074472B">
        <w:rPr>
          <w:rFonts w:cstheme="minorHAnsi"/>
        </w:rPr>
        <w:t>fotovoltaické</w:t>
      </w:r>
      <w:proofErr w:type="spellEnd"/>
      <w:r w:rsidR="0074472B">
        <w:rPr>
          <w:rFonts w:cstheme="minorHAnsi"/>
        </w:rPr>
        <w:t xml:space="preserve"> elektrárny</w:t>
      </w:r>
      <w:r w:rsidR="004A7071">
        <w:rPr>
          <w:rFonts w:cstheme="minorHAnsi"/>
        </w:rPr>
        <w:t xml:space="preserve"> </w:t>
      </w:r>
      <w:r w:rsidR="0074472B">
        <w:rPr>
          <w:rFonts w:cstheme="minorHAnsi"/>
        </w:rPr>
        <w:t xml:space="preserve">pro </w:t>
      </w:r>
      <w:r w:rsidR="00D6569F">
        <w:rPr>
          <w:rFonts w:cstheme="minorHAnsi"/>
        </w:rPr>
        <w:t>1</w:t>
      </w:r>
      <w:r w:rsidR="00727748">
        <w:rPr>
          <w:rFonts w:cstheme="minorHAnsi"/>
        </w:rPr>
        <w:t xml:space="preserve"> odběrn</w:t>
      </w:r>
      <w:r w:rsidR="00D6569F">
        <w:rPr>
          <w:rFonts w:cstheme="minorHAnsi"/>
        </w:rPr>
        <w:t>é</w:t>
      </w:r>
      <w:r w:rsidR="00727748">
        <w:rPr>
          <w:rFonts w:cstheme="minorHAnsi"/>
        </w:rPr>
        <w:t xml:space="preserve"> míst</w:t>
      </w:r>
      <w:r w:rsidR="00D6569F">
        <w:rPr>
          <w:rFonts w:cstheme="minorHAnsi"/>
        </w:rPr>
        <w:t>o</w:t>
      </w:r>
      <w:r w:rsidR="00727748">
        <w:rPr>
          <w:rFonts w:cstheme="minorHAnsi"/>
        </w:rPr>
        <w:t xml:space="preserve"> </w:t>
      </w:r>
      <w:r w:rsidR="004A7071">
        <w:rPr>
          <w:rFonts w:cstheme="minorHAnsi"/>
        </w:rPr>
        <w:t xml:space="preserve">o výkonu </w:t>
      </w:r>
      <w:r w:rsidR="00D6569F">
        <w:rPr>
          <w:rFonts w:cstheme="minorHAnsi"/>
        </w:rPr>
        <w:t>49,</w:t>
      </w:r>
      <w:r w:rsidR="00A9384F">
        <w:rPr>
          <w:rFonts w:cstheme="minorHAnsi"/>
        </w:rPr>
        <w:t>88</w:t>
      </w:r>
      <w:r w:rsidR="004A7071">
        <w:rPr>
          <w:rFonts w:cstheme="minorHAnsi"/>
        </w:rPr>
        <w:t xml:space="preserve"> </w:t>
      </w:r>
      <w:proofErr w:type="spellStart"/>
      <w:r w:rsidR="004A7071">
        <w:rPr>
          <w:rFonts w:cstheme="minorHAnsi"/>
        </w:rPr>
        <w:t>kWp</w:t>
      </w:r>
      <w:proofErr w:type="spellEnd"/>
      <w:r w:rsidR="004A7071">
        <w:rPr>
          <w:rFonts w:cstheme="minorHAnsi"/>
        </w:rPr>
        <w:t>.</w:t>
      </w:r>
    </w:p>
    <w:p w14:paraId="5BFFFE0F" w14:textId="77777777" w:rsidR="002C435E" w:rsidRPr="0070732E" w:rsidRDefault="002C435E" w:rsidP="002C435E">
      <w:pPr>
        <w:rPr>
          <w:rFonts w:eastAsia="Segoe UI Light"/>
          <w:lang w:val="de-DE"/>
        </w:rPr>
      </w:pPr>
    </w:p>
    <w:p w14:paraId="06C25B3F" w14:textId="77777777" w:rsidR="00C452D4" w:rsidRDefault="00042CED" w:rsidP="00F17D53">
      <w:pPr>
        <w:pStyle w:val="Nadpis3"/>
        <w:numPr>
          <w:ilvl w:val="3"/>
          <w:numId w:val="12"/>
        </w:numPr>
        <w:rPr>
          <w:rFonts w:ascii="Segoe UI Light" w:eastAsia="Segoe UI Light" w:hAnsi="Segoe UI Light" w:cs="Segoe UI Light"/>
          <w:b/>
          <w:bCs/>
          <w:color w:val="auto"/>
        </w:rPr>
      </w:pPr>
      <w:r w:rsidRPr="0070732E">
        <w:rPr>
          <w:rFonts w:ascii="Segoe UI Light" w:eastAsia="Segoe UI Light" w:hAnsi="Segoe UI Light" w:cs="Segoe UI Light"/>
          <w:b/>
          <w:bCs/>
          <w:color w:val="auto"/>
        </w:rPr>
        <w:t>Architektonické řešení</w:t>
      </w:r>
    </w:p>
    <w:p w14:paraId="69333289" w14:textId="77777777" w:rsidR="00E95993" w:rsidRDefault="00E95993" w:rsidP="00E95993">
      <w:pPr>
        <w:rPr>
          <w:rFonts w:eastAsia="Segoe UI Light"/>
        </w:rPr>
      </w:pPr>
    </w:p>
    <w:p w14:paraId="53255416" w14:textId="355583BD" w:rsidR="004A7071" w:rsidRPr="002061EC" w:rsidRDefault="004A7071" w:rsidP="004A7071">
      <w:pPr>
        <w:pStyle w:val="Normlnweb"/>
        <w:shd w:val="clear" w:color="auto" w:fill="FFFFFF"/>
        <w:spacing w:before="0" w:beforeAutospacing="0" w:after="0" w:afterAutospacing="0"/>
        <w:rPr>
          <w:rFonts w:cstheme="minorHAnsi"/>
        </w:rPr>
      </w:pPr>
      <w:r>
        <w:rPr>
          <w:rFonts w:cstheme="minorHAnsi"/>
        </w:rPr>
        <w:t xml:space="preserve">Jedná se o stávající objekt. Projektová dokumentace řeší instalaci </w:t>
      </w:r>
      <w:proofErr w:type="spellStart"/>
      <w:r>
        <w:rPr>
          <w:rFonts w:cstheme="minorHAnsi"/>
        </w:rPr>
        <w:t>fotovoltaické</w:t>
      </w:r>
      <w:proofErr w:type="spellEnd"/>
      <w:r>
        <w:rPr>
          <w:rFonts w:cstheme="minorHAnsi"/>
        </w:rPr>
        <w:t xml:space="preserve"> elektrárny pro </w:t>
      </w:r>
      <w:r w:rsidR="00D6569F">
        <w:rPr>
          <w:rFonts w:cstheme="minorHAnsi"/>
        </w:rPr>
        <w:t>1</w:t>
      </w:r>
      <w:r w:rsidR="00727748">
        <w:rPr>
          <w:rFonts w:cstheme="minorHAnsi"/>
        </w:rPr>
        <w:t xml:space="preserve"> odběrn</w:t>
      </w:r>
      <w:r w:rsidR="00D6569F">
        <w:rPr>
          <w:rFonts w:cstheme="minorHAnsi"/>
        </w:rPr>
        <w:t>é</w:t>
      </w:r>
      <w:r w:rsidR="00727748">
        <w:rPr>
          <w:rFonts w:cstheme="minorHAnsi"/>
        </w:rPr>
        <w:t xml:space="preserve"> míst</w:t>
      </w:r>
      <w:r w:rsidR="00D6569F">
        <w:rPr>
          <w:rFonts w:cstheme="minorHAnsi"/>
        </w:rPr>
        <w:t>o</w:t>
      </w:r>
      <w:r w:rsidR="00727748">
        <w:rPr>
          <w:rFonts w:cstheme="minorHAnsi"/>
        </w:rPr>
        <w:t xml:space="preserve"> </w:t>
      </w:r>
      <w:r>
        <w:rPr>
          <w:rFonts w:cstheme="minorHAnsi"/>
        </w:rPr>
        <w:t xml:space="preserve">o výkonu </w:t>
      </w:r>
      <w:r w:rsidR="00D6569F">
        <w:rPr>
          <w:rFonts w:cstheme="minorHAnsi"/>
        </w:rPr>
        <w:t>49,</w:t>
      </w:r>
      <w:r w:rsidR="00A9384F">
        <w:rPr>
          <w:rFonts w:cstheme="minorHAnsi"/>
        </w:rPr>
        <w:t>88</w:t>
      </w:r>
      <w:r>
        <w:rPr>
          <w:rFonts w:cstheme="minorHAnsi"/>
        </w:rPr>
        <w:t xml:space="preserve"> </w:t>
      </w:r>
      <w:proofErr w:type="spellStart"/>
      <w:r>
        <w:rPr>
          <w:rFonts w:cstheme="minorHAnsi"/>
        </w:rPr>
        <w:t>kWp</w:t>
      </w:r>
      <w:proofErr w:type="spellEnd"/>
      <w:r>
        <w:rPr>
          <w:rFonts w:cstheme="minorHAnsi"/>
        </w:rPr>
        <w:t>.</w:t>
      </w:r>
    </w:p>
    <w:p w14:paraId="224FFD19" w14:textId="77777777" w:rsidR="00553A50" w:rsidRPr="00B83FEF" w:rsidRDefault="00553A50" w:rsidP="00553A50">
      <w:pPr>
        <w:rPr>
          <w:rFonts w:eastAsia="Segoe UI Light"/>
        </w:rPr>
      </w:pPr>
    </w:p>
    <w:p w14:paraId="71AD7255" w14:textId="77777777" w:rsidR="00C452D4" w:rsidRPr="00B83FEF" w:rsidRDefault="00B602F9" w:rsidP="00B602F9">
      <w:pPr>
        <w:pStyle w:val="Podnadpis"/>
        <w:rPr>
          <w:rFonts w:ascii="Segoe UI Light" w:eastAsia="Segoe UI Light" w:hAnsi="Segoe UI Light" w:cs="Segoe UI Light"/>
          <w:b/>
          <w:bCs/>
          <w:color w:val="auto"/>
        </w:rPr>
      </w:pPr>
      <w:r w:rsidRPr="00B83FEF">
        <w:rPr>
          <w:rFonts w:ascii="Segoe UI Light" w:eastAsia="Segoe UI Light" w:hAnsi="Segoe UI Light" w:cs="Segoe UI Light"/>
          <w:b/>
          <w:bCs/>
          <w:color w:val="auto"/>
        </w:rPr>
        <w:t xml:space="preserve">B.2.3 </w:t>
      </w:r>
      <w:proofErr w:type="spellStart"/>
      <w:r w:rsidR="00042CED" w:rsidRPr="00B83FEF">
        <w:rPr>
          <w:rFonts w:ascii="Segoe UI Light" w:eastAsia="Segoe UI Light" w:hAnsi="Segoe UI Light" w:cs="Segoe UI Light"/>
          <w:b/>
          <w:bCs/>
          <w:color w:val="auto"/>
        </w:rPr>
        <w:t>Celkov</w:t>
      </w:r>
      <w:proofErr w:type="spellEnd"/>
      <w:r w:rsidR="00042CED" w:rsidRPr="00B83FEF">
        <w:rPr>
          <w:rFonts w:ascii="Segoe UI Light" w:eastAsia="Segoe UI Light" w:hAnsi="Segoe UI Light" w:cs="Segoe UI Light"/>
          <w:b/>
          <w:bCs/>
          <w:color w:val="auto"/>
          <w:lang w:val="fr-FR"/>
        </w:rPr>
        <w:t xml:space="preserve">é </w:t>
      </w:r>
      <w:r w:rsidR="00042CED" w:rsidRPr="00B83FEF">
        <w:rPr>
          <w:rFonts w:ascii="Segoe UI Light" w:eastAsia="Segoe UI Light" w:hAnsi="Segoe UI Light" w:cs="Segoe UI Light"/>
          <w:b/>
          <w:bCs/>
          <w:color w:val="auto"/>
        </w:rPr>
        <w:t>provozní řešení</w:t>
      </w:r>
      <w:r w:rsidR="00042CED" w:rsidRPr="00B83FEF">
        <w:rPr>
          <w:rFonts w:ascii="Segoe UI Light" w:eastAsia="Segoe UI Light" w:hAnsi="Segoe UI Light" w:cs="Segoe UI Light"/>
          <w:b/>
          <w:bCs/>
          <w:color w:val="auto"/>
          <w:lang w:val="de-DE"/>
        </w:rPr>
        <w:t xml:space="preserve">, </w:t>
      </w:r>
      <w:proofErr w:type="spellStart"/>
      <w:r w:rsidR="00042CED" w:rsidRPr="00B83FEF">
        <w:rPr>
          <w:rFonts w:ascii="Segoe UI Light" w:eastAsia="Segoe UI Light" w:hAnsi="Segoe UI Light" w:cs="Segoe UI Light"/>
          <w:b/>
          <w:bCs/>
          <w:color w:val="auto"/>
          <w:lang w:val="de-DE"/>
        </w:rPr>
        <w:t>technologie</w:t>
      </w:r>
      <w:proofErr w:type="spellEnd"/>
      <w:r w:rsidR="00042CED" w:rsidRPr="00B83FEF">
        <w:rPr>
          <w:rFonts w:ascii="Segoe UI Light" w:eastAsia="Segoe UI Light" w:hAnsi="Segoe UI Light" w:cs="Segoe UI Light"/>
          <w:b/>
          <w:bCs/>
          <w:color w:val="auto"/>
          <w:lang w:val="de-DE"/>
        </w:rPr>
        <w:t xml:space="preserve"> v</w:t>
      </w:r>
      <w:proofErr w:type="spellStart"/>
      <w:r w:rsidR="00042CED" w:rsidRPr="00B83FEF">
        <w:rPr>
          <w:rFonts w:ascii="Segoe UI Light" w:eastAsia="Segoe UI Light" w:hAnsi="Segoe UI Light" w:cs="Segoe UI Light"/>
          <w:b/>
          <w:bCs/>
          <w:color w:val="auto"/>
        </w:rPr>
        <w:t>ýroby</w:t>
      </w:r>
      <w:proofErr w:type="spellEnd"/>
    </w:p>
    <w:p w14:paraId="2608274F" w14:textId="77777777" w:rsidR="00FD23A9" w:rsidRDefault="00FD23A9" w:rsidP="00FD23A9">
      <w:pPr>
        <w:pStyle w:val="TextA"/>
        <w:ind w:firstLine="720"/>
        <w:jc w:val="left"/>
        <w:rPr>
          <w:color w:val="auto"/>
        </w:rPr>
      </w:pPr>
    </w:p>
    <w:p w14:paraId="21D8C211" w14:textId="77777777" w:rsidR="00FD23A9" w:rsidRPr="00FD23A9" w:rsidRDefault="007A4DB7" w:rsidP="00FD23A9">
      <w:r w:rsidRPr="00FD23A9">
        <w:t xml:space="preserve">Dispozice stávajícího objektu </w:t>
      </w:r>
      <w:r w:rsidR="00E95993" w:rsidRPr="00FD23A9">
        <w:t>zůstane</w:t>
      </w:r>
      <w:r w:rsidRPr="00FD23A9">
        <w:t xml:space="preserve"> nedotčena a nebude na základě </w:t>
      </w:r>
      <w:r w:rsidR="00E95993" w:rsidRPr="00FD23A9">
        <w:t>instalovaných technologií</w:t>
      </w:r>
      <w:r w:rsidR="00D245AE" w:rsidRPr="00FD23A9">
        <w:t xml:space="preserve"> nikterak měněna. </w:t>
      </w:r>
    </w:p>
    <w:p w14:paraId="1399BAC7" w14:textId="52812EED" w:rsidR="007A4DB7" w:rsidRPr="00D245AE" w:rsidRDefault="00D245AE">
      <w:pPr>
        <w:pStyle w:val="TextA"/>
        <w:rPr>
          <w:color w:val="auto"/>
        </w:rPr>
      </w:pPr>
      <w:r>
        <w:rPr>
          <w:color w:val="auto"/>
        </w:rPr>
        <w:t xml:space="preserve">Provozní řešení </w:t>
      </w:r>
      <w:r w:rsidR="004A7071">
        <w:rPr>
          <w:color w:val="auto"/>
        </w:rPr>
        <w:t>objektu</w:t>
      </w:r>
      <w:r>
        <w:rPr>
          <w:color w:val="auto"/>
        </w:rPr>
        <w:t xml:space="preserve"> zůstává stávající.</w:t>
      </w:r>
    </w:p>
    <w:p w14:paraId="0B9F2B67" w14:textId="32352AA9" w:rsidR="00E521E2" w:rsidRPr="0092525B" w:rsidRDefault="00E521E2" w:rsidP="000E65CE">
      <w:pPr>
        <w:rPr>
          <w:b/>
          <w:bCs/>
        </w:rPr>
      </w:pPr>
      <w:bookmarkStart w:id="0" w:name="OLE_LINK1"/>
      <w:bookmarkStart w:id="1" w:name="OLE_LINK2"/>
      <w:r w:rsidRPr="0092525B">
        <w:rPr>
          <w:szCs w:val="22"/>
        </w:rPr>
        <w:t xml:space="preserve">Technologie výroby </w:t>
      </w:r>
      <w:r w:rsidR="00FD23A9">
        <w:rPr>
          <w:szCs w:val="22"/>
        </w:rPr>
        <w:t xml:space="preserve">zůstává stávající. Zapojení výkonu </w:t>
      </w:r>
      <w:proofErr w:type="spellStart"/>
      <w:r w:rsidR="00FD23A9">
        <w:rPr>
          <w:szCs w:val="22"/>
        </w:rPr>
        <w:t>fotovoltaické</w:t>
      </w:r>
      <w:proofErr w:type="spellEnd"/>
      <w:r w:rsidR="00FD23A9">
        <w:rPr>
          <w:szCs w:val="22"/>
        </w:rPr>
        <w:t xml:space="preserve"> elektrárny do </w:t>
      </w:r>
      <w:r w:rsidR="00727748">
        <w:rPr>
          <w:szCs w:val="22"/>
        </w:rPr>
        <w:t xml:space="preserve">hlavního </w:t>
      </w:r>
      <w:r w:rsidR="00FD23A9">
        <w:rPr>
          <w:szCs w:val="22"/>
        </w:rPr>
        <w:t>rozvaděče bude upřesněno dle podmínek distributora elektřiny a požadavků investora</w:t>
      </w:r>
      <w:r w:rsidR="00727748">
        <w:rPr>
          <w:szCs w:val="22"/>
        </w:rPr>
        <w:t xml:space="preserve"> v projektové dokumentaci pro stavební povolení.</w:t>
      </w:r>
    </w:p>
    <w:bookmarkEnd w:id="0"/>
    <w:bookmarkEnd w:id="1"/>
    <w:p w14:paraId="7450D05A" w14:textId="77777777" w:rsidR="009A5B27" w:rsidRPr="0092525B" w:rsidRDefault="009A5B27">
      <w:pPr>
        <w:pStyle w:val="TextA"/>
        <w:rPr>
          <w:rFonts w:ascii="Segoe UI Light" w:eastAsia="Segoe UI Light" w:hAnsi="Segoe UI Light" w:cs="Segoe UI Light"/>
          <w:color w:val="auto"/>
        </w:rPr>
      </w:pPr>
    </w:p>
    <w:p w14:paraId="5B5606E7" w14:textId="77777777" w:rsidR="00C452D4" w:rsidRPr="0092525B" w:rsidRDefault="00B602F9" w:rsidP="00B602F9">
      <w:pPr>
        <w:pStyle w:val="Podnadpis"/>
        <w:rPr>
          <w:rFonts w:ascii="Segoe UI Light" w:eastAsia="Segoe UI Light" w:hAnsi="Segoe UI Light" w:cs="Segoe UI Light"/>
          <w:b/>
          <w:bCs/>
          <w:color w:val="auto"/>
        </w:rPr>
      </w:pPr>
      <w:r w:rsidRPr="0092525B">
        <w:rPr>
          <w:rFonts w:ascii="Segoe UI Light" w:eastAsia="Segoe UI Light" w:hAnsi="Segoe UI Light" w:cs="Segoe UI Light"/>
          <w:b/>
          <w:bCs/>
          <w:color w:val="auto"/>
        </w:rPr>
        <w:t xml:space="preserve">B.2.4 </w:t>
      </w:r>
      <w:proofErr w:type="spellStart"/>
      <w:r w:rsidR="00042CED" w:rsidRPr="0092525B">
        <w:rPr>
          <w:rFonts w:ascii="Segoe UI Light" w:eastAsia="Segoe UI Light" w:hAnsi="Segoe UI Light" w:cs="Segoe UI Light"/>
          <w:b/>
          <w:bCs/>
          <w:color w:val="auto"/>
        </w:rPr>
        <w:t>Bezbari</w:t>
      </w:r>
      <w:proofErr w:type="spellEnd"/>
      <w:r w:rsidR="00042CED" w:rsidRPr="0092525B">
        <w:rPr>
          <w:rFonts w:ascii="Segoe UI Light" w:eastAsia="Segoe UI Light" w:hAnsi="Segoe UI Light" w:cs="Segoe UI Light"/>
          <w:b/>
          <w:bCs/>
          <w:color w:val="auto"/>
          <w:lang w:val="fr-FR"/>
        </w:rPr>
        <w:t>é</w:t>
      </w:r>
      <w:r w:rsidR="00042CED" w:rsidRPr="0092525B">
        <w:rPr>
          <w:rFonts w:ascii="Segoe UI Light" w:eastAsia="Segoe UI Light" w:hAnsi="Segoe UI Light" w:cs="Segoe UI Light"/>
          <w:b/>
          <w:bCs/>
          <w:color w:val="auto"/>
        </w:rPr>
        <w:t>rov</w:t>
      </w:r>
      <w:r w:rsidR="00042CED" w:rsidRPr="0092525B">
        <w:rPr>
          <w:rFonts w:ascii="Segoe UI Light" w:eastAsia="Segoe UI Light" w:hAnsi="Segoe UI Light" w:cs="Segoe UI Light"/>
          <w:b/>
          <w:bCs/>
          <w:color w:val="auto"/>
          <w:lang w:val="fr-FR"/>
        </w:rPr>
        <w:t xml:space="preserve">é </w:t>
      </w:r>
      <w:r w:rsidR="00042CED" w:rsidRPr="0092525B">
        <w:rPr>
          <w:rFonts w:ascii="Segoe UI Light" w:eastAsia="Segoe UI Light" w:hAnsi="Segoe UI Light" w:cs="Segoe UI Light"/>
          <w:b/>
          <w:bCs/>
          <w:color w:val="auto"/>
        </w:rPr>
        <w:t>užívání stavby</w:t>
      </w:r>
    </w:p>
    <w:p w14:paraId="0E53AFA7" w14:textId="77777777" w:rsidR="00C452D4" w:rsidRPr="0092525B" w:rsidRDefault="00D245AE" w:rsidP="002C435E">
      <w:pPr>
        <w:pStyle w:val="Normlnweb"/>
        <w:shd w:val="clear" w:color="auto" w:fill="FFFFFF"/>
        <w:rPr>
          <w:rFonts w:eastAsia="Segoe UI Light"/>
          <w:u w:color="000000"/>
          <w:bdr w:val="nil"/>
        </w:rPr>
      </w:pPr>
      <w:r>
        <w:rPr>
          <w:rFonts w:eastAsia="Segoe UI Light"/>
          <w:u w:color="000000"/>
          <w:bdr w:val="nil"/>
        </w:rPr>
        <w:t>Projektová dokumentace neřeší.</w:t>
      </w:r>
    </w:p>
    <w:p w14:paraId="3B864414" w14:textId="77777777" w:rsidR="00C452D4" w:rsidRPr="0092525B" w:rsidRDefault="00B602F9" w:rsidP="00B602F9">
      <w:pPr>
        <w:pStyle w:val="Podnadpis"/>
        <w:rPr>
          <w:rFonts w:ascii="Segoe UI Light" w:eastAsia="Segoe UI Light" w:hAnsi="Segoe UI Light" w:cs="Segoe UI Light"/>
          <w:b/>
          <w:bCs/>
          <w:color w:val="auto"/>
        </w:rPr>
      </w:pPr>
      <w:r w:rsidRPr="0092525B">
        <w:rPr>
          <w:rFonts w:ascii="Segoe UI Light" w:eastAsia="Segoe UI Light" w:hAnsi="Segoe UI Light" w:cs="Segoe UI Light"/>
          <w:b/>
          <w:bCs/>
          <w:color w:val="auto"/>
        </w:rPr>
        <w:t xml:space="preserve">B.2.5. </w:t>
      </w:r>
      <w:r w:rsidR="00042CED" w:rsidRPr="0092525B">
        <w:rPr>
          <w:rFonts w:ascii="Segoe UI Light" w:eastAsia="Segoe UI Light" w:hAnsi="Segoe UI Light" w:cs="Segoe UI Light"/>
          <w:b/>
          <w:bCs/>
          <w:color w:val="auto"/>
        </w:rPr>
        <w:t>Bezpečnost při užívání stavby</w:t>
      </w:r>
    </w:p>
    <w:p w14:paraId="28EE85C3" w14:textId="77777777" w:rsidR="00890BC6" w:rsidRPr="0092525B" w:rsidRDefault="00890BC6" w:rsidP="00890BC6">
      <w:pPr>
        <w:pStyle w:val="TextA"/>
        <w:rPr>
          <w:color w:val="auto"/>
        </w:rPr>
      </w:pPr>
    </w:p>
    <w:p w14:paraId="618E6327" w14:textId="77777777" w:rsidR="0090401B" w:rsidRPr="0092525B" w:rsidRDefault="0090401B" w:rsidP="00890BC6">
      <w:pPr>
        <w:rPr>
          <w:rFonts w:cstheme="minorHAnsi"/>
          <w:shd w:val="clear" w:color="auto" w:fill="FFFFFF"/>
        </w:rPr>
      </w:pPr>
      <w:r w:rsidRPr="00FD23A9">
        <w:rPr>
          <w:rFonts w:cstheme="minorHAnsi"/>
          <w:shd w:val="clear" w:color="auto" w:fill="FFFFFF"/>
        </w:rPr>
        <w:t xml:space="preserve">V objektu </w:t>
      </w:r>
      <w:r w:rsidR="00FD23A9">
        <w:rPr>
          <w:rFonts w:cstheme="minorHAnsi"/>
          <w:shd w:val="clear" w:color="auto" w:fill="FFFFFF"/>
        </w:rPr>
        <w:t xml:space="preserve">bude </w:t>
      </w:r>
      <w:r w:rsidRPr="00FD23A9">
        <w:rPr>
          <w:rFonts w:cstheme="minorHAnsi"/>
          <w:shd w:val="clear" w:color="auto" w:fill="FFFFFF"/>
        </w:rPr>
        <w:t xml:space="preserve">osazena </w:t>
      </w:r>
      <w:r w:rsidR="00FD23A9">
        <w:rPr>
          <w:rFonts w:cstheme="minorHAnsi"/>
          <w:shd w:val="clear" w:color="auto" w:fill="FFFFFF"/>
        </w:rPr>
        <w:t xml:space="preserve">nová </w:t>
      </w:r>
      <w:proofErr w:type="spellStart"/>
      <w:r w:rsidR="00FD23A9">
        <w:rPr>
          <w:rFonts w:cstheme="minorHAnsi"/>
          <w:shd w:val="clear" w:color="auto" w:fill="FFFFFF"/>
        </w:rPr>
        <w:t>fotovoltaická</w:t>
      </w:r>
      <w:proofErr w:type="spellEnd"/>
      <w:r w:rsidR="00FD23A9">
        <w:rPr>
          <w:rFonts w:cstheme="minorHAnsi"/>
          <w:shd w:val="clear" w:color="auto" w:fill="FFFFFF"/>
        </w:rPr>
        <w:t xml:space="preserve"> elektrárna na </w:t>
      </w:r>
      <w:r w:rsidR="002061EC">
        <w:rPr>
          <w:rFonts w:cstheme="minorHAnsi"/>
          <w:shd w:val="clear" w:color="auto" w:fill="FFFFFF"/>
        </w:rPr>
        <w:t>střeše objektu</w:t>
      </w:r>
      <w:r w:rsidR="00FD23A9">
        <w:rPr>
          <w:rFonts w:cstheme="minorHAnsi"/>
          <w:shd w:val="clear" w:color="auto" w:fill="FFFFFF"/>
        </w:rPr>
        <w:t>. Bude proto zpracován</w:t>
      </w:r>
      <w:r w:rsidR="00345627">
        <w:rPr>
          <w:rFonts w:cstheme="minorHAnsi"/>
          <w:shd w:val="clear" w:color="auto" w:fill="FFFFFF"/>
        </w:rPr>
        <w:t xml:space="preserve"> nový </w:t>
      </w:r>
      <w:r w:rsidRPr="00FD23A9">
        <w:rPr>
          <w:rFonts w:cstheme="minorHAnsi"/>
          <w:shd w:val="clear" w:color="auto" w:fill="FFFFFF"/>
        </w:rPr>
        <w:t>specifických provozní a bezpečnostní řád.</w:t>
      </w:r>
      <w:r w:rsidR="00345627">
        <w:rPr>
          <w:rFonts w:cstheme="minorHAnsi"/>
          <w:shd w:val="clear" w:color="auto" w:fill="FFFFFF"/>
        </w:rPr>
        <w:t xml:space="preserve"> Při instalaci budou dodrženy předmětné ČSN.</w:t>
      </w:r>
    </w:p>
    <w:p w14:paraId="2E7EBCCA" w14:textId="77777777" w:rsidR="0090401B" w:rsidRPr="002E5638" w:rsidRDefault="0090401B" w:rsidP="00890BC6">
      <w:pPr>
        <w:rPr>
          <w:rFonts w:cstheme="minorHAnsi"/>
          <w:shd w:val="clear" w:color="auto" w:fill="FFFFFF"/>
        </w:rPr>
      </w:pPr>
    </w:p>
    <w:p w14:paraId="3528EC95" w14:textId="3CB25562" w:rsidR="00C452D4" w:rsidRPr="00727748" w:rsidRDefault="00B602F9" w:rsidP="00727748">
      <w:pPr>
        <w:pStyle w:val="Podnadpis"/>
        <w:rPr>
          <w:rFonts w:ascii="Segoe UI Light" w:eastAsia="Segoe UI Light" w:hAnsi="Segoe UI Light" w:cs="Segoe UI Light"/>
          <w:b/>
          <w:bCs/>
          <w:color w:val="auto"/>
        </w:rPr>
      </w:pPr>
      <w:r w:rsidRPr="002E5638">
        <w:rPr>
          <w:rFonts w:ascii="Segoe UI Light" w:eastAsia="Segoe UI Light" w:hAnsi="Segoe UI Light" w:cs="Segoe UI Light"/>
          <w:b/>
          <w:bCs/>
          <w:color w:val="auto"/>
        </w:rPr>
        <w:t xml:space="preserve">B.2.6 </w:t>
      </w:r>
      <w:r w:rsidR="00042CED" w:rsidRPr="002E5638">
        <w:rPr>
          <w:rFonts w:ascii="Segoe UI Light" w:eastAsia="Segoe UI Light" w:hAnsi="Segoe UI Light" w:cs="Segoe UI Light"/>
          <w:b/>
          <w:bCs/>
          <w:color w:val="auto"/>
        </w:rPr>
        <w:t xml:space="preserve">Základní charakteristika objektů </w:t>
      </w:r>
    </w:p>
    <w:p w14:paraId="1E414F9A" w14:textId="0AA5A8FC" w:rsidR="008437EB" w:rsidRPr="008437EB" w:rsidRDefault="00042CED" w:rsidP="008437EB">
      <w:pPr>
        <w:pStyle w:val="Normlnweb"/>
        <w:numPr>
          <w:ilvl w:val="2"/>
          <w:numId w:val="7"/>
        </w:numPr>
        <w:shd w:val="clear" w:color="auto" w:fill="FFFFFF"/>
        <w:rPr>
          <w:rFonts w:ascii="Segoe UI Light" w:eastAsia="Segoe UI Light" w:hAnsi="Segoe UI Light" w:cs="Segoe UI Light"/>
          <w:b/>
          <w:bCs/>
          <w:u w:color="000000"/>
          <w:bdr w:val="nil"/>
        </w:rPr>
      </w:pPr>
      <w:r w:rsidRPr="002E5638">
        <w:rPr>
          <w:rFonts w:ascii="Segoe UI Light" w:eastAsia="Segoe UI Light" w:hAnsi="Segoe UI Light" w:cs="Segoe UI Light"/>
          <w:b/>
          <w:bCs/>
        </w:rPr>
        <w:t>Stavební řešení</w:t>
      </w:r>
      <w:r w:rsidR="00345627">
        <w:rPr>
          <w:rFonts w:ascii="Segoe UI Light" w:eastAsia="Segoe UI Light" w:hAnsi="Segoe UI Light" w:cs="Segoe UI Light"/>
          <w:b/>
          <w:bCs/>
        </w:rPr>
        <w:t xml:space="preserve"> </w:t>
      </w:r>
      <w:proofErr w:type="gramStart"/>
      <w:r w:rsidR="00B36371" w:rsidRPr="002E5638">
        <w:rPr>
          <w:rFonts w:ascii="Segoe UI Light" w:eastAsia="Segoe UI Light" w:hAnsi="Segoe UI Light" w:cs="Segoe UI Light"/>
          <w:b/>
          <w:bCs/>
        </w:rPr>
        <w:t>/  b.</w:t>
      </w:r>
      <w:proofErr w:type="gramEnd"/>
      <w:r w:rsidR="00B36371" w:rsidRPr="002E5638">
        <w:rPr>
          <w:rFonts w:ascii="Segoe UI Light" w:eastAsia="Segoe UI Light" w:hAnsi="Segoe UI Light" w:cs="Segoe UI Light"/>
          <w:b/>
          <w:bCs/>
        </w:rPr>
        <w:t xml:space="preserve"> Konstrukční a materiálové řešení/ c. </w:t>
      </w:r>
      <w:r w:rsidR="00B36371" w:rsidRPr="002E5638">
        <w:rPr>
          <w:rFonts w:ascii="Segoe UI Light" w:eastAsia="Segoe UI Light" w:hAnsi="Segoe UI Light" w:cs="Segoe UI Light"/>
          <w:b/>
          <w:bCs/>
          <w:u w:color="000000"/>
          <w:bdr w:val="nil"/>
        </w:rPr>
        <w:t>Mechanická odolnost a stabilita</w:t>
      </w:r>
    </w:p>
    <w:p w14:paraId="78D4E35B" w14:textId="77777777" w:rsidR="008437EB" w:rsidRPr="008437EB" w:rsidRDefault="008437EB" w:rsidP="00D656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bdr w:val="nil"/>
        </w:rPr>
      </w:pPr>
      <w:r w:rsidRPr="008437EB">
        <w:rPr>
          <w:rFonts w:eastAsia="Arial Unicode MS"/>
          <w:color w:val="000000"/>
          <w:bdr w:val="nil"/>
        </w:rPr>
        <w:t>Jedná</w:t>
      </w:r>
      <w:r w:rsidRPr="008437EB">
        <w:rPr>
          <w:rFonts w:ascii="Helvetica" w:eastAsia="Arial Unicode MS" w:hAnsi="Helvetica" w:cs="Helvetica"/>
          <w:color w:val="000000"/>
          <w:bdr w:val="nil"/>
        </w:rPr>
        <w:t xml:space="preserve"> </w:t>
      </w:r>
      <w:r w:rsidRPr="008437EB">
        <w:rPr>
          <w:rFonts w:eastAsia="Arial Unicode MS"/>
          <w:color w:val="000000"/>
          <w:bdr w:val="nil"/>
        </w:rPr>
        <w:t>se</w:t>
      </w:r>
      <w:r w:rsidRPr="008437EB">
        <w:rPr>
          <w:rFonts w:ascii="Helvetica" w:eastAsia="Arial Unicode MS" w:hAnsi="Helvetica" w:cs="Helvetica"/>
          <w:color w:val="000000"/>
          <w:bdr w:val="nil"/>
        </w:rPr>
        <w:t xml:space="preserve"> </w:t>
      </w:r>
      <w:r w:rsidRPr="008437EB">
        <w:rPr>
          <w:rFonts w:eastAsia="Arial Unicode MS"/>
          <w:color w:val="000000"/>
          <w:bdr w:val="nil"/>
        </w:rPr>
        <w:t>o</w:t>
      </w:r>
      <w:r w:rsidRPr="008437EB">
        <w:rPr>
          <w:rFonts w:ascii="Helvetica" w:eastAsia="Arial Unicode MS" w:hAnsi="Helvetica" w:cs="Helvetica"/>
          <w:color w:val="000000"/>
          <w:bdr w:val="nil"/>
        </w:rPr>
        <w:t xml:space="preserve"> </w:t>
      </w:r>
      <w:r w:rsidRPr="008437EB">
        <w:rPr>
          <w:rFonts w:eastAsia="Arial Unicode MS"/>
          <w:color w:val="000000"/>
          <w:bdr w:val="nil"/>
        </w:rPr>
        <w:t>stavební</w:t>
      </w:r>
      <w:r w:rsidRPr="008437EB">
        <w:rPr>
          <w:rFonts w:ascii="Helvetica" w:eastAsia="Arial Unicode MS" w:hAnsi="Helvetica" w:cs="Helvetica"/>
          <w:color w:val="000000"/>
          <w:bdr w:val="nil"/>
        </w:rPr>
        <w:t xml:space="preserve"> </w:t>
      </w:r>
      <w:r w:rsidRPr="008437EB">
        <w:rPr>
          <w:rFonts w:eastAsia="Arial Unicode MS"/>
          <w:color w:val="000000"/>
          <w:bdr w:val="nil"/>
        </w:rPr>
        <w:t>úpravy</w:t>
      </w:r>
      <w:r w:rsidRPr="008437EB">
        <w:rPr>
          <w:rFonts w:ascii="Helvetica" w:eastAsia="Arial Unicode MS" w:hAnsi="Helvetica" w:cs="Helvetica"/>
          <w:color w:val="000000"/>
          <w:bdr w:val="nil"/>
        </w:rPr>
        <w:t xml:space="preserve"> </w:t>
      </w:r>
      <w:r w:rsidRPr="008437EB">
        <w:rPr>
          <w:rFonts w:eastAsia="Arial Unicode MS"/>
          <w:color w:val="000000"/>
          <w:bdr w:val="nil"/>
        </w:rPr>
        <w:t>stávajícího</w:t>
      </w:r>
      <w:r w:rsidRPr="008437EB">
        <w:rPr>
          <w:rFonts w:ascii="Helvetica" w:eastAsia="Arial Unicode MS" w:hAnsi="Helvetica" w:cs="Helvetica"/>
          <w:color w:val="000000"/>
          <w:bdr w:val="nil"/>
        </w:rPr>
        <w:t xml:space="preserve"> </w:t>
      </w:r>
      <w:r w:rsidRPr="008437EB">
        <w:rPr>
          <w:rFonts w:eastAsia="Arial Unicode MS"/>
          <w:color w:val="000000"/>
          <w:bdr w:val="nil"/>
        </w:rPr>
        <w:t>objektu</w:t>
      </w:r>
      <w:r w:rsidRPr="008437EB">
        <w:rPr>
          <w:rFonts w:ascii="Helvetica" w:eastAsia="Arial Unicode MS" w:hAnsi="Helvetica" w:cs="Helvetica"/>
          <w:color w:val="000000"/>
          <w:bdr w:val="nil"/>
        </w:rPr>
        <w:t xml:space="preserve"> </w:t>
      </w:r>
      <w:r w:rsidRPr="008437EB">
        <w:rPr>
          <w:rFonts w:eastAsia="Arial Unicode MS"/>
          <w:color w:val="000000"/>
          <w:bdr w:val="nil"/>
        </w:rPr>
        <w:t>víceúčelové</w:t>
      </w:r>
      <w:r w:rsidRPr="008437EB">
        <w:rPr>
          <w:rFonts w:ascii="Helvetica" w:eastAsia="Arial Unicode MS" w:hAnsi="Helvetica" w:cs="Helvetica"/>
          <w:color w:val="000000"/>
          <w:bdr w:val="nil"/>
        </w:rPr>
        <w:t xml:space="preserve"> </w:t>
      </w:r>
      <w:r w:rsidRPr="008437EB">
        <w:rPr>
          <w:rFonts w:eastAsia="Arial Unicode MS"/>
          <w:color w:val="000000"/>
          <w:bdr w:val="nil"/>
        </w:rPr>
        <w:t>administrativně</w:t>
      </w:r>
      <w:r w:rsidRPr="008437EB">
        <w:rPr>
          <w:rFonts w:ascii="Helvetica" w:eastAsia="Arial Unicode MS" w:hAnsi="Helvetica" w:cs="Helvetica"/>
          <w:color w:val="000000"/>
          <w:bdr w:val="nil"/>
        </w:rPr>
        <w:t xml:space="preserve"> </w:t>
      </w:r>
      <w:r w:rsidRPr="008437EB">
        <w:rPr>
          <w:rFonts w:eastAsia="Arial Unicode MS"/>
          <w:color w:val="000000"/>
          <w:bdr w:val="nil"/>
        </w:rPr>
        <w:t>obchodní</w:t>
      </w:r>
      <w:r w:rsidRPr="008437EB">
        <w:rPr>
          <w:rFonts w:ascii="Helvetica" w:eastAsia="Arial Unicode MS" w:hAnsi="Helvetica" w:cs="Helvetica"/>
          <w:color w:val="000000"/>
          <w:bdr w:val="nil"/>
        </w:rPr>
        <w:t xml:space="preserve"> </w:t>
      </w:r>
      <w:r w:rsidRPr="008437EB">
        <w:rPr>
          <w:rFonts w:eastAsia="Arial Unicode MS"/>
          <w:color w:val="000000"/>
          <w:bdr w:val="nil"/>
        </w:rPr>
        <w:t>budovy</w:t>
      </w:r>
      <w:r w:rsidRPr="008437EB">
        <w:rPr>
          <w:rFonts w:ascii="Helvetica" w:eastAsia="Arial Unicode MS" w:hAnsi="Helvetica" w:cs="Helvetica"/>
          <w:color w:val="000000"/>
          <w:bdr w:val="nil"/>
        </w:rPr>
        <w:t xml:space="preserve"> </w:t>
      </w:r>
      <w:r w:rsidRPr="008437EB">
        <w:rPr>
          <w:rFonts w:eastAsia="Arial Unicode MS"/>
          <w:color w:val="000000"/>
          <w:bdr w:val="nil"/>
        </w:rPr>
        <w:t>TEZA</w:t>
      </w:r>
      <w:r w:rsidRPr="008437EB">
        <w:rPr>
          <w:rFonts w:ascii="Helvetica" w:eastAsia="Arial Unicode MS" w:hAnsi="Helvetica" w:cs="Helvetica"/>
          <w:color w:val="000000"/>
          <w:bdr w:val="nil"/>
        </w:rPr>
        <w:t xml:space="preserve"> </w:t>
      </w:r>
      <w:r w:rsidRPr="008437EB">
        <w:rPr>
          <w:rFonts w:eastAsia="Arial Unicode MS"/>
          <w:color w:val="000000"/>
          <w:bdr w:val="nil"/>
        </w:rPr>
        <w:t>(prodejny</w:t>
      </w:r>
      <w:r w:rsidRPr="008437EB">
        <w:rPr>
          <w:rFonts w:ascii="Helvetica" w:eastAsia="Arial Unicode MS" w:hAnsi="Helvetica" w:cs="Helvetica"/>
          <w:color w:val="000000"/>
          <w:bdr w:val="nil"/>
        </w:rPr>
        <w:t xml:space="preserve"> </w:t>
      </w:r>
      <w:r w:rsidRPr="008437EB">
        <w:rPr>
          <w:rFonts w:eastAsia="Arial Unicode MS"/>
          <w:color w:val="000000"/>
          <w:bdr w:val="nil"/>
        </w:rPr>
        <w:t>včetně</w:t>
      </w:r>
      <w:r w:rsidRPr="008437EB">
        <w:rPr>
          <w:rFonts w:ascii="Helvetica" w:eastAsia="Arial Unicode MS" w:hAnsi="Helvetica" w:cs="Helvetica"/>
          <w:color w:val="000000"/>
          <w:bdr w:val="nil"/>
        </w:rPr>
        <w:t xml:space="preserve"> </w:t>
      </w:r>
      <w:r w:rsidRPr="008437EB">
        <w:rPr>
          <w:rFonts w:eastAsia="Arial Unicode MS"/>
          <w:color w:val="000000"/>
          <w:bdr w:val="nil"/>
        </w:rPr>
        <w:t>zázemí,</w:t>
      </w:r>
      <w:r w:rsidRPr="008437EB">
        <w:rPr>
          <w:rFonts w:ascii="Helvetica" w:eastAsia="Arial Unicode MS" w:hAnsi="Helvetica" w:cs="Helvetica"/>
          <w:color w:val="000000"/>
          <w:bdr w:val="nil"/>
        </w:rPr>
        <w:t xml:space="preserve"> </w:t>
      </w:r>
      <w:r w:rsidRPr="008437EB">
        <w:rPr>
          <w:rFonts w:eastAsia="Arial Unicode MS"/>
          <w:color w:val="000000"/>
          <w:bdr w:val="nil"/>
        </w:rPr>
        <w:t>kanceláře,</w:t>
      </w:r>
      <w:r w:rsidRPr="008437EB">
        <w:rPr>
          <w:rFonts w:ascii="Helvetica" w:eastAsia="Arial Unicode MS" w:hAnsi="Helvetica" w:cs="Helvetica"/>
          <w:color w:val="000000"/>
          <w:bdr w:val="nil"/>
        </w:rPr>
        <w:t xml:space="preserve"> </w:t>
      </w:r>
      <w:r w:rsidRPr="008437EB">
        <w:rPr>
          <w:rFonts w:eastAsia="Arial Unicode MS"/>
          <w:color w:val="000000"/>
          <w:bdr w:val="nil"/>
        </w:rPr>
        <w:t>dílny,</w:t>
      </w:r>
      <w:r w:rsidRPr="008437EB">
        <w:rPr>
          <w:rFonts w:ascii="Helvetica" w:eastAsia="Arial Unicode MS" w:hAnsi="Helvetica" w:cs="Helvetica"/>
          <w:color w:val="000000"/>
          <w:bdr w:val="nil"/>
        </w:rPr>
        <w:t xml:space="preserve"> </w:t>
      </w:r>
      <w:r w:rsidRPr="008437EB">
        <w:rPr>
          <w:rFonts w:eastAsia="Arial Unicode MS"/>
          <w:color w:val="000000"/>
          <w:bdr w:val="nil"/>
        </w:rPr>
        <w:t>pekárna,</w:t>
      </w:r>
      <w:r w:rsidRPr="008437EB">
        <w:rPr>
          <w:rFonts w:ascii="Helvetica" w:eastAsia="Arial Unicode MS" w:hAnsi="Helvetica" w:cs="Helvetica"/>
          <w:color w:val="000000"/>
          <w:bdr w:val="nil"/>
        </w:rPr>
        <w:t xml:space="preserve"> </w:t>
      </w:r>
      <w:r w:rsidRPr="008437EB">
        <w:rPr>
          <w:rFonts w:eastAsia="Arial Unicode MS"/>
          <w:color w:val="000000"/>
          <w:bdr w:val="nil"/>
        </w:rPr>
        <w:t>ortopedické</w:t>
      </w:r>
      <w:r w:rsidRPr="008437EB">
        <w:rPr>
          <w:rFonts w:ascii="Helvetica" w:eastAsia="Arial Unicode MS" w:hAnsi="Helvetica" w:cs="Helvetica"/>
          <w:color w:val="000000"/>
          <w:bdr w:val="nil"/>
        </w:rPr>
        <w:t xml:space="preserve"> </w:t>
      </w:r>
      <w:r w:rsidRPr="008437EB">
        <w:rPr>
          <w:rFonts w:eastAsia="Arial Unicode MS"/>
          <w:color w:val="000000"/>
          <w:bdr w:val="nil"/>
        </w:rPr>
        <w:t>pracoviště</w:t>
      </w:r>
      <w:r w:rsidRPr="008437EB">
        <w:rPr>
          <w:rFonts w:ascii="Helvetica" w:eastAsia="Arial Unicode MS" w:hAnsi="Helvetica" w:cs="Helvetica"/>
          <w:color w:val="000000"/>
          <w:bdr w:val="nil"/>
        </w:rPr>
        <w:t xml:space="preserve"> </w:t>
      </w:r>
      <w:r w:rsidRPr="008437EB">
        <w:rPr>
          <w:rFonts w:eastAsia="Arial Unicode MS"/>
          <w:color w:val="000000"/>
          <w:bdr w:val="nil"/>
        </w:rPr>
        <w:t>včetně</w:t>
      </w:r>
      <w:r w:rsidRPr="008437EB">
        <w:rPr>
          <w:rFonts w:ascii="Helvetica" w:eastAsia="Arial Unicode MS" w:hAnsi="Helvetica" w:cs="Helvetica"/>
          <w:color w:val="000000"/>
          <w:bdr w:val="nil"/>
        </w:rPr>
        <w:t xml:space="preserve"> </w:t>
      </w:r>
      <w:r w:rsidRPr="008437EB">
        <w:rPr>
          <w:rFonts w:eastAsia="Arial Unicode MS"/>
          <w:color w:val="000000"/>
          <w:bdr w:val="nil"/>
        </w:rPr>
        <w:t>přípravny).</w:t>
      </w:r>
      <w:r w:rsidRPr="008437EB">
        <w:rPr>
          <w:rFonts w:ascii="Helvetica" w:eastAsia="Arial Unicode MS" w:hAnsi="Helvetica" w:cs="Helvetica"/>
          <w:color w:val="000000"/>
          <w:bdr w:val="nil"/>
        </w:rPr>
        <w:t xml:space="preserve"> </w:t>
      </w:r>
      <w:r w:rsidRPr="008437EB">
        <w:rPr>
          <w:rFonts w:eastAsia="Arial Unicode MS"/>
          <w:color w:val="000000"/>
          <w:bdr w:val="nil"/>
        </w:rPr>
        <w:t>Stavba</w:t>
      </w:r>
      <w:r w:rsidRPr="008437EB">
        <w:rPr>
          <w:rFonts w:ascii="Helvetica" w:eastAsia="Arial Unicode MS" w:hAnsi="Helvetica" w:cs="Helvetica"/>
          <w:color w:val="000000"/>
          <w:bdr w:val="nil"/>
        </w:rPr>
        <w:t xml:space="preserve"> </w:t>
      </w:r>
      <w:r w:rsidRPr="008437EB">
        <w:rPr>
          <w:rFonts w:eastAsia="Arial Unicode MS"/>
          <w:color w:val="000000"/>
          <w:bdr w:val="nil"/>
        </w:rPr>
        <w:t>se</w:t>
      </w:r>
      <w:r w:rsidRPr="008437EB">
        <w:rPr>
          <w:rFonts w:ascii="Helvetica" w:eastAsia="Arial Unicode MS" w:hAnsi="Helvetica" w:cs="Helvetica"/>
          <w:color w:val="000000"/>
          <w:bdr w:val="nil"/>
        </w:rPr>
        <w:t xml:space="preserve"> </w:t>
      </w:r>
      <w:r w:rsidRPr="008437EB">
        <w:rPr>
          <w:rFonts w:eastAsia="Arial Unicode MS"/>
          <w:color w:val="000000"/>
          <w:bdr w:val="nil"/>
        </w:rPr>
        <w:t>nachází</w:t>
      </w:r>
      <w:r w:rsidRPr="008437EB">
        <w:rPr>
          <w:rFonts w:ascii="Helvetica" w:eastAsia="Arial Unicode MS" w:hAnsi="Helvetica" w:cs="Helvetica"/>
          <w:color w:val="000000"/>
          <w:bdr w:val="nil"/>
        </w:rPr>
        <w:t xml:space="preserve"> </w:t>
      </w:r>
      <w:r w:rsidRPr="008437EB">
        <w:rPr>
          <w:rFonts w:eastAsia="Arial Unicode MS"/>
          <w:color w:val="000000"/>
          <w:bdr w:val="nil"/>
        </w:rPr>
        <w:t>ve</w:t>
      </w:r>
      <w:r w:rsidRPr="008437EB">
        <w:rPr>
          <w:rFonts w:ascii="Helvetica" w:eastAsia="Arial Unicode MS" w:hAnsi="Helvetica" w:cs="Helvetica"/>
          <w:color w:val="000000"/>
          <w:bdr w:val="nil"/>
        </w:rPr>
        <w:t xml:space="preserve"> </w:t>
      </w:r>
      <w:r w:rsidRPr="008437EB">
        <w:rPr>
          <w:rFonts w:eastAsia="Arial Unicode MS"/>
          <w:color w:val="000000"/>
          <w:bdr w:val="nil"/>
        </w:rPr>
        <w:t>střední</w:t>
      </w:r>
      <w:r w:rsidRPr="008437EB">
        <w:rPr>
          <w:rFonts w:ascii="Helvetica" w:eastAsia="Arial Unicode MS" w:hAnsi="Helvetica" w:cs="Helvetica"/>
          <w:color w:val="000000"/>
          <w:bdr w:val="nil"/>
        </w:rPr>
        <w:t xml:space="preserve"> </w:t>
      </w:r>
      <w:r w:rsidRPr="008437EB">
        <w:rPr>
          <w:rFonts w:eastAsia="Arial Unicode MS"/>
          <w:color w:val="000000"/>
          <w:bdr w:val="nil"/>
        </w:rPr>
        <w:t>části</w:t>
      </w:r>
      <w:r w:rsidRPr="008437EB">
        <w:rPr>
          <w:rFonts w:ascii="Helvetica" w:eastAsia="Arial Unicode MS" w:hAnsi="Helvetica" w:cs="Helvetica"/>
          <w:color w:val="000000"/>
          <w:bdr w:val="nil"/>
        </w:rPr>
        <w:t xml:space="preserve"> </w:t>
      </w:r>
      <w:r w:rsidRPr="008437EB">
        <w:rPr>
          <w:rFonts w:eastAsia="Arial Unicode MS"/>
          <w:color w:val="000000"/>
          <w:bdr w:val="nil"/>
        </w:rPr>
        <w:t>obce</w:t>
      </w:r>
      <w:r w:rsidRPr="008437EB">
        <w:rPr>
          <w:rFonts w:ascii="Helvetica" w:eastAsia="Arial Unicode MS" w:hAnsi="Helvetica" w:cs="Helvetica"/>
          <w:color w:val="000000"/>
          <w:bdr w:val="nil"/>
        </w:rPr>
        <w:t xml:space="preserve"> </w:t>
      </w:r>
      <w:r w:rsidRPr="008437EB">
        <w:rPr>
          <w:rFonts w:eastAsia="Arial Unicode MS"/>
          <w:color w:val="000000"/>
          <w:bdr w:val="nil"/>
        </w:rPr>
        <w:t>Česká</w:t>
      </w:r>
      <w:r w:rsidRPr="008437EB">
        <w:rPr>
          <w:rFonts w:ascii="Helvetica" w:eastAsia="Arial Unicode MS" w:hAnsi="Helvetica" w:cs="Helvetica"/>
          <w:color w:val="000000"/>
          <w:bdr w:val="nil"/>
        </w:rPr>
        <w:t xml:space="preserve"> </w:t>
      </w:r>
      <w:r w:rsidRPr="008437EB">
        <w:rPr>
          <w:rFonts w:eastAsia="Arial Unicode MS"/>
          <w:color w:val="000000"/>
          <w:bdr w:val="nil"/>
        </w:rPr>
        <w:t>Třebová,</w:t>
      </w:r>
      <w:r w:rsidRPr="008437EB">
        <w:rPr>
          <w:rFonts w:ascii="Helvetica" w:eastAsia="Arial Unicode MS" w:hAnsi="Helvetica" w:cs="Helvetica"/>
          <w:color w:val="000000"/>
          <w:bdr w:val="nil"/>
        </w:rPr>
        <w:t xml:space="preserve"> </w:t>
      </w:r>
      <w:r w:rsidRPr="008437EB">
        <w:rPr>
          <w:rFonts w:eastAsia="Arial Unicode MS"/>
          <w:color w:val="000000"/>
          <w:bdr w:val="nil"/>
        </w:rPr>
        <w:t>poblíž</w:t>
      </w:r>
      <w:r w:rsidRPr="008437EB">
        <w:rPr>
          <w:rFonts w:ascii="Helvetica" w:eastAsia="Arial Unicode MS" w:hAnsi="Helvetica" w:cs="Helvetica"/>
          <w:color w:val="000000"/>
          <w:bdr w:val="nil"/>
        </w:rPr>
        <w:t xml:space="preserve"> </w:t>
      </w:r>
      <w:r w:rsidRPr="008437EB">
        <w:rPr>
          <w:rFonts w:eastAsia="Arial Unicode MS"/>
          <w:color w:val="000000"/>
          <w:bdr w:val="nil"/>
        </w:rPr>
        <w:t>Billy.</w:t>
      </w:r>
      <w:r w:rsidRPr="008437EB">
        <w:rPr>
          <w:rFonts w:ascii="Helvetica" w:eastAsia="Arial Unicode MS" w:hAnsi="Helvetica" w:cs="Helvetica"/>
          <w:color w:val="000000"/>
          <w:bdr w:val="nil"/>
        </w:rPr>
        <w:t xml:space="preserve"> </w:t>
      </w:r>
      <w:r w:rsidRPr="008437EB">
        <w:rPr>
          <w:rFonts w:eastAsia="Arial Unicode MS"/>
          <w:color w:val="000000"/>
          <w:bdr w:val="nil"/>
        </w:rPr>
        <w:t>Řešený</w:t>
      </w:r>
      <w:r w:rsidRPr="008437EB">
        <w:rPr>
          <w:rFonts w:ascii="Helvetica" w:eastAsia="Arial Unicode MS" w:hAnsi="Helvetica" w:cs="Helvetica"/>
          <w:color w:val="000000"/>
          <w:bdr w:val="nil"/>
        </w:rPr>
        <w:t xml:space="preserve"> </w:t>
      </w:r>
      <w:r w:rsidRPr="008437EB">
        <w:rPr>
          <w:rFonts w:eastAsia="Arial Unicode MS"/>
          <w:color w:val="000000"/>
          <w:bdr w:val="nil"/>
        </w:rPr>
        <w:t>objekt</w:t>
      </w:r>
      <w:r w:rsidRPr="008437EB">
        <w:rPr>
          <w:rFonts w:ascii="Helvetica" w:eastAsia="Arial Unicode MS" w:hAnsi="Helvetica" w:cs="Helvetica"/>
          <w:color w:val="000000"/>
          <w:bdr w:val="nil"/>
        </w:rPr>
        <w:t xml:space="preserve"> </w:t>
      </w:r>
      <w:r w:rsidRPr="008437EB">
        <w:rPr>
          <w:rFonts w:eastAsia="Arial Unicode MS"/>
          <w:color w:val="000000"/>
          <w:bdr w:val="nil"/>
        </w:rPr>
        <w:t>tvoří</w:t>
      </w:r>
      <w:r w:rsidRPr="008437EB">
        <w:rPr>
          <w:rFonts w:ascii="Helvetica" w:eastAsia="Arial Unicode MS" w:hAnsi="Helvetica" w:cs="Helvetica"/>
          <w:color w:val="000000"/>
          <w:bdr w:val="nil"/>
        </w:rPr>
        <w:t xml:space="preserve"> </w:t>
      </w:r>
      <w:r w:rsidRPr="008437EB">
        <w:rPr>
          <w:rFonts w:eastAsia="Arial Unicode MS"/>
          <w:color w:val="000000"/>
          <w:bdr w:val="nil"/>
        </w:rPr>
        <w:t>komplex</w:t>
      </w:r>
      <w:r w:rsidRPr="008437EB">
        <w:rPr>
          <w:rFonts w:ascii="Helvetica" w:eastAsia="Arial Unicode MS" w:hAnsi="Helvetica" w:cs="Helvetica"/>
          <w:color w:val="000000"/>
          <w:bdr w:val="nil"/>
        </w:rPr>
        <w:t xml:space="preserve"> </w:t>
      </w:r>
      <w:r w:rsidRPr="008437EB">
        <w:rPr>
          <w:rFonts w:eastAsia="Arial Unicode MS"/>
          <w:color w:val="000000"/>
          <w:bdr w:val="nil"/>
        </w:rPr>
        <w:t>budov,</w:t>
      </w:r>
      <w:r w:rsidRPr="008437EB">
        <w:rPr>
          <w:rFonts w:ascii="Helvetica" w:eastAsia="Arial Unicode MS" w:hAnsi="Helvetica" w:cs="Helvetica"/>
          <w:color w:val="000000"/>
          <w:bdr w:val="nil"/>
        </w:rPr>
        <w:t xml:space="preserve"> </w:t>
      </w:r>
      <w:r w:rsidRPr="008437EB">
        <w:rPr>
          <w:rFonts w:eastAsia="Arial Unicode MS"/>
          <w:color w:val="000000"/>
          <w:bdr w:val="nil"/>
        </w:rPr>
        <w:t>z</w:t>
      </w:r>
      <w:r w:rsidRPr="008437EB">
        <w:rPr>
          <w:rFonts w:ascii="Helvetica" w:eastAsia="Arial Unicode MS" w:hAnsi="Helvetica" w:cs="Helvetica"/>
          <w:color w:val="000000"/>
          <w:bdr w:val="nil"/>
        </w:rPr>
        <w:t xml:space="preserve"> </w:t>
      </w:r>
      <w:r w:rsidRPr="008437EB">
        <w:rPr>
          <w:rFonts w:eastAsia="Arial Unicode MS"/>
          <w:color w:val="000000"/>
          <w:bdr w:val="nil"/>
        </w:rPr>
        <w:t>nichž</w:t>
      </w:r>
      <w:r w:rsidRPr="008437EB">
        <w:rPr>
          <w:rFonts w:ascii="Helvetica" w:eastAsia="Arial Unicode MS" w:hAnsi="Helvetica" w:cs="Helvetica"/>
          <w:color w:val="000000"/>
          <w:bdr w:val="nil"/>
        </w:rPr>
        <w:t xml:space="preserve"> </w:t>
      </w:r>
      <w:r w:rsidRPr="008437EB">
        <w:rPr>
          <w:rFonts w:eastAsia="Arial Unicode MS"/>
          <w:color w:val="000000"/>
          <w:bdr w:val="nil"/>
        </w:rPr>
        <w:t>část</w:t>
      </w:r>
      <w:r w:rsidRPr="008437EB">
        <w:rPr>
          <w:rFonts w:ascii="Helvetica" w:eastAsia="Arial Unicode MS" w:hAnsi="Helvetica" w:cs="Helvetica"/>
          <w:color w:val="000000"/>
          <w:bdr w:val="nil"/>
        </w:rPr>
        <w:t xml:space="preserve"> </w:t>
      </w:r>
      <w:r w:rsidRPr="008437EB">
        <w:rPr>
          <w:rFonts w:eastAsia="Arial Unicode MS"/>
          <w:color w:val="000000"/>
          <w:bdr w:val="nil"/>
        </w:rPr>
        <w:t>je</w:t>
      </w:r>
      <w:r w:rsidRPr="008437EB">
        <w:rPr>
          <w:rFonts w:ascii="Helvetica" w:eastAsia="Arial Unicode MS" w:hAnsi="Helvetica" w:cs="Helvetica"/>
          <w:color w:val="000000"/>
          <w:bdr w:val="nil"/>
        </w:rPr>
        <w:t xml:space="preserve"> </w:t>
      </w:r>
      <w:r w:rsidRPr="008437EB">
        <w:rPr>
          <w:rFonts w:eastAsia="Arial Unicode MS"/>
          <w:color w:val="000000"/>
          <w:bdr w:val="nil"/>
        </w:rPr>
        <w:t>dvoupodlažní</w:t>
      </w:r>
      <w:r w:rsidRPr="008437EB">
        <w:rPr>
          <w:rFonts w:ascii="Helvetica" w:eastAsia="Arial Unicode MS" w:hAnsi="Helvetica" w:cs="Helvetica"/>
          <w:color w:val="000000"/>
          <w:bdr w:val="nil"/>
        </w:rPr>
        <w:t xml:space="preserve"> </w:t>
      </w:r>
      <w:r w:rsidRPr="008437EB">
        <w:rPr>
          <w:rFonts w:eastAsia="Arial Unicode MS"/>
          <w:color w:val="000000"/>
          <w:bdr w:val="nil"/>
        </w:rPr>
        <w:t>a</w:t>
      </w:r>
      <w:r w:rsidRPr="008437EB">
        <w:rPr>
          <w:rFonts w:ascii="Helvetica" w:eastAsia="Arial Unicode MS" w:hAnsi="Helvetica" w:cs="Helvetica"/>
          <w:color w:val="000000"/>
          <w:bdr w:val="nil"/>
        </w:rPr>
        <w:t xml:space="preserve"> </w:t>
      </w:r>
      <w:r w:rsidRPr="008437EB">
        <w:rPr>
          <w:rFonts w:eastAsia="Arial Unicode MS"/>
          <w:color w:val="000000"/>
          <w:bdr w:val="nil"/>
        </w:rPr>
        <w:t>část</w:t>
      </w:r>
      <w:r w:rsidRPr="008437EB">
        <w:rPr>
          <w:rFonts w:ascii="Helvetica" w:eastAsia="Arial Unicode MS" w:hAnsi="Helvetica" w:cs="Helvetica"/>
          <w:color w:val="000000"/>
          <w:bdr w:val="nil"/>
        </w:rPr>
        <w:t xml:space="preserve"> </w:t>
      </w:r>
      <w:r w:rsidRPr="008437EB">
        <w:rPr>
          <w:rFonts w:eastAsia="Arial Unicode MS"/>
          <w:color w:val="000000"/>
          <w:bdr w:val="nil"/>
        </w:rPr>
        <w:t>třípodlažní,</w:t>
      </w:r>
      <w:r w:rsidRPr="008437EB">
        <w:rPr>
          <w:rFonts w:ascii="Helvetica" w:eastAsia="Arial Unicode MS" w:hAnsi="Helvetica" w:cs="Helvetica"/>
          <w:color w:val="000000"/>
          <w:bdr w:val="nil"/>
        </w:rPr>
        <w:t xml:space="preserve"> </w:t>
      </w:r>
      <w:r w:rsidRPr="008437EB">
        <w:rPr>
          <w:rFonts w:eastAsia="Arial Unicode MS"/>
          <w:color w:val="000000"/>
          <w:bdr w:val="nil"/>
        </w:rPr>
        <w:t>objekt</w:t>
      </w:r>
      <w:r w:rsidRPr="008437EB">
        <w:rPr>
          <w:rFonts w:ascii="Helvetica" w:eastAsia="Arial Unicode MS" w:hAnsi="Helvetica" w:cs="Helvetica"/>
          <w:color w:val="000000"/>
          <w:bdr w:val="nil"/>
        </w:rPr>
        <w:t xml:space="preserve"> </w:t>
      </w:r>
      <w:r w:rsidRPr="008437EB">
        <w:rPr>
          <w:rFonts w:eastAsia="Arial Unicode MS"/>
          <w:color w:val="000000"/>
          <w:bdr w:val="nil"/>
        </w:rPr>
        <w:t>není</w:t>
      </w:r>
      <w:r w:rsidRPr="008437EB">
        <w:rPr>
          <w:rFonts w:ascii="Helvetica" w:eastAsia="Arial Unicode MS" w:hAnsi="Helvetica" w:cs="Helvetica"/>
          <w:color w:val="000000"/>
          <w:bdr w:val="nil"/>
        </w:rPr>
        <w:t xml:space="preserve"> </w:t>
      </w:r>
      <w:r w:rsidRPr="008437EB">
        <w:rPr>
          <w:rFonts w:eastAsia="Arial Unicode MS"/>
          <w:color w:val="000000"/>
          <w:bdr w:val="nil"/>
        </w:rPr>
        <w:t>podsklepen.</w:t>
      </w:r>
      <w:r w:rsidRPr="008437EB">
        <w:rPr>
          <w:rFonts w:ascii="Helvetica" w:eastAsia="Arial Unicode MS" w:hAnsi="Helvetica" w:cs="Helvetica"/>
          <w:color w:val="000000"/>
          <w:bdr w:val="nil"/>
        </w:rPr>
        <w:t xml:space="preserve"> </w:t>
      </w:r>
      <w:r w:rsidRPr="008437EB">
        <w:rPr>
          <w:rFonts w:eastAsia="Arial Unicode MS"/>
          <w:color w:val="000000"/>
          <w:bdr w:val="nil"/>
        </w:rPr>
        <w:t>Střešní</w:t>
      </w:r>
      <w:r w:rsidRPr="008437EB">
        <w:rPr>
          <w:rFonts w:ascii="Helvetica" w:eastAsia="Arial Unicode MS" w:hAnsi="Helvetica" w:cs="Helvetica"/>
          <w:color w:val="000000"/>
          <w:bdr w:val="nil"/>
        </w:rPr>
        <w:t xml:space="preserve"> </w:t>
      </w:r>
      <w:r w:rsidRPr="008437EB">
        <w:rPr>
          <w:rFonts w:eastAsia="Arial Unicode MS"/>
          <w:color w:val="000000"/>
          <w:bdr w:val="nil"/>
        </w:rPr>
        <w:t>konstrukce</w:t>
      </w:r>
      <w:r w:rsidRPr="008437EB">
        <w:rPr>
          <w:rFonts w:ascii="Helvetica" w:eastAsia="Arial Unicode MS" w:hAnsi="Helvetica" w:cs="Helvetica"/>
          <w:color w:val="000000"/>
          <w:bdr w:val="nil"/>
        </w:rPr>
        <w:t xml:space="preserve"> </w:t>
      </w:r>
      <w:r w:rsidRPr="008437EB">
        <w:rPr>
          <w:rFonts w:eastAsia="Arial Unicode MS"/>
          <w:color w:val="000000"/>
          <w:bdr w:val="nil"/>
        </w:rPr>
        <w:t>je</w:t>
      </w:r>
      <w:r w:rsidRPr="008437EB">
        <w:rPr>
          <w:rFonts w:ascii="Helvetica" w:eastAsia="Arial Unicode MS" w:hAnsi="Helvetica" w:cs="Helvetica"/>
          <w:color w:val="000000"/>
          <w:bdr w:val="nil"/>
        </w:rPr>
        <w:t xml:space="preserve"> </w:t>
      </w:r>
      <w:r w:rsidRPr="008437EB">
        <w:rPr>
          <w:rFonts w:eastAsia="Arial Unicode MS"/>
          <w:color w:val="000000"/>
          <w:bdr w:val="nil"/>
        </w:rPr>
        <w:t>navržena</w:t>
      </w:r>
      <w:r w:rsidRPr="008437EB">
        <w:rPr>
          <w:rFonts w:ascii="Helvetica" w:eastAsia="Arial Unicode MS" w:hAnsi="Helvetica" w:cs="Helvetica"/>
          <w:color w:val="000000"/>
          <w:bdr w:val="nil"/>
        </w:rPr>
        <w:t xml:space="preserve"> </w:t>
      </w:r>
      <w:r w:rsidRPr="008437EB">
        <w:rPr>
          <w:rFonts w:eastAsia="Arial Unicode MS"/>
          <w:color w:val="000000"/>
          <w:bdr w:val="nil"/>
        </w:rPr>
        <w:t>oblouková</w:t>
      </w:r>
      <w:r w:rsidRPr="008437EB">
        <w:rPr>
          <w:rFonts w:ascii="Helvetica" w:eastAsia="Arial Unicode MS" w:hAnsi="Helvetica" w:cs="Helvetica"/>
          <w:color w:val="000000"/>
          <w:bdr w:val="nil"/>
        </w:rPr>
        <w:t xml:space="preserve"> </w:t>
      </w:r>
      <w:r w:rsidRPr="008437EB">
        <w:rPr>
          <w:rFonts w:eastAsia="Arial Unicode MS"/>
          <w:color w:val="000000"/>
          <w:bdr w:val="nil"/>
        </w:rPr>
        <w:t>s</w:t>
      </w:r>
      <w:r w:rsidRPr="008437EB">
        <w:rPr>
          <w:rFonts w:ascii="Helvetica" w:eastAsia="Arial Unicode MS" w:hAnsi="Helvetica" w:cs="Helvetica"/>
          <w:color w:val="000000"/>
          <w:bdr w:val="nil"/>
        </w:rPr>
        <w:t xml:space="preserve"> </w:t>
      </w:r>
      <w:r w:rsidRPr="008437EB">
        <w:rPr>
          <w:rFonts w:eastAsia="Arial Unicode MS"/>
          <w:color w:val="000000"/>
          <w:bdr w:val="nil"/>
        </w:rPr>
        <w:t>půdorysnými</w:t>
      </w:r>
      <w:r w:rsidRPr="008437EB">
        <w:rPr>
          <w:rFonts w:ascii="Helvetica" w:eastAsia="Arial Unicode MS" w:hAnsi="Helvetica" w:cs="Helvetica"/>
          <w:color w:val="000000"/>
          <w:bdr w:val="nil"/>
        </w:rPr>
        <w:t xml:space="preserve"> </w:t>
      </w:r>
      <w:r w:rsidRPr="008437EB">
        <w:rPr>
          <w:rFonts w:eastAsia="Arial Unicode MS"/>
          <w:color w:val="000000"/>
          <w:bdr w:val="nil"/>
        </w:rPr>
        <w:t>rozměry</w:t>
      </w:r>
      <w:r w:rsidRPr="008437EB">
        <w:rPr>
          <w:rFonts w:ascii="Helvetica" w:eastAsia="Arial Unicode MS" w:hAnsi="Helvetica" w:cs="Helvetica"/>
          <w:color w:val="000000"/>
          <w:bdr w:val="nil"/>
        </w:rPr>
        <w:t xml:space="preserve"> </w:t>
      </w:r>
      <w:r w:rsidRPr="008437EB">
        <w:rPr>
          <w:rFonts w:eastAsia="Arial Unicode MS"/>
          <w:color w:val="000000"/>
          <w:bdr w:val="nil"/>
        </w:rPr>
        <w:t>51,0</w:t>
      </w:r>
      <w:r w:rsidRPr="008437EB">
        <w:rPr>
          <w:rFonts w:ascii="Helvetica" w:eastAsia="Arial Unicode MS" w:hAnsi="Helvetica" w:cs="Helvetica"/>
          <w:color w:val="000000"/>
          <w:bdr w:val="nil"/>
        </w:rPr>
        <w:t xml:space="preserve"> </w:t>
      </w:r>
      <w:r w:rsidRPr="008437EB">
        <w:rPr>
          <w:rFonts w:eastAsia="Arial Unicode MS"/>
          <w:color w:val="000000"/>
          <w:bdr w:val="nil"/>
        </w:rPr>
        <w:t>x</w:t>
      </w:r>
      <w:r w:rsidRPr="008437EB">
        <w:rPr>
          <w:rFonts w:ascii="Helvetica" w:eastAsia="Arial Unicode MS" w:hAnsi="Helvetica" w:cs="Helvetica"/>
          <w:color w:val="000000"/>
          <w:bdr w:val="nil"/>
        </w:rPr>
        <w:t xml:space="preserve"> </w:t>
      </w:r>
      <w:r w:rsidRPr="008437EB">
        <w:rPr>
          <w:rFonts w:eastAsia="Arial Unicode MS"/>
          <w:color w:val="000000"/>
          <w:bdr w:val="nil"/>
        </w:rPr>
        <w:t>19,0</w:t>
      </w:r>
      <w:r w:rsidRPr="008437EB">
        <w:rPr>
          <w:rFonts w:ascii="Helvetica" w:eastAsia="Arial Unicode MS" w:hAnsi="Helvetica" w:cs="Helvetica"/>
          <w:color w:val="000000"/>
          <w:bdr w:val="nil"/>
        </w:rPr>
        <w:t xml:space="preserve"> </w:t>
      </w:r>
      <w:r w:rsidRPr="008437EB">
        <w:rPr>
          <w:rFonts w:eastAsia="Arial Unicode MS"/>
          <w:color w:val="000000"/>
          <w:bdr w:val="nil"/>
        </w:rPr>
        <w:t>m.</w:t>
      </w:r>
      <w:r w:rsidRPr="008437EB">
        <w:rPr>
          <w:rFonts w:ascii="Helvetica" w:eastAsia="Arial Unicode MS" w:hAnsi="Helvetica" w:cs="Helvetica"/>
          <w:color w:val="000000"/>
          <w:bdr w:val="nil"/>
        </w:rPr>
        <w:t xml:space="preserve"> </w:t>
      </w:r>
      <w:r w:rsidRPr="008437EB">
        <w:rPr>
          <w:rFonts w:eastAsia="Arial Unicode MS"/>
          <w:color w:val="000000"/>
          <w:bdr w:val="nil"/>
        </w:rPr>
        <w:t>Požárně</w:t>
      </w:r>
      <w:r w:rsidRPr="008437EB">
        <w:rPr>
          <w:rFonts w:ascii="Helvetica" w:eastAsia="Arial Unicode MS" w:hAnsi="Helvetica" w:cs="Helvetica"/>
          <w:color w:val="000000"/>
          <w:bdr w:val="nil"/>
        </w:rPr>
        <w:t xml:space="preserve"> </w:t>
      </w:r>
      <w:r w:rsidRPr="008437EB">
        <w:rPr>
          <w:rFonts w:eastAsia="Arial Unicode MS"/>
          <w:color w:val="000000"/>
          <w:bdr w:val="nil"/>
        </w:rPr>
        <w:t>bezpečností</w:t>
      </w:r>
      <w:r w:rsidRPr="008437EB">
        <w:rPr>
          <w:rFonts w:ascii="Helvetica" w:eastAsia="Arial Unicode MS" w:hAnsi="Helvetica" w:cs="Helvetica"/>
          <w:color w:val="000000"/>
          <w:bdr w:val="nil"/>
        </w:rPr>
        <w:t xml:space="preserve"> </w:t>
      </w:r>
      <w:r w:rsidRPr="008437EB">
        <w:rPr>
          <w:rFonts w:eastAsia="Arial Unicode MS"/>
          <w:color w:val="000000"/>
          <w:bdr w:val="nil"/>
        </w:rPr>
        <w:t>řešení</w:t>
      </w:r>
      <w:r w:rsidRPr="008437EB">
        <w:rPr>
          <w:rFonts w:ascii="Helvetica" w:eastAsia="Arial Unicode MS" w:hAnsi="Helvetica" w:cs="Helvetica"/>
          <w:color w:val="000000"/>
          <w:bdr w:val="nil"/>
        </w:rPr>
        <w:t xml:space="preserve"> </w:t>
      </w:r>
      <w:r w:rsidRPr="008437EB">
        <w:rPr>
          <w:rFonts w:eastAsia="Arial Unicode MS"/>
          <w:color w:val="000000"/>
          <w:bdr w:val="nil"/>
        </w:rPr>
        <w:t>pro</w:t>
      </w:r>
      <w:r w:rsidRPr="008437EB">
        <w:rPr>
          <w:rFonts w:ascii="Helvetica" w:eastAsia="Arial Unicode MS" w:hAnsi="Helvetica" w:cs="Helvetica"/>
          <w:color w:val="000000"/>
          <w:bdr w:val="nil"/>
        </w:rPr>
        <w:t xml:space="preserve"> </w:t>
      </w:r>
      <w:r w:rsidRPr="008437EB">
        <w:rPr>
          <w:rFonts w:eastAsia="Arial Unicode MS"/>
          <w:color w:val="000000"/>
          <w:bdr w:val="nil"/>
        </w:rPr>
        <w:t>objekt</w:t>
      </w:r>
      <w:r w:rsidRPr="008437EB">
        <w:rPr>
          <w:rFonts w:ascii="Helvetica" w:eastAsia="Arial Unicode MS" w:hAnsi="Helvetica" w:cs="Helvetica"/>
          <w:color w:val="000000"/>
          <w:bdr w:val="nil"/>
        </w:rPr>
        <w:t xml:space="preserve"> </w:t>
      </w:r>
      <w:r w:rsidRPr="008437EB">
        <w:rPr>
          <w:rFonts w:eastAsia="Arial Unicode MS"/>
          <w:color w:val="000000"/>
          <w:bdr w:val="nil"/>
        </w:rPr>
        <w:t>bylo</w:t>
      </w:r>
      <w:r w:rsidRPr="008437EB">
        <w:rPr>
          <w:rFonts w:ascii="Helvetica" w:eastAsia="Arial Unicode MS" w:hAnsi="Helvetica" w:cs="Helvetica"/>
          <w:color w:val="000000"/>
          <w:bdr w:val="nil"/>
        </w:rPr>
        <w:t xml:space="preserve"> </w:t>
      </w:r>
      <w:r w:rsidRPr="008437EB">
        <w:rPr>
          <w:rFonts w:eastAsia="Arial Unicode MS"/>
          <w:color w:val="000000"/>
          <w:bdr w:val="nil"/>
        </w:rPr>
        <w:t>zpracováno</w:t>
      </w:r>
      <w:r w:rsidRPr="008437EB">
        <w:rPr>
          <w:rFonts w:ascii="Helvetica" w:eastAsia="Arial Unicode MS" w:hAnsi="Helvetica" w:cs="Helvetica"/>
          <w:color w:val="000000"/>
          <w:bdr w:val="nil"/>
        </w:rPr>
        <w:t xml:space="preserve"> </w:t>
      </w:r>
      <w:r w:rsidRPr="008437EB">
        <w:rPr>
          <w:rFonts w:eastAsia="Arial Unicode MS"/>
          <w:color w:val="000000"/>
          <w:bdr w:val="nil"/>
        </w:rPr>
        <w:t>v</w:t>
      </w:r>
      <w:r w:rsidRPr="008437EB">
        <w:rPr>
          <w:rFonts w:ascii="Helvetica" w:eastAsia="Arial Unicode MS" w:hAnsi="Helvetica" w:cs="Helvetica"/>
          <w:color w:val="000000"/>
          <w:bdr w:val="nil"/>
        </w:rPr>
        <w:t xml:space="preserve"> </w:t>
      </w:r>
      <w:r w:rsidRPr="008437EB">
        <w:rPr>
          <w:rFonts w:eastAsia="Arial Unicode MS"/>
          <w:color w:val="000000"/>
          <w:bdr w:val="nil"/>
        </w:rPr>
        <w:t>roce</w:t>
      </w:r>
      <w:r w:rsidRPr="008437EB">
        <w:rPr>
          <w:rFonts w:ascii="Helvetica" w:eastAsia="Arial Unicode MS" w:hAnsi="Helvetica" w:cs="Helvetica"/>
          <w:color w:val="000000"/>
          <w:bdr w:val="nil"/>
        </w:rPr>
        <w:t xml:space="preserve"> </w:t>
      </w:r>
      <w:r w:rsidRPr="008437EB">
        <w:rPr>
          <w:rFonts w:eastAsia="Arial Unicode MS"/>
          <w:color w:val="000000"/>
          <w:bdr w:val="nil"/>
        </w:rPr>
        <w:t>1999,</w:t>
      </w:r>
      <w:r w:rsidRPr="008437EB">
        <w:rPr>
          <w:rFonts w:ascii="Helvetica" w:eastAsia="Arial Unicode MS" w:hAnsi="Helvetica" w:cs="Helvetica"/>
          <w:color w:val="000000"/>
          <w:bdr w:val="nil"/>
        </w:rPr>
        <w:t xml:space="preserve"> </w:t>
      </w:r>
      <w:r w:rsidRPr="008437EB">
        <w:rPr>
          <w:rFonts w:eastAsia="Arial Unicode MS"/>
          <w:color w:val="000000"/>
          <w:bdr w:val="nil"/>
        </w:rPr>
        <w:t>kdy</w:t>
      </w:r>
      <w:r w:rsidRPr="008437EB">
        <w:rPr>
          <w:rFonts w:ascii="Helvetica" w:eastAsia="Arial Unicode MS" w:hAnsi="Helvetica" w:cs="Helvetica"/>
          <w:color w:val="000000"/>
          <w:bdr w:val="nil"/>
        </w:rPr>
        <w:t xml:space="preserve"> </w:t>
      </w:r>
      <w:r w:rsidRPr="008437EB">
        <w:rPr>
          <w:rFonts w:eastAsia="Arial Unicode MS"/>
          <w:color w:val="000000"/>
          <w:bdr w:val="nil"/>
        </w:rPr>
        <w:t>byla</w:t>
      </w:r>
      <w:r w:rsidRPr="008437EB">
        <w:rPr>
          <w:rFonts w:ascii="Helvetica" w:eastAsia="Arial Unicode MS" w:hAnsi="Helvetica" w:cs="Helvetica"/>
          <w:color w:val="000000"/>
          <w:bdr w:val="nil"/>
        </w:rPr>
        <w:t xml:space="preserve"> </w:t>
      </w:r>
      <w:r w:rsidRPr="008437EB">
        <w:rPr>
          <w:rFonts w:eastAsia="Arial Unicode MS"/>
          <w:color w:val="000000"/>
          <w:bdr w:val="nil"/>
        </w:rPr>
        <w:t>provedena</w:t>
      </w:r>
      <w:r w:rsidRPr="008437EB">
        <w:rPr>
          <w:rFonts w:ascii="Helvetica" w:eastAsia="Arial Unicode MS" w:hAnsi="Helvetica" w:cs="Helvetica"/>
          <w:color w:val="000000"/>
          <w:bdr w:val="nil"/>
        </w:rPr>
        <w:t xml:space="preserve"> </w:t>
      </w:r>
      <w:r w:rsidRPr="008437EB">
        <w:rPr>
          <w:rFonts w:eastAsia="Arial Unicode MS"/>
          <w:color w:val="000000"/>
          <w:bdr w:val="nil"/>
        </w:rPr>
        <w:t>rekonstrukce</w:t>
      </w:r>
      <w:r w:rsidRPr="008437EB">
        <w:rPr>
          <w:rFonts w:ascii="Helvetica" w:eastAsia="Arial Unicode MS" w:hAnsi="Helvetica" w:cs="Helvetica"/>
          <w:color w:val="000000"/>
          <w:bdr w:val="nil"/>
        </w:rPr>
        <w:t xml:space="preserve"> </w:t>
      </w:r>
      <w:r w:rsidRPr="008437EB">
        <w:rPr>
          <w:rFonts w:eastAsia="Arial Unicode MS"/>
          <w:color w:val="000000"/>
          <w:bdr w:val="nil"/>
        </w:rPr>
        <w:t>bývalé</w:t>
      </w:r>
      <w:r w:rsidRPr="008437EB">
        <w:rPr>
          <w:rFonts w:ascii="Helvetica" w:eastAsia="Arial Unicode MS" w:hAnsi="Helvetica" w:cs="Helvetica"/>
          <w:color w:val="000000"/>
          <w:bdr w:val="nil"/>
        </w:rPr>
        <w:t xml:space="preserve"> </w:t>
      </w:r>
      <w:r w:rsidRPr="008437EB">
        <w:rPr>
          <w:rFonts w:eastAsia="Arial Unicode MS"/>
          <w:color w:val="000000"/>
          <w:bdr w:val="nil"/>
        </w:rPr>
        <w:t>centrální</w:t>
      </w:r>
      <w:r w:rsidRPr="008437EB">
        <w:rPr>
          <w:rFonts w:ascii="Helvetica" w:eastAsia="Arial Unicode MS" w:hAnsi="Helvetica" w:cs="Helvetica"/>
          <w:color w:val="000000"/>
          <w:bdr w:val="nil"/>
        </w:rPr>
        <w:t xml:space="preserve"> </w:t>
      </w:r>
      <w:r w:rsidRPr="008437EB">
        <w:rPr>
          <w:rFonts w:eastAsia="Arial Unicode MS"/>
          <w:color w:val="000000"/>
          <w:bdr w:val="nil"/>
        </w:rPr>
        <w:t>uhelné</w:t>
      </w:r>
      <w:r w:rsidRPr="008437EB">
        <w:rPr>
          <w:rFonts w:ascii="Helvetica" w:eastAsia="Arial Unicode MS" w:hAnsi="Helvetica" w:cs="Helvetica"/>
          <w:color w:val="000000"/>
          <w:bdr w:val="nil"/>
        </w:rPr>
        <w:t xml:space="preserve"> </w:t>
      </w:r>
      <w:r w:rsidRPr="008437EB">
        <w:rPr>
          <w:rFonts w:eastAsia="Arial Unicode MS"/>
          <w:color w:val="000000"/>
          <w:bdr w:val="nil"/>
        </w:rPr>
        <w:t>kotelny</w:t>
      </w:r>
      <w:r w:rsidRPr="008437EB">
        <w:rPr>
          <w:rFonts w:ascii="Helvetica" w:eastAsia="Arial Unicode MS" w:hAnsi="Helvetica" w:cs="Helvetica"/>
          <w:color w:val="000000"/>
          <w:bdr w:val="nil"/>
        </w:rPr>
        <w:t xml:space="preserve"> </w:t>
      </w:r>
      <w:r w:rsidRPr="008437EB">
        <w:rPr>
          <w:rFonts w:eastAsia="Arial Unicode MS"/>
          <w:color w:val="000000"/>
          <w:bdr w:val="nil"/>
        </w:rPr>
        <w:t>pro</w:t>
      </w:r>
      <w:r w:rsidRPr="008437EB">
        <w:rPr>
          <w:rFonts w:ascii="Helvetica" w:eastAsia="Arial Unicode MS" w:hAnsi="Helvetica" w:cs="Helvetica"/>
          <w:color w:val="000000"/>
          <w:bdr w:val="nil"/>
        </w:rPr>
        <w:t xml:space="preserve"> </w:t>
      </w:r>
      <w:r w:rsidRPr="008437EB">
        <w:rPr>
          <w:rFonts w:eastAsia="Arial Unicode MS"/>
          <w:color w:val="000000"/>
          <w:bdr w:val="nil"/>
        </w:rPr>
        <w:t>sídliště</w:t>
      </w:r>
      <w:r w:rsidRPr="008437EB">
        <w:rPr>
          <w:rFonts w:ascii="Helvetica" w:eastAsia="Arial Unicode MS" w:hAnsi="Helvetica" w:cs="Helvetica"/>
          <w:color w:val="000000"/>
          <w:bdr w:val="nil"/>
        </w:rPr>
        <w:t xml:space="preserve"> </w:t>
      </w:r>
      <w:r w:rsidRPr="008437EB">
        <w:rPr>
          <w:rFonts w:eastAsia="Arial Unicode MS"/>
          <w:color w:val="000000"/>
          <w:bdr w:val="nil"/>
        </w:rPr>
        <w:t>Trávník</w:t>
      </w:r>
      <w:r w:rsidRPr="008437EB">
        <w:rPr>
          <w:rFonts w:ascii="Helvetica" w:eastAsia="Arial Unicode MS" w:hAnsi="Helvetica" w:cs="Helvetica"/>
          <w:color w:val="000000"/>
          <w:bdr w:val="nil"/>
        </w:rPr>
        <w:t xml:space="preserve"> </w:t>
      </w:r>
      <w:r w:rsidRPr="008437EB">
        <w:rPr>
          <w:rFonts w:eastAsia="Arial Unicode MS"/>
          <w:color w:val="000000"/>
          <w:bdr w:val="nil"/>
        </w:rPr>
        <w:t>na</w:t>
      </w:r>
      <w:r w:rsidRPr="008437EB">
        <w:rPr>
          <w:rFonts w:ascii="Helvetica" w:eastAsia="Arial Unicode MS" w:hAnsi="Helvetica" w:cs="Helvetica"/>
          <w:color w:val="000000"/>
          <w:bdr w:val="nil"/>
        </w:rPr>
        <w:t xml:space="preserve"> </w:t>
      </w:r>
      <w:r w:rsidRPr="008437EB">
        <w:rPr>
          <w:rFonts w:eastAsia="Arial Unicode MS"/>
          <w:color w:val="000000"/>
          <w:bdr w:val="nil"/>
        </w:rPr>
        <w:t>víceúčelovou</w:t>
      </w:r>
      <w:r w:rsidRPr="008437EB">
        <w:rPr>
          <w:rFonts w:ascii="Helvetica" w:eastAsia="Arial Unicode MS" w:hAnsi="Helvetica" w:cs="Helvetica"/>
          <w:color w:val="000000"/>
          <w:bdr w:val="nil"/>
        </w:rPr>
        <w:t xml:space="preserve"> </w:t>
      </w:r>
      <w:r w:rsidRPr="008437EB">
        <w:rPr>
          <w:rFonts w:eastAsia="Arial Unicode MS"/>
          <w:color w:val="000000"/>
          <w:bdr w:val="nil"/>
        </w:rPr>
        <w:t>administrativně</w:t>
      </w:r>
      <w:r w:rsidRPr="008437EB">
        <w:rPr>
          <w:rFonts w:ascii="Helvetica" w:eastAsia="Arial Unicode MS" w:hAnsi="Helvetica" w:cs="Helvetica"/>
          <w:color w:val="000000"/>
          <w:bdr w:val="nil"/>
        </w:rPr>
        <w:t xml:space="preserve"> </w:t>
      </w:r>
      <w:r w:rsidRPr="008437EB">
        <w:rPr>
          <w:rFonts w:eastAsia="Arial Unicode MS"/>
          <w:color w:val="000000"/>
          <w:bdr w:val="nil"/>
        </w:rPr>
        <w:t>obchodné</w:t>
      </w:r>
      <w:r w:rsidRPr="008437EB">
        <w:rPr>
          <w:rFonts w:ascii="Helvetica" w:eastAsia="Arial Unicode MS" w:hAnsi="Helvetica" w:cs="Helvetica"/>
          <w:color w:val="000000"/>
          <w:bdr w:val="nil"/>
        </w:rPr>
        <w:t xml:space="preserve"> </w:t>
      </w:r>
      <w:r w:rsidRPr="008437EB">
        <w:rPr>
          <w:rFonts w:eastAsia="Arial Unicode MS"/>
          <w:color w:val="000000"/>
          <w:bdr w:val="nil"/>
        </w:rPr>
        <w:t>budovu.</w:t>
      </w:r>
      <w:r w:rsidRPr="008437EB">
        <w:rPr>
          <w:rFonts w:ascii="Helvetica" w:eastAsia="Arial Unicode MS" w:hAnsi="Helvetica" w:cs="Helvetica"/>
          <w:color w:val="000000"/>
          <w:bdr w:val="nil"/>
        </w:rPr>
        <w:t xml:space="preserve"> </w:t>
      </w:r>
      <w:r w:rsidRPr="008437EB">
        <w:rPr>
          <w:rFonts w:eastAsia="Arial Unicode MS"/>
          <w:color w:val="000000"/>
          <w:bdr w:val="nil"/>
        </w:rPr>
        <w:t>Hlavní</w:t>
      </w:r>
      <w:r w:rsidRPr="008437EB">
        <w:rPr>
          <w:rFonts w:ascii="Helvetica" w:eastAsia="Arial Unicode MS" w:hAnsi="Helvetica" w:cs="Helvetica"/>
          <w:color w:val="000000"/>
          <w:bdr w:val="nil"/>
        </w:rPr>
        <w:t xml:space="preserve"> </w:t>
      </w:r>
      <w:r w:rsidRPr="008437EB">
        <w:rPr>
          <w:rFonts w:eastAsia="Arial Unicode MS"/>
          <w:color w:val="000000"/>
          <w:bdr w:val="nil"/>
        </w:rPr>
        <w:t>vstup</w:t>
      </w:r>
      <w:r w:rsidRPr="008437EB">
        <w:rPr>
          <w:rFonts w:ascii="Helvetica" w:eastAsia="Arial Unicode MS" w:hAnsi="Helvetica" w:cs="Helvetica"/>
          <w:color w:val="000000"/>
          <w:bdr w:val="nil"/>
        </w:rPr>
        <w:t xml:space="preserve"> </w:t>
      </w:r>
      <w:r w:rsidRPr="008437EB">
        <w:rPr>
          <w:rFonts w:eastAsia="Arial Unicode MS"/>
          <w:color w:val="000000"/>
          <w:bdr w:val="nil"/>
        </w:rPr>
        <w:t>do</w:t>
      </w:r>
      <w:r w:rsidRPr="008437EB">
        <w:rPr>
          <w:rFonts w:ascii="Helvetica" w:eastAsia="Arial Unicode MS" w:hAnsi="Helvetica" w:cs="Helvetica"/>
          <w:color w:val="000000"/>
          <w:bdr w:val="nil"/>
        </w:rPr>
        <w:t xml:space="preserve"> </w:t>
      </w:r>
      <w:r w:rsidRPr="008437EB">
        <w:rPr>
          <w:rFonts w:eastAsia="Arial Unicode MS"/>
          <w:color w:val="000000"/>
          <w:bdr w:val="nil"/>
        </w:rPr>
        <w:t>objektu</w:t>
      </w:r>
      <w:r w:rsidRPr="008437EB">
        <w:rPr>
          <w:rFonts w:ascii="Helvetica" w:eastAsia="Arial Unicode MS" w:hAnsi="Helvetica" w:cs="Helvetica"/>
          <w:color w:val="000000"/>
          <w:bdr w:val="nil"/>
        </w:rPr>
        <w:t xml:space="preserve"> </w:t>
      </w:r>
      <w:r w:rsidRPr="008437EB">
        <w:rPr>
          <w:rFonts w:eastAsia="Arial Unicode MS"/>
          <w:color w:val="000000"/>
          <w:bdr w:val="nil"/>
        </w:rPr>
        <w:t>je</w:t>
      </w:r>
      <w:r w:rsidRPr="008437EB">
        <w:rPr>
          <w:rFonts w:ascii="Helvetica" w:eastAsia="Arial Unicode MS" w:hAnsi="Helvetica" w:cs="Helvetica"/>
          <w:color w:val="000000"/>
          <w:bdr w:val="nil"/>
        </w:rPr>
        <w:t xml:space="preserve"> </w:t>
      </w:r>
      <w:r w:rsidRPr="008437EB">
        <w:rPr>
          <w:rFonts w:eastAsia="Arial Unicode MS"/>
          <w:color w:val="000000"/>
          <w:bdr w:val="nil"/>
        </w:rPr>
        <w:t>možný</w:t>
      </w:r>
      <w:r w:rsidRPr="008437EB">
        <w:rPr>
          <w:rFonts w:ascii="Helvetica" w:eastAsia="Arial Unicode MS" w:hAnsi="Helvetica" w:cs="Helvetica"/>
          <w:color w:val="000000"/>
          <w:bdr w:val="nil"/>
        </w:rPr>
        <w:t xml:space="preserve"> </w:t>
      </w:r>
      <w:r w:rsidRPr="008437EB">
        <w:rPr>
          <w:rFonts w:eastAsia="Arial Unicode MS"/>
          <w:color w:val="000000"/>
          <w:bdr w:val="nil"/>
        </w:rPr>
        <w:t>ze</w:t>
      </w:r>
      <w:r w:rsidRPr="008437EB">
        <w:rPr>
          <w:rFonts w:ascii="Helvetica" w:eastAsia="Arial Unicode MS" w:hAnsi="Helvetica" w:cs="Helvetica"/>
          <w:color w:val="000000"/>
          <w:bdr w:val="nil"/>
        </w:rPr>
        <w:t xml:space="preserve"> </w:t>
      </w:r>
      <w:r w:rsidRPr="008437EB">
        <w:rPr>
          <w:rFonts w:eastAsia="Arial Unicode MS"/>
          <w:color w:val="000000"/>
          <w:bdr w:val="nil"/>
        </w:rPr>
        <w:t>severní</w:t>
      </w:r>
      <w:r w:rsidRPr="008437EB">
        <w:rPr>
          <w:rFonts w:ascii="Helvetica" w:eastAsia="Arial Unicode MS" w:hAnsi="Helvetica" w:cs="Helvetica"/>
          <w:color w:val="000000"/>
          <w:bdr w:val="nil"/>
        </w:rPr>
        <w:t xml:space="preserve"> </w:t>
      </w:r>
      <w:r w:rsidRPr="008437EB">
        <w:rPr>
          <w:rFonts w:eastAsia="Arial Unicode MS"/>
          <w:color w:val="000000"/>
          <w:bdr w:val="nil"/>
        </w:rPr>
        <w:t>strany</w:t>
      </w:r>
      <w:r w:rsidRPr="008437EB">
        <w:rPr>
          <w:rFonts w:ascii="Helvetica" w:eastAsia="Arial Unicode MS" w:hAnsi="Helvetica" w:cs="Helvetica"/>
          <w:color w:val="000000"/>
          <w:bdr w:val="nil"/>
        </w:rPr>
        <w:t xml:space="preserve"> </w:t>
      </w:r>
      <w:r w:rsidRPr="008437EB">
        <w:rPr>
          <w:rFonts w:eastAsia="Arial Unicode MS"/>
          <w:color w:val="000000"/>
          <w:bdr w:val="nil"/>
        </w:rPr>
        <w:t>objektu.</w:t>
      </w:r>
    </w:p>
    <w:p w14:paraId="4E68BCE2" w14:textId="77777777" w:rsidR="008437EB" w:rsidRDefault="008437EB" w:rsidP="00D656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sz w:val="22"/>
          <w:szCs w:val="22"/>
          <w:bdr w:val="nil"/>
        </w:rPr>
      </w:pPr>
    </w:p>
    <w:p w14:paraId="427E7982" w14:textId="10507B94" w:rsidR="00175097" w:rsidRDefault="00D6569F" w:rsidP="00D656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hd w:val="clear" w:color="auto" w:fill="FFFFFF"/>
        </w:rPr>
      </w:pPr>
      <w:r w:rsidRPr="00D6569F">
        <w:rPr>
          <w:rFonts w:cstheme="minorHAnsi"/>
          <w:shd w:val="clear" w:color="auto" w:fill="FFFFFF"/>
        </w:rPr>
        <w:t xml:space="preserve">Jedná se o dvoupodlažní budovu s obloukovou střechou z dřevěných příhradových vazníků. Hlavní nosnou konstrukci budovy o půdorysném rozměru cca 18,5 x 42,97 m tvoří cihelné nosné zdivo v kombinaci </w:t>
      </w:r>
      <w:r>
        <w:rPr>
          <w:rFonts w:cstheme="minorHAnsi"/>
          <w:shd w:val="clear" w:color="auto" w:fill="FFFFFF"/>
        </w:rPr>
        <w:t xml:space="preserve">s </w:t>
      </w:r>
      <w:r w:rsidRPr="00D6569F">
        <w:rPr>
          <w:rFonts w:cstheme="minorHAnsi"/>
          <w:shd w:val="clear" w:color="auto" w:fill="FFFFFF"/>
        </w:rPr>
        <w:t xml:space="preserve">ocelobetonovými stropy. Skladba střešního pláště se skládá z dřevěných latí a TR </w:t>
      </w:r>
      <w:r w:rsidRPr="00D6569F">
        <w:rPr>
          <w:rFonts w:cstheme="minorHAnsi"/>
          <w:shd w:val="clear" w:color="auto" w:fill="FFFFFF"/>
        </w:rPr>
        <w:lastRenderedPageBreak/>
        <w:t xml:space="preserve">plechu TR 40/160 </w:t>
      </w:r>
      <w:proofErr w:type="spellStart"/>
      <w:r w:rsidRPr="00D6569F">
        <w:rPr>
          <w:rFonts w:cstheme="minorHAnsi"/>
          <w:shd w:val="clear" w:color="auto" w:fill="FFFFFF"/>
        </w:rPr>
        <w:t>tl</w:t>
      </w:r>
      <w:proofErr w:type="spellEnd"/>
      <w:r w:rsidRPr="00D6569F">
        <w:rPr>
          <w:rFonts w:cstheme="minorHAnsi"/>
          <w:shd w:val="clear" w:color="auto" w:fill="FFFFFF"/>
        </w:rPr>
        <w:t xml:space="preserve">. 1,00 mm. Podhled je kotven k spodním pásům vazníků. Typ konstrukce podlahy </w:t>
      </w:r>
      <w:proofErr w:type="gramStart"/>
      <w:r w:rsidRPr="00D6569F">
        <w:rPr>
          <w:rFonts w:cstheme="minorHAnsi"/>
          <w:shd w:val="clear" w:color="auto" w:fill="FFFFFF"/>
        </w:rPr>
        <w:t>v</w:t>
      </w:r>
      <w:proofErr w:type="gramEnd"/>
      <w:r w:rsidRPr="00D6569F">
        <w:rPr>
          <w:rFonts w:cstheme="minorHAnsi"/>
          <w:shd w:val="clear" w:color="auto" w:fill="FFFFFF"/>
        </w:rPr>
        <w:t xml:space="preserve"> střešním prostoru není znám.</w:t>
      </w:r>
    </w:p>
    <w:p w14:paraId="7AA1A0CC" w14:textId="25A2AF9E" w:rsidR="008437EB" w:rsidRDefault="008437EB" w:rsidP="00D656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hd w:val="clear" w:color="auto" w:fill="FFFFFF"/>
        </w:rPr>
      </w:pPr>
    </w:p>
    <w:p w14:paraId="7C6C4AD3" w14:textId="77777777" w:rsidR="008437EB" w:rsidRPr="008437EB" w:rsidRDefault="008437EB" w:rsidP="008437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Arial Unicode MS" w:hAnsi="Helvetica" w:cs="Helvetica"/>
          <w:kern w:val="1"/>
          <w:sz w:val="28"/>
          <w:szCs w:val="28"/>
          <w:bdr w:val="nil"/>
        </w:rPr>
      </w:pPr>
      <w:r w:rsidRPr="008437EB">
        <w:rPr>
          <w:rFonts w:eastAsia="Arial Unicode MS"/>
          <w:b/>
          <w:bCs/>
          <w:color w:val="000000"/>
          <w:bdr w:val="nil"/>
        </w:rPr>
        <w:t>Svi</w:t>
      </w:r>
      <w:r w:rsidRPr="008437EB">
        <w:rPr>
          <w:rFonts w:eastAsia="Arial Unicode MS"/>
          <w:b/>
          <w:bCs/>
          <w:color w:val="000000"/>
          <w:spacing w:val="-2"/>
          <w:kern w:val="1"/>
          <w:bdr w:val="nil"/>
        </w:rPr>
        <w:t>s</w:t>
      </w:r>
      <w:r w:rsidRPr="008437EB">
        <w:rPr>
          <w:rFonts w:eastAsia="Arial Unicode MS"/>
          <w:b/>
          <w:bCs/>
          <w:color w:val="000000"/>
          <w:kern w:val="1"/>
          <w:bdr w:val="nil"/>
        </w:rPr>
        <w:t>lé</w:t>
      </w:r>
      <w:r w:rsidRPr="008437EB">
        <w:rPr>
          <w:rFonts w:ascii="Helvetica" w:eastAsia="Arial Unicode MS" w:hAnsi="Helvetica" w:cs="Helvetica"/>
          <w:color w:val="000000"/>
          <w:kern w:val="1"/>
          <w:bdr w:val="nil"/>
        </w:rPr>
        <w:t xml:space="preserve"> </w:t>
      </w:r>
      <w:r w:rsidRPr="008437EB">
        <w:rPr>
          <w:rFonts w:eastAsia="Arial Unicode MS"/>
          <w:b/>
          <w:bCs/>
          <w:color w:val="000000"/>
          <w:kern w:val="1"/>
          <w:bdr w:val="nil"/>
        </w:rPr>
        <w:t>kon</w:t>
      </w:r>
      <w:r w:rsidRPr="008437EB">
        <w:rPr>
          <w:rFonts w:eastAsia="Arial Unicode MS"/>
          <w:b/>
          <w:bCs/>
          <w:color w:val="000000"/>
          <w:spacing w:val="-2"/>
          <w:kern w:val="1"/>
          <w:bdr w:val="nil"/>
        </w:rPr>
        <w:t>s</w:t>
      </w:r>
      <w:r w:rsidRPr="008437EB">
        <w:rPr>
          <w:rFonts w:eastAsia="Arial Unicode MS"/>
          <w:b/>
          <w:bCs/>
          <w:color w:val="000000"/>
          <w:kern w:val="1"/>
          <w:bdr w:val="nil"/>
        </w:rPr>
        <w:t>tru</w:t>
      </w:r>
      <w:r w:rsidRPr="008437EB">
        <w:rPr>
          <w:rFonts w:eastAsia="Arial Unicode MS"/>
          <w:b/>
          <w:bCs/>
          <w:color w:val="000000"/>
          <w:spacing w:val="-2"/>
          <w:kern w:val="1"/>
          <w:bdr w:val="nil"/>
        </w:rPr>
        <w:t>k</w:t>
      </w:r>
      <w:r w:rsidRPr="008437EB">
        <w:rPr>
          <w:rFonts w:eastAsia="Arial Unicode MS"/>
          <w:b/>
          <w:bCs/>
          <w:color w:val="000000"/>
          <w:kern w:val="1"/>
          <w:bdr w:val="nil"/>
        </w:rPr>
        <w:t>ce:</w:t>
      </w:r>
    </w:p>
    <w:p w14:paraId="617F6A99" w14:textId="77777777" w:rsidR="008437EB" w:rsidRPr="008437EB" w:rsidRDefault="008437EB" w:rsidP="008437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Arial Unicode MS" w:hAnsi="Helvetica" w:cs="Helvetica"/>
          <w:kern w:val="1"/>
          <w:sz w:val="28"/>
          <w:szCs w:val="28"/>
          <w:bdr w:val="nil"/>
        </w:rPr>
      </w:pPr>
      <w:r w:rsidRPr="008437EB">
        <w:rPr>
          <w:rFonts w:eastAsia="Arial Unicode MS"/>
          <w:color w:val="000000"/>
          <w:kern w:val="1"/>
          <w:bdr w:val="nil"/>
        </w:rPr>
        <w:t>S</w:t>
      </w:r>
      <w:r w:rsidRPr="008437EB">
        <w:rPr>
          <w:rFonts w:eastAsia="Arial Unicode MS"/>
          <w:color w:val="000000"/>
          <w:spacing w:val="-2"/>
          <w:kern w:val="1"/>
          <w:bdr w:val="nil"/>
        </w:rPr>
        <w:t>v</w:t>
      </w:r>
      <w:r w:rsidRPr="008437EB">
        <w:rPr>
          <w:rFonts w:eastAsia="Arial Unicode MS"/>
          <w:color w:val="000000"/>
          <w:kern w:val="1"/>
          <w:bdr w:val="nil"/>
        </w:rPr>
        <w:t>is</w:t>
      </w:r>
      <w:r w:rsidRPr="008437EB">
        <w:rPr>
          <w:rFonts w:eastAsia="Arial Unicode MS"/>
          <w:color w:val="000000"/>
          <w:spacing w:val="1"/>
          <w:kern w:val="1"/>
          <w:bdr w:val="nil"/>
        </w:rPr>
        <w:t>l</w:t>
      </w:r>
      <w:r w:rsidRPr="008437EB">
        <w:rPr>
          <w:rFonts w:eastAsia="Arial Unicode MS"/>
          <w:color w:val="000000"/>
          <w:kern w:val="1"/>
          <w:bdr w:val="nil"/>
        </w:rPr>
        <w:t>é</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nosné</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k</w:t>
      </w:r>
      <w:r w:rsidRPr="008437EB">
        <w:rPr>
          <w:rFonts w:eastAsia="Arial Unicode MS"/>
          <w:color w:val="000000"/>
          <w:kern w:val="1"/>
          <w:bdr w:val="nil"/>
        </w:rPr>
        <w:t>ons</w:t>
      </w:r>
      <w:r w:rsidRPr="008437EB">
        <w:rPr>
          <w:rFonts w:eastAsia="Arial Unicode MS"/>
          <w:color w:val="000000"/>
          <w:spacing w:val="-1"/>
          <w:kern w:val="1"/>
          <w:bdr w:val="nil"/>
        </w:rPr>
        <w:t>t</w:t>
      </w:r>
      <w:r w:rsidRPr="008437EB">
        <w:rPr>
          <w:rFonts w:eastAsia="Arial Unicode MS"/>
          <w:color w:val="000000"/>
          <w:kern w:val="1"/>
          <w:bdr w:val="nil"/>
        </w:rPr>
        <w:t>ru</w:t>
      </w:r>
      <w:r w:rsidRPr="008437EB">
        <w:rPr>
          <w:rFonts w:eastAsia="Arial Unicode MS"/>
          <w:color w:val="000000"/>
          <w:spacing w:val="-2"/>
          <w:kern w:val="1"/>
          <w:bdr w:val="nil"/>
        </w:rPr>
        <w:t>k</w:t>
      </w:r>
      <w:r w:rsidRPr="008437EB">
        <w:rPr>
          <w:rFonts w:eastAsia="Arial Unicode MS"/>
          <w:color w:val="000000"/>
          <w:kern w:val="1"/>
          <w:bdr w:val="nil"/>
        </w:rPr>
        <w:t>ce</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js</w:t>
      </w:r>
      <w:r w:rsidRPr="008437EB">
        <w:rPr>
          <w:rFonts w:eastAsia="Arial Unicode MS"/>
          <w:color w:val="000000"/>
          <w:spacing w:val="-2"/>
          <w:kern w:val="1"/>
          <w:bdr w:val="nil"/>
        </w:rPr>
        <w:t>o</w:t>
      </w:r>
      <w:r w:rsidRPr="008437EB">
        <w:rPr>
          <w:rFonts w:eastAsia="Arial Unicode MS"/>
          <w:color w:val="000000"/>
          <w:kern w:val="1"/>
          <w:bdr w:val="nil"/>
        </w:rPr>
        <w:t>u</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t</w:t>
      </w:r>
      <w:r w:rsidRPr="008437EB">
        <w:rPr>
          <w:rFonts w:eastAsia="Arial Unicode MS"/>
          <w:color w:val="000000"/>
          <w:spacing w:val="-2"/>
          <w:kern w:val="1"/>
          <w:bdr w:val="nil"/>
        </w:rPr>
        <w:t>v</w:t>
      </w:r>
      <w:r w:rsidRPr="008437EB">
        <w:rPr>
          <w:rFonts w:eastAsia="Arial Unicode MS"/>
          <w:color w:val="000000"/>
          <w:kern w:val="1"/>
          <w:bdr w:val="nil"/>
        </w:rPr>
        <w:t>ořeny</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s</w:t>
      </w:r>
      <w:r w:rsidRPr="008437EB">
        <w:rPr>
          <w:rFonts w:eastAsia="Arial Unicode MS"/>
          <w:color w:val="000000"/>
          <w:kern w:val="1"/>
          <w:bdr w:val="nil"/>
        </w:rPr>
        <w:t>tá</w:t>
      </w:r>
      <w:r w:rsidRPr="008437EB">
        <w:rPr>
          <w:rFonts w:eastAsia="Arial Unicode MS"/>
          <w:color w:val="000000"/>
          <w:spacing w:val="-2"/>
          <w:kern w:val="1"/>
          <w:bdr w:val="nil"/>
        </w:rPr>
        <w:t>va</w:t>
      </w:r>
      <w:r w:rsidRPr="008437EB">
        <w:rPr>
          <w:rFonts w:eastAsia="Arial Unicode MS"/>
          <w:color w:val="000000"/>
          <w:kern w:val="1"/>
          <w:bdr w:val="nil"/>
        </w:rPr>
        <w:t>jí</w:t>
      </w:r>
      <w:r w:rsidRPr="008437EB">
        <w:rPr>
          <w:rFonts w:eastAsia="Arial Unicode MS"/>
          <w:color w:val="000000"/>
          <w:spacing w:val="-2"/>
          <w:kern w:val="1"/>
          <w:bdr w:val="nil"/>
        </w:rPr>
        <w:t>c</w:t>
      </w:r>
      <w:r w:rsidRPr="008437EB">
        <w:rPr>
          <w:rFonts w:eastAsia="Arial Unicode MS"/>
          <w:color w:val="000000"/>
          <w:kern w:val="1"/>
          <w:bdr w:val="nil"/>
        </w:rPr>
        <w:t>í</w:t>
      </w:r>
      <w:r w:rsidRPr="008437EB">
        <w:rPr>
          <w:rFonts w:eastAsia="Arial Unicode MS"/>
          <w:color w:val="000000"/>
          <w:spacing w:val="-2"/>
          <w:kern w:val="1"/>
          <w:bdr w:val="nil"/>
        </w:rPr>
        <w:t>m</w:t>
      </w:r>
      <w:r w:rsidRPr="008437EB">
        <w:rPr>
          <w:rFonts w:eastAsia="Arial Unicode MS"/>
          <w:color w:val="000000"/>
          <w:kern w:val="1"/>
          <w:bdr w:val="nil"/>
        </w:rPr>
        <w:t>i</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s</w:t>
      </w:r>
      <w:r w:rsidRPr="008437EB">
        <w:rPr>
          <w:rFonts w:eastAsia="Arial Unicode MS"/>
          <w:color w:val="000000"/>
          <w:spacing w:val="1"/>
          <w:kern w:val="1"/>
          <w:bdr w:val="nil"/>
        </w:rPr>
        <w:t>t</w:t>
      </w:r>
      <w:r w:rsidRPr="008437EB">
        <w:rPr>
          <w:rFonts w:eastAsia="Arial Unicode MS"/>
          <w:color w:val="000000"/>
          <w:spacing w:val="-2"/>
          <w:kern w:val="1"/>
          <w:bdr w:val="nil"/>
        </w:rPr>
        <w:t>ě</w:t>
      </w:r>
      <w:r w:rsidRPr="008437EB">
        <w:rPr>
          <w:rFonts w:eastAsia="Arial Unicode MS"/>
          <w:color w:val="000000"/>
          <w:kern w:val="1"/>
          <w:bdr w:val="nil"/>
        </w:rPr>
        <w:t>n</w:t>
      </w:r>
      <w:r w:rsidRPr="008437EB">
        <w:rPr>
          <w:rFonts w:eastAsia="Arial Unicode MS"/>
          <w:color w:val="000000"/>
          <w:spacing w:val="-2"/>
          <w:kern w:val="1"/>
          <w:bdr w:val="nil"/>
        </w:rPr>
        <w:t>am</w:t>
      </w:r>
      <w:r w:rsidRPr="008437EB">
        <w:rPr>
          <w:rFonts w:eastAsia="Arial Unicode MS"/>
          <w:color w:val="000000"/>
          <w:kern w:val="1"/>
          <w:bdr w:val="nil"/>
        </w:rPr>
        <w:t>i</w:t>
      </w:r>
      <w:r w:rsidRPr="008437EB">
        <w:rPr>
          <w:rFonts w:ascii="Helvetica" w:eastAsia="Arial Unicode MS" w:hAnsi="Helvetica" w:cs="Helvetica"/>
          <w:color w:val="000000"/>
          <w:kern w:val="1"/>
          <w:bdr w:val="nil"/>
        </w:rPr>
        <w:t xml:space="preserve"> </w:t>
      </w:r>
      <w:proofErr w:type="spellStart"/>
      <w:r w:rsidRPr="008437EB">
        <w:rPr>
          <w:rFonts w:eastAsia="Arial Unicode MS"/>
          <w:color w:val="000000"/>
          <w:spacing w:val="-1"/>
          <w:kern w:val="1"/>
          <w:bdr w:val="nil"/>
        </w:rPr>
        <w:t>P</w:t>
      </w:r>
      <w:r w:rsidRPr="008437EB">
        <w:rPr>
          <w:rFonts w:eastAsia="Arial Unicode MS"/>
          <w:color w:val="000000"/>
          <w:kern w:val="1"/>
          <w:bdr w:val="nil"/>
        </w:rPr>
        <w:t>orot</w:t>
      </w:r>
      <w:r w:rsidRPr="008437EB">
        <w:rPr>
          <w:rFonts w:eastAsia="Arial Unicode MS"/>
          <w:color w:val="000000"/>
          <w:spacing w:val="-2"/>
          <w:kern w:val="1"/>
          <w:bdr w:val="nil"/>
        </w:rPr>
        <w:t>h</w:t>
      </w:r>
      <w:r w:rsidRPr="008437EB">
        <w:rPr>
          <w:rFonts w:eastAsia="Arial Unicode MS"/>
          <w:color w:val="000000"/>
          <w:kern w:val="1"/>
          <w:bdr w:val="nil"/>
        </w:rPr>
        <w:t>e</w:t>
      </w:r>
      <w:r w:rsidRPr="008437EB">
        <w:rPr>
          <w:rFonts w:eastAsia="Arial Unicode MS"/>
          <w:color w:val="000000"/>
          <w:spacing w:val="1"/>
          <w:kern w:val="1"/>
          <w:bdr w:val="nil"/>
        </w:rPr>
        <w:t>r</w:t>
      </w:r>
      <w:r w:rsidRPr="008437EB">
        <w:rPr>
          <w:rFonts w:eastAsia="Arial Unicode MS"/>
          <w:color w:val="000000"/>
          <w:kern w:val="1"/>
          <w:bdr w:val="nil"/>
        </w:rPr>
        <w:t>m</w:t>
      </w:r>
      <w:proofErr w:type="spellEnd"/>
      <w:r w:rsidRPr="008437EB">
        <w:rPr>
          <w:rFonts w:ascii="Helvetica" w:eastAsia="Arial Unicode MS" w:hAnsi="Helvetica" w:cs="Helvetica"/>
          <w:color w:val="000000"/>
          <w:kern w:val="1"/>
          <w:bdr w:val="nil"/>
        </w:rPr>
        <w:t xml:space="preserve"> </w:t>
      </w:r>
      <w:proofErr w:type="spellStart"/>
      <w:r w:rsidRPr="008437EB">
        <w:rPr>
          <w:rFonts w:eastAsia="Arial Unicode MS"/>
          <w:color w:val="000000"/>
          <w:kern w:val="1"/>
          <w:bdr w:val="nil"/>
        </w:rPr>
        <w:t>tl</w:t>
      </w:r>
      <w:proofErr w:type="spellEnd"/>
      <w:r w:rsidRPr="008437EB">
        <w:rPr>
          <w:rFonts w:eastAsia="Arial Unicode MS"/>
          <w:color w:val="000000"/>
          <w:kern w:val="1"/>
          <w:bdr w:val="nil"/>
        </w:rPr>
        <w:t>.</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m</w:t>
      </w:r>
      <w:r w:rsidRPr="008437EB">
        <w:rPr>
          <w:rFonts w:eastAsia="Arial Unicode MS"/>
          <w:color w:val="000000"/>
          <w:kern w:val="1"/>
          <w:bdr w:val="nil"/>
        </w:rPr>
        <w:t>in</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250</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mm</w:t>
      </w:r>
      <w:r w:rsidRPr="008437EB">
        <w:rPr>
          <w:rFonts w:eastAsia="Arial Unicode MS"/>
          <w:color w:val="000000"/>
          <w:kern w:val="1"/>
          <w:bdr w:val="nil"/>
        </w:rPr>
        <w:t>.</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N</w:t>
      </w:r>
      <w:r w:rsidRPr="008437EB">
        <w:rPr>
          <w:rFonts w:eastAsia="Arial Unicode MS"/>
          <w:color w:val="000000"/>
          <w:kern w:val="1"/>
          <w:bdr w:val="nil"/>
        </w:rPr>
        <w:t>enosné</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k</w:t>
      </w:r>
      <w:r w:rsidRPr="008437EB">
        <w:rPr>
          <w:rFonts w:eastAsia="Arial Unicode MS"/>
          <w:color w:val="000000"/>
          <w:kern w:val="1"/>
          <w:bdr w:val="nil"/>
        </w:rPr>
        <w:t>ons</w:t>
      </w:r>
      <w:r w:rsidRPr="008437EB">
        <w:rPr>
          <w:rFonts w:eastAsia="Arial Unicode MS"/>
          <w:color w:val="000000"/>
          <w:spacing w:val="-1"/>
          <w:kern w:val="1"/>
          <w:bdr w:val="nil"/>
        </w:rPr>
        <w:t>t</w:t>
      </w:r>
      <w:r w:rsidRPr="008437EB">
        <w:rPr>
          <w:rFonts w:eastAsia="Arial Unicode MS"/>
          <w:color w:val="000000"/>
          <w:kern w:val="1"/>
          <w:bdr w:val="nil"/>
        </w:rPr>
        <w:t>ru</w:t>
      </w:r>
      <w:r w:rsidRPr="008437EB">
        <w:rPr>
          <w:rFonts w:eastAsia="Arial Unicode MS"/>
          <w:color w:val="000000"/>
          <w:spacing w:val="-2"/>
          <w:kern w:val="1"/>
          <w:bdr w:val="nil"/>
        </w:rPr>
        <w:t>k</w:t>
      </w:r>
      <w:r w:rsidRPr="008437EB">
        <w:rPr>
          <w:rFonts w:eastAsia="Arial Unicode MS"/>
          <w:color w:val="000000"/>
          <w:kern w:val="1"/>
          <w:bdr w:val="nil"/>
        </w:rPr>
        <w:t>ce</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js</w:t>
      </w:r>
      <w:r w:rsidRPr="008437EB">
        <w:rPr>
          <w:rFonts w:eastAsia="Arial Unicode MS"/>
          <w:color w:val="000000"/>
          <w:spacing w:val="-2"/>
          <w:kern w:val="1"/>
          <w:bdr w:val="nil"/>
        </w:rPr>
        <w:t>o</w:t>
      </w:r>
      <w:r w:rsidRPr="008437EB">
        <w:rPr>
          <w:rFonts w:eastAsia="Arial Unicode MS"/>
          <w:color w:val="000000"/>
          <w:kern w:val="1"/>
          <w:bdr w:val="nil"/>
        </w:rPr>
        <w:t>u</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t</w:t>
      </w:r>
      <w:r w:rsidRPr="008437EB">
        <w:rPr>
          <w:rFonts w:eastAsia="Arial Unicode MS"/>
          <w:color w:val="000000"/>
          <w:spacing w:val="-2"/>
          <w:kern w:val="1"/>
          <w:bdr w:val="nil"/>
        </w:rPr>
        <w:t>v</w:t>
      </w:r>
      <w:r w:rsidRPr="008437EB">
        <w:rPr>
          <w:rFonts w:eastAsia="Arial Unicode MS"/>
          <w:color w:val="000000"/>
          <w:kern w:val="1"/>
          <w:bdr w:val="nil"/>
        </w:rPr>
        <w:t>ořeny</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s</w:t>
      </w:r>
      <w:r w:rsidRPr="008437EB">
        <w:rPr>
          <w:rFonts w:eastAsia="Arial Unicode MS"/>
          <w:color w:val="000000"/>
          <w:spacing w:val="1"/>
          <w:kern w:val="1"/>
          <w:bdr w:val="nil"/>
        </w:rPr>
        <w:t>t</w:t>
      </w:r>
      <w:r w:rsidRPr="008437EB">
        <w:rPr>
          <w:rFonts w:eastAsia="Arial Unicode MS"/>
          <w:color w:val="000000"/>
          <w:kern w:val="1"/>
          <w:bdr w:val="nil"/>
        </w:rPr>
        <w:t>á</w:t>
      </w:r>
      <w:r w:rsidRPr="008437EB">
        <w:rPr>
          <w:rFonts w:eastAsia="Arial Unicode MS"/>
          <w:color w:val="000000"/>
          <w:spacing w:val="-2"/>
          <w:kern w:val="1"/>
          <w:bdr w:val="nil"/>
        </w:rPr>
        <w:t>va</w:t>
      </w:r>
      <w:r w:rsidRPr="008437EB">
        <w:rPr>
          <w:rFonts w:eastAsia="Arial Unicode MS"/>
          <w:color w:val="000000"/>
          <w:kern w:val="1"/>
          <w:bdr w:val="nil"/>
        </w:rPr>
        <w:t>jí</w:t>
      </w:r>
      <w:r w:rsidRPr="008437EB">
        <w:rPr>
          <w:rFonts w:eastAsia="Arial Unicode MS"/>
          <w:color w:val="000000"/>
          <w:spacing w:val="-2"/>
          <w:kern w:val="1"/>
          <w:bdr w:val="nil"/>
        </w:rPr>
        <w:t>c</w:t>
      </w:r>
      <w:r w:rsidRPr="008437EB">
        <w:rPr>
          <w:rFonts w:eastAsia="Arial Unicode MS"/>
          <w:color w:val="000000"/>
          <w:kern w:val="1"/>
          <w:bdr w:val="nil"/>
        </w:rPr>
        <w:t>í</w:t>
      </w:r>
      <w:r w:rsidRPr="008437EB">
        <w:rPr>
          <w:rFonts w:eastAsia="Arial Unicode MS"/>
          <w:color w:val="000000"/>
          <w:spacing w:val="-2"/>
          <w:kern w:val="1"/>
          <w:bdr w:val="nil"/>
        </w:rPr>
        <w:t>m</w:t>
      </w:r>
      <w:r w:rsidRPr="008437EB">
        <w:rPr>
          <w:rFonts w:eastAsia="Arial Unicode MS"/>
          <w:color w:val="000000"/>
          <w:kern w:val="1"/>
          <w:bdr w:val="nil"/>
        </w:rPr>
        <w:t>i</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s</w:t>
      </w:r>
      <w:r w:rsidRPr="008437EB">
        <w:rPr>
          <w:rFonts w:eastAsia="Arial Unicode MS"/>
          <w:color w:val="000000"/>
          <w:spacing w:val="1"/>
          <w:kern w:val="1"/>
          <w:bdr w:val="nil"/>
        </w:rPr>
        <w:t>t</w:t>
      </w:r>
      <w:r w:rsidRPr="008437EB">
        <w:rPr>
          <w:rFonts w:eastAsia="Arial Unicode MS"/>
          <w:color w:val="000000"/>
          <w:kern w:val="1"/>
          <w:bdr w:val="nil"/>
        </w:rPr>
        <w:t>ě</w:t>
      </w:r>
      <w:r w:rsidRPr="008437EB">
        <w:rPr>
          <w:rFonts w:eastAsia="Arial Unicode MS"/>
          <w:color w:val="000000"/>
          <w:spacing w:val="-2"/>
          <w:kern w:val="1"/>
          <w:bdr w:val="nil"/>
        </w:rPr>
        <w:t>n</w:t>
      </w:r>
      <w:r w:rsidRPr="008437EB">
        <w:rPr>
          <w:rFonts w:eastAsia="Arial Unicode MS"/>
          <w:color w:val="000000"/>
          <w:kern w:val="1"/>
          <w:bdr w:val="nil"/>
        </w:rPr>
        <w:t>a</w:t>
      </w:r>
      <w:r w:rsidRPr="008437EB">
        <w:rPr>
          <w:rFonts w:eastAsia="Arial Unicode MS"/>
          <w:color w:val="000000"/>
          <w:spacing w:val="-2"/>
          <w:kern w:val="1"/>
          <w:bdr w:val="nil"/>
        </w:rPr>
        <w:t>m</w:t>
      </w:r>
      <w:r w:rsidRPr="008437EB">
        <w:rPr>
          <w:rFonts w:eastAsia="Arial Unicode MS"/>
          <w:color w:val="000000"/>
          <w:kern w:val="1"/>
          <w:bdr w:val="nil"/>
        </w:rPr>
        <w:t>i</w:t>
      </w:r>
      <w:r w:rsidRPr="008437EB">
        <w:rPr>
          <w:rFonts w:ascii="Helvetica" w:eastAsia="Arial Unicode MS" w:hAnsi="Helvetica" w:cs="Helvetica"/>
          <w:color w:val="000000"/>
          <w:kern w:val="1"/>
          <w:bdr w:val="nil"/>
        </w:rPr>
        <w:t xml:space="preserve"> </w:t>
      </w:r>
      <w:proofErr w:type="spellStart"/>
      <w:r w:rsidRPr="008437EB">
        <w:rPr>
          <w:rFonts w:eastAsia="Arial Unicode MS"/>
          <w:color w:val="000000"/>
          <w:spacing w:val="-1"/>
          <w:kern w:val="1"/>
          <w:bdr w:val="nil"/>
        </w:rPr>
        <w:t>P</w:t>
      </w:r>
      <w:r w:rsidRPr="008437EB">
        <w:rPr>
          <w:rFonts w:eastAsia="Arial Unicode MS"/>
          <w:color w:val="000000"/>
          <w:kern w:val="1"/>
          <w:bdr w:val="nil"/>
        </w:rPr>
        <w:t>oro</w:t>
      </w:r>
      <w:r w:rsidRPr="008437EB">
        <w:rPr>
          <w:rFonts w:eastAsia="Arial Unicode MS"/>
          <w:color w:val="000000"/>
          <w:spacing w:val="-2"/>
          <w:kern w:val="1"/>
          <w:bdr w:val="nil"/>
        </w:rPr>
        <w:t>t</w:t>
      </w:r>
      <w:r w:rsidRPr="008437EB">
        <w:rPr>
          <w:rFonts w:eastAsia="Arial Unicode MS"/>
          <w:color w:val="000000"/>
          <w:kern w:val="1"/>
          <w:bdr w:val="nil"/>
        </w:rPr>
        <w:t>he</w:t>
      </w:r>
      <w:r w:rsidRPr="008437EB">
        <w:rPr>
          <w:rFonts w:eastAsia="Arial Unicode MS"/>
          <w:color w:val="000000"/>
          <w:spacing w:val="1"/>
          <w:kern w:val="1"/>
          <w:bdr w:val="nil"/>
        </w:rPr>
        <w:t>r</w:t>
      </w:r>
      <w:r w:rsidRPr="008437EB">
        <w:rPr>
          <w:rFonts w:eastAsia="Arial Unicode MS"/>
          <w:color w:val="000000"/>
          <w:kern w:val="1"/>
          <w:bdr w:val="nil"/>
        </w:rPr>
        <w:t>m</w:t>
      </w:r>
      <w:proofErr w:type="spellEnd"/>
      <w:r w:rsidRPr="008437EB">
        <w:rPr>
          <w:rFonts w:ascii="Helvetica" w:eastAsia="Arial Unicode MS" w:hAnsi="Helvetica" w:cs="Helvetica"/>
          <w:color w:val="000000"/>
          <w:kern w:val="1"/>
          <w:bdr w:val="nil"/>
        </w:rPr>
        <w:t xml:space="preserve"> </w:t>
      </w:r>
      <w:proofErr w:type="spellStart"/>
      <w:r w:rsidRPr="008437EB">
        <w:rPr>
          <w:rFonts w:eastAsia="Arial Unicode MS"/>
          <w:color w:val="000000"/>
          <w:kern w:val="1"/>
          <w:bdr w:val="nil"/>
        </w:rPr>
        <w:t>tl</w:t>
      </w:r>
      <w:proofErr w:type="spellEnd"/>
      <w:r w:rsidRPr="008437EB">
        <w:rPr>
          <w:rFonts w:eastAsia="Arial Unicode MS"/>
          <w:color w:val="000000"/>
          <w:kern w:val="1"/>
          <w:bdr w:val="nil"/>
        </w:rPr>
        <w:t>.</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m</w:t>
      </w:r>
      <w:r w:rsidRPr="008437EB">
        <w:rPr>
          <w:rFonts w:eastAsia="Arial Unicode MS"/>
          <w:color w:val="000000"/>
          <w:kern w:val="1"/>
          <w:bdr w:val="nil"/>
        </w:rPr>
        <w:t>in</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100</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mm</w:t>
      </w:r>
      <w:r w:rsidRPr="008437EB">
        <w:rPr>
          <w:rFonts w:eastAsia="Arial Unicode MS"/>
          <w:color w:val="000000"/>
          <w:kern w:val="1"/>
          <w:bdr w:val="nil"/>
        </w:rPr>
        <w:t>.</w:t>
      </w:r>
    </w:p>
    <w:p w14:paraId="702969CA" w14:textId="77777777" w:rsidR="008437EB" w:rsidRPr="008437EB" w:rsidRDefault="008437EB" w:rsidP="008437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Arial Unicode MS" w:hAnsi="Helvetica" w:cs="Helvetica"/>
          <w:kern w:val="1"/>
          <w:sz w:val="28"/>
          <w:szCs w:val="28"/>
          <w:bdr w:val="nil"/>
        </w:rPr>
      </w:pPr>
      <w:r w:rsidRPr="008437EB">
        <w:rPr>
          <w:rFonts w:eastAsia="Arial Unicode MS"/>
          <w:color w:val="000000"/>
          <w:spacing w:val="-2"/>
          <w:kern w:val="1"/>
          <w:bdr w:val="nil"/>
        </w:rPr>
        <w:t>N</w:t>
      </w:r>
      <w:r w:rsidRPr="008437EB">
        <w:rPr>
          <w:rFonts w:eastAsia="Arial Unicode MS"/>
          <w:color w:val="000000"/>
          <w:kern w:val="1"/>
          <w:bdr w:val="nil"/>
        </w:rPr>
        <w:t>osnou</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k</w:t>
      </w:r>
      <w:r w:rsidRPr="008437EB">
        <w:rPr>
          <w:rFonts w:eastAsia="Arial Unicode MS"/>
          <w:color w:val="000000"/>
          <w:kern w:val="1"/>
          <w:bdr w:val="nil"/>
        </w:rPr>
        <w:t>ons</w:t>
      </w:r>
      <w:r w:rsidRPr="008437EB">
        <w:rPr>
          <w:rFonts w:eastAsia="Arial Unicode MS"/>
          <w:color w:val="000000"/>
          <w:spacing w:val="-1"/>
          <w:kern w:val="1"/>
          <w:bdr w:val="nil"/>
        </w:rPr>
        <w:t>t</w:t>
      </w:r>
      <w:r w:rsidRPr="008437EB">
        <w:rPr>
          <w:rFonts w:eastAsia="Arial Unicode MS"/>
          <w:color w:val="000000"/>
          <w:kern w:val="1"/>
          <w:bdr w:val="nil"/>
        </w:rPr>
        <w:t>ru</w:t>
      </w:r>
      <w:r w:rsidRPr="008437EB">
        <w:rPr>
          <w:rFonts w:eastAsia="Arial Unicode MS"/>
          <w:color w:val="000000"/>
          <w:spacing w:val="-2"/>
          <w:kern w:val="1"/>
          <w:bdr w:val="nil"/>
        </w:rPr>
        <w:t>k</w:t>
      </w:r>
      <w:r w:rsidRPr="008437EB">
        <w:rPr>
          <w:rFonts w:eastAsia="Arial Unicode MS"/>
          <w:color w:val="000000"/>
          <w:kern w:val="1"/>
          <w:bdr w:val="nil"/>
        </w:rPr>
        <w:t>ci</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s</w:t>
      </w:r>
      <w:r w:rsidRPr="008437EB">
        <w:rPr>
          <w:rFonts w:eastAsia="Arial Unicode MS"/>
          <w:color w:val="000000"/>
          <w:kern w:val="1"/>
          <w:bdr w:val="nil"/>
        </w:rPr>
        <w:t>t</w:t>
      </w:r>
      <w:r w:rsidRPr="008437EB">
        <w:rPr>
          <w:rFonts w:eastAsia="Arial Unicode MS"/>
          <w:color w:val="000000"/>
          <w:spacing w:val="-2"/>
          <w:kern w:val="1"/>
          <w:bdr w:val="nil"/>
        </w:rPr>
        <w:t>ř</w:t>
      </w:r>
      <w:r w:rsidRPr="008437EB">
        <w:rPr>
          <w:rFonts w:eastAsia="Arial Unicode MS"/>
          <w:color w:val="000000"/>
          <w:kern w:val="1"/>
          <w:bdr w:val="nil"/>
        </w:rPr>
        <w:t>ední</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čás</w:t>
      </w:r>
      <w:r w:rsidRPr="008437EB">
        <w:rPr>
          <w:rFonts w:eastAsia="Arial Unicode MS"/>
          <w:color w:val="000000"/>
          <w:spacing w:val="-1"/>
          <w:kern w:val="1"/>
          <w:bdr w:val="nil"/>
        </w:rPr>
        <w:t>t</w:t>
      </w:r>
      <w:r w:rsidRPr="008437EB">
        <w:rPr>
          <w:rFonts w:eastAsia="Arial Unicode MS"/>
          <w:color w:val="000000"/>
          <w:kern w:val="1"/>
          <w:bdr w:val="nil"/>
        </w:rPr>
        <w:t>i</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o</w:t>
      </w:r>
      <w:r w:rsidRPr="008437EB">
        <w:rPr>
          <w:rFonts w:eastAsia="Arial Unicode MS"/>
          <w:color w:val="000000"/>
          <w:spacing w:val="-2"/>
          <w:kern w:val="1"/>
          <w:bdr w:val="nil"/>
        </w:rPr>
        <w:t>b</w:t>
      </w:r>
      <w:r w:rsidRPr="008437EB">
        <w:rPr>
          <w:rFonts w:eastAsia="Arial Unicode MS"/>
          <w:color w:val="000000"/>
          <w:kern w:val="1"/>
          <w:bdr w:val="nil"/>
        </w:rPr>
        <w:t>je</w:t>
      </w:r>
      <w:r w:rsidRPr="008437EB">
        <w:rPr>
          <w:rFonts w:eastAsia="Arial Unicode MS"/>
          <w:color w:val="000000"/>
          <w:spacing w:val="-2"/>
          <w:kern w:val="1"/>
          <w:bdr w:val="nil"/>
        </w:rPr>
        <w:t>k</w:t>
      </w:r>
      <w:r w:rsidRPr="008437EB">
        <w:rPr>
          <w:rFonts w:eastAsia="Arial Unicode MS"/>
          <w:color w:val="000000"/>
          <w:kern w:val="1"/>
          <w:bdr w:val="nil"/>
        </w:rPr>
        <w:t>tu</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t</w:t>
      </w:r>
      <w:r w:rsidRPr="008437EB">
        <w:rPr>
          <w:rFonts w:eastAsia="Arial Unicode MS"/>
          <w:color w:val="000000"/>
          <w:spacing w:val="-2"/>
          <w:kern w:val="1"/>
          <w:bdr w:val="nil"/>
        </w:rPr>
        <w:t>v</w:t>
      </w:r>
      <w:r w:rsidRPr="008437EB">
        <w:rPr>
          <w:rFonts w:eastAsia="Arial Unicode MS"/>
          <w:color w:val="000000"/>
          <w:kern w:val="1"/>
          <w:bdr w:val="nil"/>
        </w:rPr>
        <w:t>oří</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o</w:t>
      </w:r>
      <w:r w:rsidRPr="008437EB">
        <w:rPr>
          <w:rFonts w:eastAsia="Arial Unicode MS"/>
          <w:color w:val="000000"/>
          <w:kern w:val="1"/>
          <w:bdr w:val="nil"/>
        </w:rPr>
        <w:t>ce</w:t>
      </w:r>
      <w:r w:rsidRPr="008437EB">
        <w:rPr>
          <w:rFonts w:eastAsia="Arial Unicode MS"/>
          <w:color w:val="000000"/>
          <w:spacing w:val="-2"/>
          <w:kern w:val="1"/>
          <w:bdr w:val="nil"/>
        </w:rPr>
        <w:t>l</w:t>
      </w:r>
      <w:r w:rsidRPr="008437EB">
        <w:rPr>
          <w:rFonts w:eastAsia="Arial Unicode MS"/>
          <w:color w:val="000000"/>
          <w:kern w:val="1"/>
          <w:bdr w:val="nil"/>
        </w:rPr>
        <w:t>o</w:t>
      </w:r>
      <w:r w:rsidRPr="008437EB">
        <w:rPr>
          <w:rFonts w:eastAsia="Arial Unicode MS"/>
          <w:color w:val="000000"/>
          <w:spacing w:val="1"/>
          <w:kern w:val="1"/>
          <w:bdr w:val="nil"/>
        </w:rPr>
        <w:t>v</w:t>
      </w:r>
      <w:r w:rsidRPr="008437EB">
        <w:rPr>
          <w:rFonts w:eastAsia="Arial Unicode MS"/>
          <w:color w:val="000000"/>
          <w:kern w:val="1"/>
          <w:bdr w:val="nil"/>
        </w:rPr>
        <w:t>ý</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s</w:t>
      </w:r>
      <w:r w:rsidRPr="008437EB">
        <w:rPr>
          <w:rFonts w:eastAsia="Arial Unicode MS"/>
          <w:color w:val="000000"/>
          <w:spacing w:val="-2"/>
          <w:kern w:val="1"/>
          <w:bdr w:val="nil"/>
        </w:rPr>
        <w:t>k</w:t>
      </w:r>
      <w:r w:rsidRPr="008437EB">
        <w:rPr>
          <w:rFonts w:eastAsia="Arial Unicode MS"/>
          <w:color w:val="000000"/>
          <w:kern w:val="1"/>
          <w:bdr w:val="nil"/>
        </w:rPr>
        <w:t>e</w:t>
      </w:r>
      <w:r w:rsidRPr="008437EB">
        <w:rPr>
          <w:rFonts w:eastAsia="Arial Unicode MS"/>
          <w:color w:val="000000"/>
          <w:spacing w:val="1"/>
          <w:kern w:val="1"/>
          <w:bdr w:val="nil"/>
        </w:rPr>
        <w:t>l</w:t>
      </w:r>
      <w:r w:rsidRPr="008437EB">
        <w:rPr>
          <w:rFonts w:eastAsia="Arial Unicode MS"/>
          <w:color w:val="000000"/>
          <w:kern w:val="1"/>
          <w:bdr w:val="nil"/>
        </w:rPr>
        <w:t>et</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a</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nos</w:t>
      </w:r>
      <w:r w:rsidRPr="008437EB">
        <w:rPr>
          <w:rFonts w:eastAsia="Arial Unicode MS"/>
          <w:color w:val="000000"/>
          <w:spacing w:val="-2"/>
          <w:kern w:val="1"/>
          <w:bdr w:val="nil"/>
        </w:rPr>
        <w:t>n</w:t>
      </w:r>
      <w:r w:rsidRPr="008437EB">
        <w:rPr>
          <w:rFonts w:eastAsia="Arial Unicode MS"/>
          <w:color w:val="000000"/>
          <w:kern w:val="1"/>
          <w:bdr w:val="nil"/>
        </w:rPr>
        <w:t>é</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s</w:t>
      </w:r>
      <w:r w:rsidRPr="008437EB">
        <w:rPr>
          <w:rFonts w:eastAsia="Arial Unicode MS"/>
          <w:color w:val="000000"/>
          <w:kern w:val="1"/>
          <w:bdr w:val="nil"/>
        </w:rPr>
        <w:t>těny</w:t>
      </w:r>
      <w:r w:rsidRPr="008437EB">
        <w:rPr>
          <w:rFonts w:ascii="Helvetica" w:eastAsia="Arial Unicode MS" w:hAnsi="Helvetica" w:cs="Helvetica"/>
          <w:color w:val="000000"/>
          <w:kern w:val="1"/>
          <w:bdr w:val="nil"/>
        </w:rPr>
        <w:t xml:space="preserve"> </w:t>
      </w:r>
      <w:proofErr w:type="spellStart"/>
      <w:r w:rsidRPr="008437EB">
        <w:rPr>
          <w:rFonts w:eastAsia="Arial Unicode MS"/>
          <w:color w:val="000000"/>
          <w:spacing w:val="-1"/>
          <w:kern w:val="1"/>
          <w:bdr w:val="nil"/>
        </w:rPr>
        <w:t>P</w:t>
      </w:r>
      <w:r w:rsidRPr="008437EB">
        <w:rPr>
          <w:rFonts w:eastAsia="Arial Unicode MS"/>
          <w:color w:val="000000"/>
          <w:kern w:val="1"/>
          <w:bdr w:val="nil"/>
        </w:rPr>
        <w:t>or</w:t>
      </w:r>
      <w:r w:rsidRPr="008437EB">
        <w:rPr>
          <w:rFonts w:eastAsia="Arial Unicode MS"/>
          <w:color w:val="000000"/>
          <w:spacing w:val="-2"/>
          <w:kern w:val="1"/>
          <w:bdr w:val="nil"/>
        </w:rPr>
        <w:t>o</w:t>
      </w:r>
      <w:r w:rsidRPr="008437EB">
        <w:rPr>
          <w:rFonts w:eastAsia="Arial Unicode MS"/>
          <w:color w:val="000000"/>
          <w:kern w:val="1"/>
          <w:bdr w:val="nil"/>
        </w:rPr>
        <w:t>t</w:t>
      </w:r>
      <w:r w:rsidRPr="008437EB">
        <w:rPr>
          <w:rFonts w:eastAsia="Arial Unicode MS"/>
          <w:color w:val="000000"/>
          <w:spacing w:val="-2"/>
          <w:kern w:val="1"/>
          <w:bdr w:val="nil"/>
        </w:rPr>
        <w:t>h</w:t>
      </w:r>
      <w:r w:rsidRPr="008437EB">
        <w:rPr>
          <w:rFonts w:eastAsia="Arial Unicode MS"/>
          <w:color w:val="000000"/>
          <w:kern w:val="1"/>
          <w:bdr w:val="nil"/>
        </w:rPr>
        <w:t>e</w:t>
      </w:r>
      <w:r w:rsidRPr="008437EB">
        <w:rPr>
          <w:rFonts w:eastAsia="Arial Unicode MS"/>
          <w:color w:val="000000"/>
          <w:spacing w:val="1"/>
          <w:kern w:val="1"/>
          <w:bdr w:val="nil"/>
        </w:rPr>
        <w:t>r</w:t>
      </w:r>
      <w:r w:rsidRPr="008437EB">
        <w:rPr>
          <w:rFonts w:eastAsia="Arial Unicode MS"/>
          <w:color w:val="000000"/>
          <w:kern w:val="1"/>
          <w:bdr w:val="nil"/>
        </w:rPr>
        <w:t>m</w:t>
      </w:r>
      <w:proofErr w:type="spellEnd"/>
      <w:r w:rsidRPr="008437EB">
        <w:rPr>
          <w:rFonts w:ascii="Helvetica" w:eastAsia="Arial Unicode MS" w:hAnsi="Helvetica" w:cs="Helvetica"/>
          <w:color w:val="000000"/>
          <w:kern w:val="1"/>
          <w:bdr w:val="nil"/>
        </w:rPr>
        <w:t xml:space="preserve"> </w:t>
      </w:r>
      <w:proofErr w:type="spellStart"/>
      <w:r w:rsidRPr="008437EB">
        <w:rPr>
          <w:rFonts w:eastAsia="Arial Unicode MS"/>
          <w:color w:val="000000"/>
          <w:kern w:val="1"/>
          <w:bdr w:val="nil"/>
        </w:rPr>
        <w:t>tl</w:t>
      </w:r>
      <w:proofErr w:type="spellEnd"/>
      <w:r w:rsidRPr="008437EB">
        <w:rPr>
          <w:rFonts w:eastAsia="Arial Unicode MS"/>
          <w:color w:val="000000"/>
          <w:kern w:val="1"/>
          <w:bdr w:val="nil"/>
        </w:rPr>
        <w:t>.</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m</w:t>
      </w:r>
      <w:r w:rsidRPr="008437EB">
        <w:rPr>
          <w:rFonts w:eastAsia="Arial Unicode MS"/>
          <w:color w:val="000000"/>
          <w:kern w:val="1"/>
          <w:bdr w:val="nil"/>
        </w:rPr>
        <w:t>in</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250</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mm</w:t>
      </w:r>
      <w:r w:rsidRPr="008437EB">
        <w:rPr>
          <w:rFonts w:eastAsia="Arial Unicode MS"/>
          <w:color w:val="000000"/>
          <w:kern w:val="1"/>
          <w:bdr w:val="nil"/>
        </w:rPr>
        <w:t>.</w:t>
      </w:r>
    </w:p>
    <w:p w14:paraId="7FCC4E09" w14:textId="77777777" w:rsidR="008437EB" w:rsidRPr="008437EB" w:rsidRDefault="008437EB" w:rsidP="008437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Arial Unicode MS" w:hAnsi="Helvetica" w:cs="Helvetica"/>
          <w:kern w:val="1"/>
          <w:sz w:val="28"/>
          <w:szCs w:val="28"/>
          <w:bdr w:val="nil"/>
        </w:rPr>
      </w:pPr>
      <w:r w:rsidRPr="008437EB">
        <w:rPr>
          <w:rFonts w:eastAsia="Arial Unicode MS"/>
          <w:b/>
          <w:bCs/>
          <w:color w:val="000000"/>
          <w:spacing w:val="-2"/>
          <w:kern w:val="1"/>
          <w:bdr w:val="nil"/>
        </w:rPr>
        <w:t>V</w:t>
      </w:r>
      <w:r w:rsidRPr="008437EB">
        <w:rPr>
          <w:rFonts w:eastAsia="Arial Unicode MS"/>
          <w:b/>
          <w:bCs/>
          <w:color w:val="000000"/>
          <w:kern w:val="1"/>
          <w:bdr w:val="nil"/>
        </w:rPr>
        <w:t>odorovné</w:t>
      </w:r>
      <w:r w:rsidRPr="008437EB">
        <w:rPr>
          <w:rFonts w:ascii="Helvetica" w:eastAsia="Arial Unicode MS" w:hAnsi="Helvetica" w:cs="Helvetica"/>
          <w:color w:val="000000"/>
          <w:kern w:val="1"/>
          <w:bdr w:val="nil"/>
        </w:rPr>
        <w:t xml:space="preserve"> </w:t>
      </w:r>
      <w:r w:rsidRPr="008437EB">
        <w:rPr>
          <w:rFonts w:eastAsia="Arial Unicode MS"/>
          <w:b/>
          <w:bCs/>
          <w:color w:val="000000"/>
          <w:kern w:val="1"/>
          <w:bdr w:val="nil"/>
        </w:rPr>
        <w:t>ko</w:t>
      </w:r>
      <w:r w:rsidRPr="008437EB">
        <w:rPr>
          <w:rFonts w:eastAsia="Arial Unicode MS"/>
          <w:b/>
          <w:bCs/>
          <w:color w:val="000000"/>
          <w:spacing w:val="-2"/>
          <w:kern w:val="1"/>
          <w:bdr w:val="nil"/>
        </w:rPr>
        <w:t>n</w:t>
      </w:r>
      <w:r w:rsidRPr="008437EB">
        <w:rPr>
          <w:rFonts w:eastAsia="Arial Unicode MS"/>
          <w:b/>
          <w:bCs/>
          <w:color w:val="000000"/>
          <w:kern w:val="1"/>
          <w:bdr w:val="nil"/>
        </w:rPr>
        <w:t>s</w:t>
      </w:r>
      <w:r w:rsidRPr="008437EB">
        <w:rPr>
          <w:rFonts w:eastAsia="Arial Unicode MS"/>
          <w:b/>
          <w:bCs/>
          <w:color w:val="000000"/>
          <w:spacing w:val="1"/>
          <w:kern w:val="1"/>
          <w:bdr w:val="nil"/>
        </w:rPr>
        <w:t>t</w:t>
      </w:r>
      <w:r w:rsidRPr="008437EB">
        <w:rPr>
          <w:rFonts w:eastAsia="Arial Unicode MS"/>
          <w:b/>
          <w:bCs/>
          <w:color w:val="000000"/>
          <w:kern w:val="1"/>
          <w:bdr w:val="nil"/>
        </w:rPr>
        <w:t>r</w:t>
      </w:r>
      <w:r w:rsidRPr="008437EB">
        <w:rPr>
          <w:rFonts w:eastAsia="Arial Unicode MS"/>
          <w:b/>
          <w:bCs/>
          <w:color w:val="000000"/>
          <w:spacing w:val="-2"/>
          <w:kern w:val="1"/>
          <w:bdr w:val="nil"/>
        </w:rPr>
        <w:t>u</w:t>
      </w:r>
      <w:r w:rsidRPr="008437EB">
        <w:rPr>
          <w:rFonts w:eastAsia="Arial Unicode MS"/>
          <w:b/>
          <w:bCs/>
          <w:color w:val="000000"/>
          <w:kern w:val="1"/>
          <w:bdr w:val="nil"/>
        </w:rPr>
        <w:t>kc</w:t>
      </w:r>
      <w:r w:rsidRPr="008437EB">
        <w:rPr>
          <w:rFonts w:eastAsia="Arial Unicode MS"/>
          <w:b/>
          <w:bCs/>
          <w:color w:val="000000"/>
          <w:spacing w:val="-2"/>
          <w:kern w:val="1"/>
          <w:bdr w:val="nil"/>
        </w:rPr>
        <w:t>e</w:t>
      </w:r>
      <w:r w:rsidRPr="008437EB">
        <w:rPr>
          <w:rFonts w:eastAsia="Arial Unicode MS"/>
          <w:b/>
          <w:bCs/>
          <w:color w:val="000000"/>
          <w:kern w:val="1"/>
          <w:bdr w:val="nil"/>
        </w:rPr>
        <w:t>:</w:t>
      </w:r>
    </w:p>
    <w:p w14:paraId="5BDA9F96" w14:textId="77777777" w:rsidR="008437EB" w:rsidRPr="008437EB" w:rsidRDefault="008437EB" w:rsidP="008437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Arial Unicode MS" w:hAnsi="Helvetica" w:cs="Helvetica"/>
          <w:kern w:val="1"/>
          <w:sz w:val="28"/>
          <w:szCs w:val="28"/>
          <w:bdr w:val="nil"/>
        </w:rPr>
      </w:pPr>
      <w:r w:rsidRPr="008437EB">
        <w:rPr>
          <w:rFonts w:eastAsia="Arial Unicode MS"/>
          <w:color w:val="000000"/>
          <w:kern w:val="1"/>
          <w:bdr w:val="nil"/>
        </w:rPr>
        <w:t>St</w:t>
      </w:r>
      <w:r w:rsidRPr="008437EB">
        <w:rPr>
          <w:rFonts w:eastAsia="Arial Unicode MS"/>
          <w:color w:val="000000"/>
          <w:spacing w:val="1"/>
          <w:kern w:val="1"/>
          <w:bdr w:val="nil"/>
        </w:rPr>
        <w:t>r</w:t>
      </w:r>
      <w:r w:rsidRPr="008437EB">
        <w:rPr>
          <w:rFonts w:eastAsia="Arial Unicode MS"/>
          <w:color w:val="000000"/>
          <w:kern w:val="1"/>
          <w:bdr w:val="nil"/>
        </w:rPr>
        <w:t>o</w:t>
      </w:r>
      <w:r w:rsidRPr="008437EB">
        <w:rPr>
          <w:rFonts w:eastAsia="Arial Unicode MS"/>
          <w:color w:val="000000"/>
          <w:spacing w:val="-2"/>
          <w:kern w:val="1"/>
          <w:bdr w:val="nil"/>
        </w:rPr>
        <w:t>p</w:t>
      </w:r>
      <w:r w:rsidRPr="008437EB">
        <w:rPr>
          <w:rFonts w:eastAsia="Arial Unicode MS"/>
          <w:color w:val="000000"/>
          <w:kern w:val="1"/>
          <w:bdr w:val="nil"/>
        </w:rPr>
        <w:t>ní</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k</w:t>
      </w:r>
      <w:r w:rsidRPr="008437EB">
        <w:rPr>
          <w:rFonts w:eastAsia="Arial Unicode MS"/>
          <w:color w:val="000000"/>
          <w:kern w:val="1"/>
          <w:bdr w:val="nil"/>
        </w:rPr>
        <w:t>on</w:t>
      </w:r>
      <w:r w:rsidRPr="008437EB">
        <w:rPr>
          <w:rFonts w:eastAsia="Arial Unicode MS"/>
          <w:color w:val="000000"/>
          <w:spacing w:val="-2"/>
          <w:kern w:val="1"/>
          <w:bdr w:val="nil"/>
        </w:rPr>
        <w:t>s</w:t>
      </w:r>
      <w:r w:rsidRPr="008437EB">
        <w:rPr>
          <w:rFonts w:eastAsia="Arial Unicode MS"/>
          <w:color w:val="000000"/>
          <w:kern w:val="1"/>
          <w:bdr w:val="nil"/>
        </w:rPr>
        <w:t>tru</w:t>
      </w:r>
      <w:r w:rsidRPr="008437EB">
        <w:rPr>
          <w:rFonts w:eastAsia="Arial Unicode MS"/>
          <w:color w:val="000000"/>
          <w:spacing w:val="-2"/>
          <w:kern w:val="1"/>
          <w:bdr w:val="nil"/>
        </w:rPr>
        <w:t>k</w:t>
      </w:r>
      <w:r w:rsidRPr="008437EB">
        <w:rPr>
          <w:rFonts w:eastAsia="Arial Unicode MS"/>
          <w:color w:val="000000"/>
          <w:kern w:val="1"/>
          <w:bdr w:val="nil"/>
        </w:rPr>
        <w:t>ce</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v</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1.</w:t>
      </w:r>
      <w:r w:rsidRPr="008437EB">
        <w:rPr>
          <w:rFonts w:eastAsia="Arial Unicode MS"/>
          <w:color w:val="000000"/>
          <w:spacing w:val="-2"/>
          <w:kern w:val="1"/>
          <w:bdr w:val="nil"/>
        </w:rPr>
        <w:t>N</w:t>
      </w:r>
      <w:r w:rsidRPr="008437EB">
        <w:rPr>
          <w:rFonts w:eastAsia="Arial Unicode MS"/>
          <w:color w:val="000000"/>
          <w:kern w:val="1"/>
          <w:bdr w:val="nil"/>
        </w:rPr>
        <w:t>P</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k</w:t>
      </w:r>
      <w:r w:rsidRPr="008437EB">
        <w:rPr>
          <w:rFonts w:eastAsia="Arial Unicode MS"/>
          <w:color w:val="000000"/>
          <w:kern w:val="1"/>
          <w:bdr w:val="nil"/>
        </w:rPr>
        <w:t>ra</w:t>
      </w:r>
      <w:r w:rsidRPr="008437EB">
        <w:rPr>
          <w:rFonts w:eastAsia="Arial Unicode MS"/>
          <w:color w:val="000000"/>
          <w:spacing w:val="1"/>
          <w:kern w:val="1"/>
          <w:bdr w:val="nil"/>
        </w:rPr>
        <w:t>j</w:t>
      </w:r>
      <w:r w:rsidRPr="008437EB">
        <w:rPr>
          <w:rFonts w:eastAsia="Arial Unicode MS"/>
          <w:color w:val="000000"/>
          <w:kern w:val="1"/>
          <w:bdr w:val="nil"/>
        </w:rPr>
        <w:t>ní</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č</w:t>
      </w:r>
      <w:r w:rsidRPr="008437EB">
        <w:rPr>
          <w:rFonts w:eastAsia="Arial Unicode MS"/>
          <w:color w:val="000000"/>
          <w:spacing w:val="1"/>
          <w:kern w:val="1"/>
          <w:bdr w:val="nil"/>
        </w:rPr>
        <w:t>á</w:t>
      </w:r>
      <w:r w:rsidRPr="008437EB">
        <w:rPr>
          <w:rFonts w:eastAsia="Arial Unicode MS"/>
          <w:color w:val="000000"/>
          <w:spacing w:val="-2"/>
          <w:kern w:val="1"/>
          <w:bdr w:val="nil"/>
        </w:rPr>
        <w:t>s</w:t>
      </w:r>
      <w:r w:rsidRPr="008437EB">
        <w:rPr>
          <w:rFonts w:eastAsia="Arial Unicode MS"/>
          <w:color w:val="000000"/>
          <w:kern w:val="1"/>
          <w:bdr w:val="nil"/>
        </w:rPr>
        <w:t>ti</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(v</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m</w:t>
      </w:r>
      <w:r w:rsidRPr="008437EB">
        <w:rPr>
          <w:rFonts w:eastAsia="Arial Unicode MS"/>
          <w:color w:val="000000"/>
          <w:kern w:val="1"/>
          <w:bdr w:val="nil"/>
        </w:rPr>
        <w:t>ís</w:t>
      </w:r>
      <w:r w:rsidRPr="008437EB">
        <w:rPr>
          <w:rFonts w:eastAsia="Arial Unicode MS"/>
          <w:color w:val="000000"/>
          <w:spacing w:val="1"/>
          <w:kern w:val="1"/>
          <w:bdr w:val="nil"/>
        </w:rPr>
        <w:t>t</w:t>
      </w:r>
      <w:r w:rsidRPr="008437EB">
        <w:rPr>
          <w:rFonts w:eastAsia="Arial Unicode MS"/>
          <w:color w:val="000000"/>
          <w:kern w:val="1"/>
          <w:bdr w:val="nil"/>
        </w:rPr>
        <w:t>ě</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b</w:t>
      </w:r>
      <w:r w:rsidRPr="008437EB">
        <w:rPr>
          <w:rFonts w:eastAsia="Arial Unicode MS"/>
          <w:color w:val="000000"/>
          <w:spacing w:val="-2"/>
          <w:kern w:val="1"/>
          <w:bdr w:val="nil"/>
        </w:rPr>
        <w:t>ýv</w:t>
      </w:r>
      <w:r w:rsidRPr="008437EB">
        <w:rPr>
          <w:rFonts w:eastAsia="Arial Unicode MS"/>
          <w:color w:val="000000"/>
          <w:kern w:val="1"/>
          <w:bdr w:val="nil"/>
        </w:rPr>
        <w:t>a</w:t>
      </w:r>
      <w:r w:rsidRPr="008437EB">
        <w:rPr>
          <w:rFonts w:eastAsia="Arial Unicode MS"/>
          <w:color w:val="000000"/>
          <w:spacing w:val="1"/>
          <w:kern w:val="1"/>
          <w:bdr w:val="nil"/>
        </w:rPr>
        <w:t>l</w:t>
      </w:r>
      <w:r w:rsidRPr="008437EB">
        <w:rPr>
          <w:rFonts w:eastAsia="Arial Unicode MS"/>
          <w:color w:val="000000"/>
          <w:spacing w:val="-2"/>
          <w:kern w:val="1"/>
          <w:bdr w:val="nil"/>
        </w:rPr>
        <w:t>é</w:t>
      </w:r>
      <w:r w:rsidRPr="008437EB">
        <w:rPr>
          <w:rFonts w:eastAsia="Arial Unicode MS"/>
          <w:color w:val="000000"/>
          <w:kern w:val="1"/>
          <w:bdr w:val="nil"/>
        </w:rPr>
        <w:t>ho</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b</w:t>
      </w:r>
      <w:r w:rsidRPr="008437EB">
        <w:rPr>
          <w:rFonts w:eastAsia="Arial Unicode MS"/>
          <w:color w:val="000000"/>
          <w:spacing w:val="1"/>
          <w:kern w:val="1"/>
          <w:bdr w:val="nil"/>
        </w:rPr>
        <w:t>u</w:t>
      </w:r>
      <w:r w:rsidRPr="008437EB">
        <w:rPr>
          <w:rFonts w:eastAsia="Arial Unicode MS"/>
          <w:color w:val="000000"/>
          <w:kern w:val="1"/>
          <w:bdr w:val="nil"/>
        </w:rPr>
        <w:t>n</w:t>
      </w:r>
      <w:r w:rsidRPr="008437EB">
        <w:rPr>
          <w:rFonts w:eastAsia="Arial Unicode MS"/>
          <w:color w:val="000000"/>
          <w:spacing w:val="-2"/>
          <w:kern w:val="1"/>
          <w:bdr w:val="nil"/>
        </w:rPr>
        <w:t>k</w:t>
      </w:r>
      <w:r w:rsidRPr="008437EB">
        <w:rPr>
          <w:rFonts w:eastAsia="Arial Unicode MS"/>
          <w:color w:val="000000"/>
          <w:kern w:val="1"/>
          <w:bdr w:val="nil"/>
        </w:rPr>
        <w:t>ru</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n</w:t>
      </w:r>
      <w:r w:rsidRPr="008437EB">
        <w:rPr>
          <w:rFonts w:eastAsia="Arial Unicode MS"/>
          <w:color w:val="000000"/>
          <w:kern w:val="1"/>
          <w:bdr w:val="nil"/>
        </w:rPr>
        <w:t>a</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š</w:t>
      </w:r>
      <w:r w:rsidRPr="008437EB">
        <w:rPr>
          <w:rFonts w:eastAsia="Arial Unicode MS"/>
          <w:color w:val="000000"/>
          <w:spacing w:val="-2"/>
          <w:kern w:val="1"/>
          <w:bdr w:val="nil"/>
        </w:rPr>
        <w:t>kv</w:t>
      </w:r>
      <w:r w:rsidRPr="008437EB">
        <w:rPr>
          <w:rFonts w:eastAsia="Arial Unicode MS"/>
          <w:color w:val="000000"/>
          <w:kern w:val="1"/>
          <w:bdr w:val="nil"/>
        </w:rPr>
        <w:t>á</w:t>
      </w:r>
      <w:r w:rsidRPr="008437EB">
        <w:rPr>
          <w:rFonts w:eastAsia="Arial Unicode MS"/>
          <w:color w:val="000000"/>
          <w:spacing w:val="1"/>
          <w:kern w:val="1"/>
          <w:bdr w:val="nil"/>
        </w:rPr>
        <w:t>r</w:t>
      </w:r>
      <w:r w:rsidRPr="008437EB">
        <w:rPr>
          <w:rFonts w:eastAsia="Arial Unicode MS"/>
          <w:color w:val="000000"/>
          <w:kern w:val="1"/>
          <w:bdr w:val="nil"/>
        </w:rPr>
        <w:t>u)</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je</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z</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b</w:t>
      </w:r>
      <w:r w:rsidRPr="008437EB">
        <w:rPr>
          <w:rFonts w:eastAsia="Arial Unicode MS"/>
          <w:color w:val="000000"/>
          <w:kern w:val="1"/>
          <w:bdr w:val="nil"/>
        </w:rPr>
        <w:t>e</w:t>
      </w:r>
      <w:r w:rsidRPr="008437EB">
        <w:rPr>
          <w:rFonts w:eastAsia="Arial Unicode MS"/>
          <w:color w:val="000000"/>
          <w:spacing w:val="1"/>
          <w:kern w:val="1"/>
          <w:bdr w:val="nil"/>
        </w:rPr>
        <w:t>t</w:t>
      </w:r>
      <w:r w:rsidRPr="008437EB">
        <w:rPr>
          <w:rFonts w:eastAsia="Arial Unicode MS"/>
          <w:color w:val="000000"/>
          <w:kern w:val="1"/>
          <w:bdr w:val="nil"/>
        </w:rPr>
        <w:t>ono</w:t>
      </w:r>
      <w:r w:rsidRPr="008437EB">
        <w:rPr>
          <w:rFonts w:eastAsia="Arial Unicode MS"/>
          <w:color w:val="000000"/>
          <w:spacing w:val="-2"/>
          <w:kern w:val="1"/>
          <w:bdr w:val="nil"/>
        </w:rPr>
        <w:t>vý</w:t>
      </w:r>
      <w:r w:rsidRPr="008437EB">
        <w:rPr>
          <w:rFonts w:eastAsia="Arial Unicode MS"/>
          <w:color w:val="000000"/>
          <w:kern w:val="1"/>
          <w:bdr w:val="nil"/>
        </w:rPr>
        <w:t>ch</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s</w:t>
      </w:r>
      <w:r w:rsidRPr="008437EB">
        <w:rPr>
          <w:rFonts w:eastAsia="Arial Unicode MS"/>
          <w:color w:val="000000"/>
          <w:spacing w:val="-1"/>
          <w:kern w:val="1"/>
          <w:bdr w:val="nil"/>
        </w:rPr>
        <w:t>t</w:t>
      </w:r>
      <w:r w:rsidRPr="008437EB">
        <w:rPr>
          <w:rFonts w:eastAsia="Arial Unicode MS"/>
          <w:color w:val="000000"/>
          <w:kern w:val="1"/>
          <w:bdr w:val="nil"/>
        </w:rPr>
        <w:t>rop</w:t>
      </w:r>
      <w:r w:rsidRPr="008437EB">
        <w:rPr>
          <w:rFonts w:eastAsia="Arial Unicode MS"/>
          <w:color w:val="000000"/>
          <w:spacing w:val="-2"/>
          <w:kern w:val="1"/>
          <w:bdr w:val="nil"/>
        </w:rPr>
        <w:t>n</w:t>
      </w:r>
      <w:r w:rsidRPr="008437EB">
        <w:rPr>
          <w:rFonts w:eastAsia="Arial Unicode MS"/>
          <w:color w:val="000000"/>
          <w:kern w:val="1"/>
          <w:bdr w:val="nil"/>
        </w:rPr>
        <w:t>ích</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pan</w:t>
      </w:r>
      <w:r w:rsidRPr="008437EB">
        <w:rPr>
          <w:rFonts w:eastAsia="Arial Unicode MS"/>
          <w:color w:val="000000"/>
          <w:spacing w:val="-2"/>
          <w:kern w:val="1"/>
          <w:bdr w:val="nil"/>
        </w:rPr>
        <w:t>e</w:t>
      </w:r>
      <w:r w:rsidRPr="008437EB">
        <w:rPr>
          <w:rFonts w:eastAsia="Arial Unicode MS"/>
          <w:color w:val="000000"/>
          <w:kern w:val="1"/>
          <w:bdr w:val="nil"/>
        </w:rPr>
        <w:t>lů</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ulo</w:t>
      </w:r>
      <w:r w:rsidRPr="008437EB">
        <w:rPr>
          <w:rFonts w:eastAsia="Arial Unicode MS"/>
          <w:color w:val="000000"/>
          <w:spacing w:val="-2"/>
          <w:kern w:val="1"/>
          <w:bdr w:val="nil"/>
        </w:rPr>
        <w:t>ž</w:t>
      </w:r>
      <w:r w:rsidRPr="008437EB">
        <w:rPr>
          <w:rFonts w:eastAsia="Arial Unicode MS"/>
          <w:color w:val="000000"/>
          <w:kern w:val="1"/>
          <w:bdr w:val="nil"/>
        </w:rPr>
        <w:t>en</w:t>
      </w:r>
      <w:r w:rsidRPr="008437EB">
        <w:rPr>
          <w:rFonts w:eastAsia="Arial Unicode MS"/>
          <w:color w:val="000000"/>
          <w:spacing w:val="-2"/>
          <w:kern w:val="1"/>
          <w:bdr w:val="nil"/>
        </w:rPr>
        <w:t>ý</w:t>
      </w:r>
      <w:r w:rsidRPr="008437EB">
        <w:rPr>
          <w:rFonts w:eastAsia="Arial Unicode MS"/>
          <w:color w:val="000000"/>
          <w:kern w:val="1"/>
          <w:bdr w:val="nil"/>
        </w:rPr>
        <w:t>ch</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na</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Ž</w:t>
      </w:r>
      <w:r w:rsidRPr="008437EB">
        <w:rPr>
          <w:rFonts w:eastAsia="Arial Unicode MS"/>
          <w:color w:val="000000"/>
          <w:kern w:val="1"/>
          <w:bdr w:val="nil"/>
        </w:rPr>
        <w:t>B</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v</w:t>
      </w:r>
      <w:r w:rsidRPr="008437EB">
        <w:rPr>
          <w:rFonts w:eastAsia="Arial Unicode MS"/>
          <w:color w:val="000000"/>
          <w:kern w:val="1"/>
          <w:bdr w:val="nil"/>
        </w:rPr>
        <w:t>ěnce</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a</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o</w:t>
      </w:r>
      <w:r w:rsidRPr="008437EB">
        <w:rPr>
          <w:rFonts w:eastAsia="Arial Unicode MS"/>
          <w:color w:val="000000"/>
          <w:kern w:val="1"/>
          <w:bdr w:val="nil"/>
        </w:rPr>
        <w:t>celo</w:t>
      </w:r>
      <w:r w:rsidRPr="008437EB">
        <w:rPr>
          <w:rFonts w:eastAsia="Arial Unicode MS"/>
          <w:color w:val="000000"/>
          <w:spacing w:val="-2"/>
          <w:kern w:val="1"/>
          <w:bdr w:val="nil"/>
        </w:rPr>
        <w:t>v</w:t>
      </w:r>
      <w:r w:rsidRPr="008437EB">
        <w:rPr>
          <w:rFonts w:eastAsia="Arial Unicode MS"/>
          <w:color w:val="000000"/>
          <w:kern w:val="1"/>
          <w:bdr w:val="nil"/>
        </w:rPr>
        <w:t>ý</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prů</w:t>
      </w:r>
      <w:r w:rsidRPr="008437EB">
        <w:rPr>
          <w:rFonts w:eastAsia="Arial Unicode MS"/>
          <w:color w:val="000000"/>
          <w:spacing w:val="-2"/>
          <w:kern w:val="1"/>
          <w:bdr w:val="nil"/>
        </w:rPr>
        <w:t>v</w:t>
      </w:r>
      <w:r w:rsidRPr="008437EB">
        <w:rPr>
          <w:rFonts w:eastAsia="Arial Unicode MS"/>
          <w:color w:val="000000"/>
          <w:kern w:val="1"/>
          <w:bdr w:val="nil"/>
        </w:rPr>
        <w:t>la</w:t>
      </w:r>
      <w:r w:rsidRPr="008437EB">
        <w:rPr>
          <w:rFonts w:eastAsia="Arial Unicode MS"/>
          <w:color w:val="000000"/>
          <w:spacing w:val="-2"/>
          <w:kern w:val="1"/>
          <w:bdr w:val="nil"/>
        </w:rPr>
        <w:t>k</w:t>
      </w:r>
      <w:r w:rsidRPr="008437EB">
        <w:rPr>
          <w:rFonts w:eastAsia="Arial Unicode MS"/>
          <w:color w:val="000000"/>
          <w:kern w:val="1"/>
          <w:bdr w:val="nil"/>
        </w:rPr>
        <w:t>.</w:t>
      </w:r>
    </w:p>
    <w:p w14:paraId="6D37FD76" w14:textId="2436F534" w:rsidR="008437EB" w:rsidRPr="008437EB" w:rsidRDefault="008437EB" w:rsidP="008437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kern w:val="1"/>
          <w:bdr w:val="nil"/>
        </w:rPr>
      </w:pPr>
      <w:r w:rsidRPr="008437EB">
        <w:rPr>
          <w:rFonts w:eastAsia="Arial Unicode MS"/>
          <w:color w:val="000000"/>
          <w:kern w:val="1"/>
          <w:bdr w:val="nil"/>
        </w:rPr>
        <w:t>St</w:t>
      </w:r>
      <w:r w:rsidRPr="008437EB">
        <w:rPr>
          <w:rFonts w:eastAsia="Arial Unicode MS"/>
          <w:color w:val="000000"/>
          <w:spacing w:val="1"/>
          <w:kern w:val="1"/>
          <w:bdr w:val="nil"/>
        </w:rPr>
        <w:t>r</w:t>
      </w:r>
      <w:r w:rsidRPr="008437EB">
        <w:rPr>
          <w:rFonts w:eastAsia="Arial Unicode MS"/>
          <w:color w:val="000000"/>
          <w:kern w:val="1"/>
          <w:bdr w:val="nil"/>
        </w:rPr>
        <w:t>o</w:t>
      </w:r>
      <w:r w:rsidRPr="008437EB">
        <w:rPr>
          <w:rFonts w:eastAsia="Arial Unicode MS"/>
          <w:color w:val="000000"/>
          <w:spacing w:val="-2"/>
          <w:kern w:val="1"/>
          <w:bdr w:val="nil"/>
        </w:rPr>
        <w:t>p</w:t>
      </w:r>
      <w:r w:rsidRPr="008437EB">
        <w:rPr>
          <w:rFonts w:eastAsia="Arial Unicode MS"/>
          <w:color w:val="000000"/>
          <w:kern w:val="1"/>
          <w:bdr w:val="nil"/>
        </w:rPr>
        <w:t>ní</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k</w:t>
      </w:r>
      <w:r w:rsidRPr="008437EB">
        <w:rPr>
          <w:rFonts w:eastAsia="Arial Unicode MS"/>
          <w:color w:val="000000"/>
          <w:kern w:val="1"/>
          <w:bdr w:val="nil"/>
        </w:rPr>
        <w:t>on</w:t>
      </w:r>
      <w:r w:rsidRPr="008437EB">
        <w:rPr>
          <w:rFonts w:eastAsia="Arial Unicode MS"/>
          <w:color w:val="000000"/>
          <w:spacing w:val="-2"/>
          <w:kern w:val="1"/>
          <w:bdr w:val="nil"/>
        </w:rPr>
        <w:t>s</w:t>
      </w:r>
      <w:r w:rsidRPr="008437EB">
        <w:rPr>
          <w:rFonts w:eastAsia="Arial Unicode MS"/>
          <w:color w:val="000000"/>
          <w:kern w:val="1"/>
          <w:bdr w:val="nil"/>
        </w:rPr>
        <w:t>tru</w:t>
      </w:r>
      <w:r w:rsidRPr="008437EB">
        <w:rPr>
          <w:rFonts w:eastAsia="Arial Unicode MS"/>
          <w:color w:val="000000"/>
          <w:spacing w:val="-2"/>
          <w:kern w:val="1"/>
          <w:bdr w:val="nil"/>
        </w:rPr>
        <w:t>k</w:t>
      </w:r>
      <w:r w:rsidRPr="008437EB">
        <w:rPr>
          <w:rFonts w:eastAsia="Arial Unicode MS"/>
          <w:color w:val="000000"/>
          <w:kern w:val="1"/>
          <w:bdr w:val="nil"/>
        </w:rPr>
        <w:t>ce</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s</w:t>
      </w:r>
      <w:r w:rsidRPr="008437EB">
        <w:rPr>
          <w:rFonts w:eastAsia="Arial Unicode MS"/>
          <w:color w:val="000000"/>
          <w:spacing w:val="-1"/>
          <w:kern w:val="1"/>
          <w:bdr w:val="nil"/>
        </w:rPr>
        <w:t>t</w:t>
      </w:r>
      <w:r w:rsidRPr="008437EB">
        <w:rPr>
          <w:rFonts w:eastAsia="Arial Unicode MS"/>
          <w:color w:val="000000"/>
          <w:kern w:val="1"/>
          <w:bdr w:val="nil"/>
        </w:rPr>
        <w:t>řed</w:t>
      </w:r>
      <w:r w:rsidRPr="008437EB">
        <w:rPr>
          <w:rFonts w:eastAsia="Arial Unicode MS"/>
          <w:color w:val="000000"/>
          <w:spacing w:val="-2"/>
          <w:kern w:val="1"/>
          <w:bdr w:val="nil"/>
        </w:rPr>
        <w:t>n</w:t>
      </w:r>
      <w:r w:rsidRPr="008437EB">
        <w:rPr>
          <w:rFonts w:eastAsia="Arial Unicode MS"/>
          <w:color w:val="000000"/>
          <w:kern w:val="1"/>
          <w:bdr w:val="nil"/>
        </w:rPr>
        <w:t>í</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čás</w:t>
      </w:r>
      <w:r w:rsidRPr="008437EB">
        <w:rPr>
          <w:rFonts w:eastAsia="Arial Unicode MS"/>
          <w:color w:val="000000"/>
          <w:spacing w:val="-1"/>
          <w:kern w:val="1"/>
          <w:bdr w:val="nil"/>
        </w:rPr>
        <w:t>t</w:t>
      </w:r>
      <w:r w:rsidRPr="008437EB">
        <w:rPr>
          <w:rFonts w:eastAsia="Arial Unicode MS"/>
          <w:color w:val="000000"/>
          <w:kern w:val="1"/>
          <w:bdr w:val="nil"/>
        </w:rPr>
        <w:t>i</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je</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p</w:t>
      </w:r>
      <w:r w:rsidRPr="008437EB">
        <w:rPr>
          <w:rFonts w:eastAsia="Arial Unicode MS"/>
          <w:color w:val="000000"/>
          <w:kern w:val="1"/>
          <w:bdr w:val="nil"/>
        </w:rPr>
        <w:t>ro</w:t>
      </w:r>
      <w:r w:rsidRPr="008437EB">
        <w:rPr>
          <w:rFonts w:eastAsia="Arial Unicode MS"/>
          <w:color w:val="000000"/>
          <w:spacing w:val="-2"/>
          <w:kern w:val="1"/>
          <w:bdr w:val="nil"/>
        </w:rPr>
        <w:t>v</w:t>
      </w:r>
      <w:r w:rsidRPr="008437EB">
        <w:rPr>
          <w:rFonts w:eastAsia="Arial Unicode MS"/>
          <w:color w:val="000000"/>
          <w:kern w:val="1"/>
          <w:bdr w:val="nil"/>
        </w:rPr>
        <w:t>edena</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po</w:t>
      </w:r>
      <w:r w:rsidRPr="008437EB">
        <w:rPr>
          <w:rFonts w:eastAsia="Arial Unicode MS"/>
          <w:color w:val="000000"/>
          <w:spacing w:val="-2"/>
          <w:kern w:val="1"/>
          <w:bdr w:val="nil"/>
        </w:rPr>
        <w:t>m</w:t>
      </w:r>
      <w:r w:rsidRPr="008437EB">
        <w:rPr>
          <w:rFonts w:eastAsia="Arial Unicode MS"/>
          <w:color w:val="000000"/>
          <w:kern w:val="1"/>
          <w:bdr w:val="nil"/>
        </w:rPr>
        <w:t>ocí</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s</w:t>
      </w:r>
      <w:r w:rsidRPr="008437EB">
        <w:rPr>
          <w:rFonts w:eastAsia="Arial Unicode MS"/>
          <w:color w:val="000000"/>
          <w:spacing w:val="1"/>
          <w:kern w:val="1"/>
          <w:bdr w:val="nil"/>
        </w:rPr>
        <w:t>t</w:t>
      </w:r>
      <w:r w:rsidRPr="008437EB">
        <w:rPr>
          <w:rFonts w:eastAsia="Arial Unicode MS"/>
          <w:color w:val="000000"/>
          <w:kern w:val="1"/>
          <w:bdr w:val="nil"/>
        </w:rPr>
        <w:t>r</w:t>
      </w:r>
      <w:r w:rsidRPr="008437EB">
        <w:rPr>
          <w:rFonts w:eastAsia="Arial Unicode MS"/>
          <w:color w:val="000000"/>
          <w:spacing w:val="-2"/>
          <w:kern w:val="1"/>
          <w:bdr w:val="nil"/>
        </w:rPr>
        <w:t>u</w:t>
      </w:r>
      <w:r w:rsidRPr="008437EB">
        <w:rPr>
          <w:rFonts w:eastAsia="Arial Unicode MS"/>
          <w:color w:val="000000"/>
          <w:kern w:val="1"/>
          <w:bdr w:val="nil"/>
        </w:rPr>
        <w:t>pů</w:t>
      </w:r>
      <w:r w:rsidRPr="008437EB">
        <w:rPr>
          <w:rFonts w:ascii="Helvetica" w:eastAsia="Arial Unicode MS" w:hAnsi="Helvetica" w:cs="Helvetica"/>
          <w:color w:val="000000"/>
          <w:kern w:val="1"/>
          <w:bdr w:val="nil"/>
        </w:rPr>
        <w:t xml:space="preserve"> </w:t>
      </w:r>
      <w:proofErr w:type="spellStart"/>
      <w:r w:rsidRPr="008437EB">
        <w:rPr>
          <w:rFonts w:eastAsia="Arial Unicode MS"/>
          <w:color w:val="000000"/>
          <w:kern w:val="1"/>
          <w:bdr w:val="nil"/>
        </w:rPr>
        <w:t>h</w:t>
      </w:r>
      <w:r w:rsidRPr="008437EB">
        <w:rPr>
          <w:rFonts w:eastAsia="Arial Unicode MS"/>
          <w:color w:val="000000"/>
          <w:spacing w:val="-2"/>
          <w:kern w:val="1"/>
          <w:bdr w:val="nil"/>
        </w:rPr>
        <w:t>u</w:t>
      </w:r>
      <w:r w:rsidRPr="008437EB">
        <w:rPr>
          <w:rFonts w:eastAsia="Arial Unicode MS"/>
          <w:color w:val="000000"/>
          <w:kern w:val="1"/>
          <w:bdr w:val="nil"/>
        </w:rPr>
        <w:t>r</w:t>
      </w:r>
      <w:r w:rsidRPr="008437EB">
        <w:rPr>
          <w:rFonts w:eastAsia="Arial Unicode MS"/>
          <w:color w:val="000000"/>
          <w:spacing w:val="-2"/>
          <w:kern w:val="1"/>
          <w:bdr w:val="nil"/>
        </w:rPr>
        <w:t>d</w:t>
      </w:r>
      <w:r w:rsidRPr="008437EB">
        <w:rPr>
          <w:rFonts w:eastAsia="Arial Unicode MS"/>
          <w:color w:val="000000"/>
          <w:kern w:val="1"/>
          <w:bdr w:val="nil"/>
        </w:rPr>
        <w:t>is</w:t>
      </w:r>
      <w:proofErr w:type="spellEnd"/>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s</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pa</w:t>
      </w:r>
      <w:r w:rsidRPr="008437EB">
        <w:rPr>
          <w:rFonts w:eastAsia="Arial Unicode MS"/>
          <w:color w:val="000000"/>
          <w:spacing w:val="1"/>
          <w:kern w:val="1"/>
          <w:bdr w:val="nil"/>
        </w:rPr>
        <w:t>t</w:t>
      </w:r>
      <w:r w:rsidRPr="008437EB">
        <w:rPr>
          <w:rFonts w:eastAsia="Arial Unicode MS"/>
          <w:color w:val="000000"/>
          <w:spacing w:val="-2"/>
          <w:kern w:val="1"/>
          <w:bdr w:val="nil"/>
        </w:rPr>
        <w:t>k</w:t>
      </w:r>
      <w:r w:rsidRPr="008437EB">
        <w:rPr>
          <w:rFonts w:eastAsia="Arial Unicode MS"/>
          <w:color w:val="000000"/>
          <w:kern w:val="1"/>
          <w:bdr w:val="nil"/>
        </w:rPr>
        <w:t>a</w:t>
      </w:r>
      <w:r w:rsidRPr="008437EB">
        <w:rPr>
          <w:rFonts w:eastAsia="Arial Unicode MS"/>
          <w:color w:val="000000"/>
          <w:spacing w:val="-2"/>
          <w:kern w:val="1"/>
          <w:bdr w:val="nil"/>
        </w:rPr>
        <w:t>m</w:t>
      </w:r>
      <w:r w:rsidRPr="008437EB">
        <w:rPr>
          <w:rFonts w:eastAsia="Arial Unicode MS"/>
          <w:color w:val="000000"/>
          <w:kern w:val="1"/>
          <w:bdr w:val="nil"/>
        </w:rPr>
        <w:t>i</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s</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n</w:t>
      </w:r>
      <w:r w:rsidRPr="008437EB">
        <w:rPr>
          <w:rFonts w:eastAsia="Arial Unicode MS"/>
          <w:color w:val="000000"/>
          <w:kern w:val="1"/>
          <w:bdr w:val="nil"/>
        </w:rPr>
        <w:t>osnou</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Ž</w:t>
      </w:r>
      <w:r w:rsidRPr="008437EB">
        <w:rPr>
          <w:rFonts w:eastAsia="Arial Unicode MS"/>
          <w:color w:val="000000"/>
          <w:kern w:val="1"/>
          <w:bdr w:val="nil"/>
        </w:rPr>
        <w:t>B</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des</w:t>
      </w:r>
      <w:r w:rsidRPr="008437EB">
        <w:rPr>
          <w:rFonts w:eastAsia="Arial Unicode MS"/>
          <w:color w:val="000000"/>
          <w:spacing w:val="-2"/>
          <w:kern w:val="1"/>
          <w:bdr w:val="nil"/>
        </w:rPr>
        <w:t>k</w:t>
      </w:r>
      <w:r w:rsidRPr="008437EB">
        <w:rPr>
          <w:rFonts w:eastAsia="Arial Unicode MS"/>
          <w:color w:val="000000"/>
          <w:kern w:val="1"/>
          <w:bdr w:val="nil"/>
        </w:rPr>
        <w:t>ou</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a</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p</w:t>
      </w:r>
      <w:r w:rsidRPr="008437EB">
        <w:rPr>
          <w:rFonts w:eastAsia="Arial Unicode MS"/>
          <w:color w:val="000000"/>
          <w:kern w:val="1"/>
          <w:bdr w:val="nil"/>
        </w:rPr>
        <w:t>o</w:t>
      </w:r>
      <w:r w:rsidRPr="008437EB">
        <w:rPr>
          <w:rFonts w:eastAsia="Arial Unicode MS"/>
          <w:color w:val="000000"/>
          <w:spacing w:val="-2"/>
          <w:kern w:val="1"/>
          <w:bdr w:val="nil"/>
        </w:rPr>
        <w:t>m</w:t>
      </w:r>
      <w:r w:rsidRPr="008437EB">
        <w:rPr>
          <w:rFonts w:eastAsia="Arial Unicode MS"/>
          <w:color w:val="000000"/>
          <w:kern w:val="1"/>
          <w:bdr w:val="nil"/>
        </w:rPr>
        <w:t>ocí</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s</w:t>
      </w:r>
      <w:r w:rsidRPr="008437EB">
        <w:rPr>
          <w:rFonts w:eastAsia="Arial Unicode MS"/>
          <w:color w:val="000000"/>
          <w:spacing w:val="1"/>
          <w:kern w:val="1"/>
          <w:bdr w:val="nil"/>
        </w:rPr>
        <w:t>t</w:t>
      </w:r>
      <w:r w:rsidRPr="008437EB">
        <w:rPr>
          <w:rFonts w:eastAsia="Arial Unicode MS"/>
          <w:color w:val="000000"/>
          <w:kern w:val="1"/>
          <w:bdr w:val="nil"/>
        </w:rPr>
        <w:t>r</w:t>
      </w:r>
      <w:r w:rsidRPr="008437EB">
        <w:rPr>
          <w:rFonts w:eastAsia="Arial Unicode MS"/>
          <w:color w:val="000000"/>
          <w:spacing w:val="-2"/>
          <w:kern w:val="1"/>
          <w:bdr w:val="nil"/>
        </w:rPr>
        <w:t>o</w:t>
      </w:r>
      <w:r w:rsidRPr="008437EB">
        <w:rPr>
          <w:rFonts w:eastAsia="Arial Unicode MS"/>
          <w:color w:val="000000"/>
          <w:kern w:val="1"/>
          <w:bdr w:val="nil"/>
        </w:rPr>
        <w:t>pů</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z</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v</w:t>
      </w:r>
      <w:r w:rsidRPr="008437EB">
        <w:rPr>
          <w:rFonts w:eastAsia="Arial Unicode MS"/>
          <w:color w:val="000000"/>
          <w:kern w:val="1"/>
          <w:bdr w:val="nil"/>
        </w:rPr>
        <w:t>á</w:t>
      </w:r>
      <w:r w:rsidRPr="008437EB">
        <w:rPr>
          <w:rFonts w:eastAsia="Arial Unicode MS"/>
          <w:color w:val="000000"/>
          <w:spacing w:val="1"/>
          <w:kern w:val="1"/>
          <w:bdr w:val="nil"/>
        </w:rPr>
        <w:t>l</w:t>
      </w:r>
      <w:r w:rsidRPr="008437EB">
        <w:rPr>
          <w:rFonts w:eastAsia="Arial Unicode MS"/>
          <w:color w:val="000000"/>
          <w:kern w:val="1"/>
          <w:bdr w:val="nil"/>
        </w:rPr>
        <w:t>co</w:t>
      </w:r>
      <w:r w:rsidRPr="008437EB">
        <w:rPr>
          <w:rFonts w:eastAsia="Arial Unicode MS"/>
          <w:color w:val="000000"/>
          <w:spacing w:val="-2"/>
          <w:kern w:val="1"/>
          <w:bdr w:val="nil"/>
        </w:rPr>
        <w:t>v</w:t>
      </w:r>
      <w:r w:rsidRPr="008437EB">
        <w:rPr>
          <w:rFonts w:eastAsia="Arial Unicode MS"/>
          <w:color w:val="000000"/>
          <w:kern w:val="1"/>
          <w:bdr w:val="nil"/>
        </w:rPr>
        <w:t>aného</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p</w:t>
      </w:r>
      <w:r w:rsidRPr="008437EB">
        <w:rPr>
          <w:rFonts w:eastAsia="Arial Unicode MS"/>
          <w:color w:val="000000"/>
          <w:kern w:val="1"/>
          <w:bdr w:val="nil"/>
        </w:rPr>
        <w:t>ro</w:t>
      </w:r>
      <w:r w:rsidRPr="008437EB">
        <w:rPr>
          <w:rFonts w:eastAsia="Arial Unicode MS"/>
          <w:color w:val="000000"/>
          <w:spacing w:val="-2"/>
          <w:kern w:val="1"/>
          <w:bdr w:val="nil"/>
        </w:rPr>
        <w:t>f</w:t>
      </w:r>
      <w:r w:rsidRPr="008437EB">
        <w:rPr>
          <w:rFonts w:eastAsia="Arial Unicode MS"/>
          <w:color w:val="000000"/>
          <w:kern w:val="1"/>
          <w:bdr w:val="nil"/>
        </w:rPr>
        <w:t>i</w:t>
      </w:r>
      <w:r w:rsidRPr="008437EB">
        <w:rPr>
          <w:rFonts w:eastAsia="Arial Unicode MS"/>
          <w:color w:val="000000"/>
          <w:spacing w:val="-2"/>
          <w:kern w:val="1"/>
          <w:bdr w:val="nil"/>
        </w:rPr>
        <w:t>l</w:t>
      </w:r>
      <w:r w:rsidRPr="008437EB">
        <w:rPr>
          <w:rFonts w:eastAsia="Arial Unicode MS"/>
          <w:color w:val="000000"/>
          <w:kern w:val="1"/>
          <w:bdr w:val="nil"/>
        </w:rPr>
        <w:t>u</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a</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t</w:t>
      </w:r>
      <w:r w:rsidRPr="008437EB">
        <w:rPr>
          <w:rFonts w:eastAsia="Arial Unicode MS"/>
          <w:color w:val="000000"/>
          <w:kern w:val="1"/>
          <w:bdr w:val="nil"/>
        </w:rPr>
        <w:t>rapé</w:t>
      </w:r>
      <w:r w:rsidRPr="008437EB">
        <w:rPr>
          <w:rFonts w:eastAsia="Arial Unicode MS"/>
          <w:color w:val="000000"/>
          <w:spacing w:val="-2"/>
          <w:kern w:val="1"/>
          <w:bdr w:val="nil"/>
        </w:rPr>
        <w:t>z</w:t>
      </w:r>
      <w:r w:rsidRPr="008437EB">
        <w:rPr>
          <w:rFonts w:eastAsia="Arial Unicode MS"/>
          <w:color w:val="000000"/>
          <w:kern w:val="1"/>
          <w:bdr w:val="nil"/>
        </w:rPr>
        <w:t>o</w:t>
      </w:r>
      <w:r w:rsidRPr="008437EB">
        <w:rPr>
          <w:rFonts w:eastAsia="Arial Unicode MS"/>
          <w:color w:val="000000"/>
          <w:spacing w:val="-2"/>
          <w:kern w:val="1"/>
          <w:bdr w:val="nil"/>
        </w:rPr>
        <w:t>vý</w:t>
      </w:r>
      <w:r w:rsidRPr="008437EB">
        <w:rPr>
          <w:rFonts w:eastAsia="Arial Unicode MS"/>
          <w:color w:val="000000"/>
          <w:kern w:val="1"/>
          <w:bdr w:val="nil"/>
        </w:rPr>
        <w:t>ch</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p</w:t>
      </w:r>
      <w:r w:rsidRPr="008437EB">
        <w:rPr>
          <w:rFonts w:eastAsia="Arial Unicode MS"/>
          <w:color w:val="000000"/>
          <w:spacing w:val="1"/>
          <w:kern w:val="1"/>
          <w:bdr w:val="nil"/>
        </w:rPr>
        <w:t>l</w:t>
      </w:r>
      <w:r w:rsidRPr="008437EB">
        <w:rPr>
          <w:rFonts w:eastAsia="Arial Unicode MS"/>
          <w:color w:val="000000"/>
          <w:kern w:val="1"/>
          <w:bdr w:val="nil"/>
        </w:rPr>
        <w:t>echů</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se</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z</w:t>
      </w:r>
      <w:r w:rsidRPr="008437EB">
        <w:rPr>
          <w:rFonts w:eastAsia="Arial Unicode MS"/>
          <w:color w:val="000000"/>
          <w:kern w:val="1"/>
          <w:bdr w:val="nil"/>
        </w:rPr>
        <w:t>a</w:t>
      </w:r>
      <w:r w:rsidRPr="008437EB">
        <w:rPr>
          <w:rFonts w:eastAsia="Arial Unicode MS"/>
          <w:color w:val="000000"/>
          <w:spacing w:val="1"/>
          <w:kern w:val="1"/>
          <w:bdr w:val="nil"/>
        </w:rPr>
        <w:t>l</w:t>
      </w:r>
      <w:r w:rsidRPr="008437EB">
        <w:rPr>
          <w:rFonts w:eastAsia="Arial Unicode MS"/>
          <w:color w:val="000000"/>
          <w:spacing w:val="-2"/>
          <w:kern w:val="1"/>
          <w:bdr w:val="nil"/>
        </w:rPr>
        <w:t>i</w:t>
      </w:r>
      <w:r w:rsidRPr="008437EB">
        <w:rPr>
          <w:rFonts w:eastAsia="Arial Unicode MS"/>
          <w:color w:val="000000"/>
          <w:kern w:val="1"/>
          <w:bdr w:val="nil"/>
        </w:rPr>
        <w:t>tím</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v</w:t>
      </w:r>
      <w:r w:rsidRPr="008437EB">
        <w:rPr>
          <w:rFonts w:eastAsia="Arial Unicode MS"/>
          <w:color w:val="000000"/>
          <w:kern w:val="1"/>
          <w:bdr w:val="nil"/>
        </w:rPr>
        <w:t>ln</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be</w:t>
      </w:r>
      <w:r w:rsidRPr="008437EB">
        <w:rPr>
          <w:rFonts w:eastAsia="Arial Unicode MS"/>
          <w:color w:val="000000"/>
          <w:spacing w:val="1"/>
          <w:kern w:val="1"/>
          <w:bdr w:val="nil"/>
        </w:rPr>
        <w:t>t</w:t>
      </w:r>
      <w:r w:rsidRPr="008437EB">
        <w:rPr>
          <w:rFonts w:eastAsia="Arial Unicode MS"/>
          <w:color w:val="000000"/>
          <w:kern w:val="1"/>
          <w:bdr w:val="nil"/>
        </w:rPr>
        <w:t>o</w:t>
      </w:r>
      <w:r w:rsidRPr="008437EB">
        <w:rPr>
          <w:rFonts w:eastAsia="Arial Unicode MS"/>
          <w:color w:val="000000"/>
          <w:spacing w:val="-2"/>
          <w:kern w:val="1"/>
          <w:bdr w:val="nil"/>
        </w:rPr>
        <w:t>n</w:t>
      </w:r>
      <w:r w:rsidRPr="008437EB">
        <w:rPr>
          <w:rFonts w:eastAsia="Arial Unicode MS"/>
          <w:color w:val="000000"/>
          <w:kern w:val="1"/>
          <w:bdr w:val="nil"/>
        </w:rPr>
        <w:t>e</w:t>
      </w:r>
      <w:r w:rsidRPr="008437EB">
        <w:rPr>
          <w:rFonts w:eastAsia="Arial Unicode MS"/>
          <w:color w:val="000000"/>
          <w:spacing w:val="-2"/>
          <w:kern w:val="1"/>
          <w:bdr w:val="nil"/>
        </w:rPr>
        <w:t>m</w:t>
      </w:r>
      <w:r w:rsidRPr="008437EB">
        <w:rPr>
          <w:rFonts w:eastAsia="Arial Unicode MS"/>
          <w:color w:val="000000"/>
          <w:kern w:val="1"/>
          <w:bdr w:val="nil"/>
        </w:rPr>
        <w:t>.</w:t>
      </w:r>
    </w:p>
    <w:p w14:paraId="6B698728" w14:textId="4A72FD5F" w:rsidR="008437EB" w:rsidRPr="008437EB" w:rsidRDefault="008437EB" w:rsidP="008437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kern w:val="1"/>
          <w:bdr w:val="nil"/>
        </w:rPr>
      </w:pPr>
    </w:p>
    <w:p w14:paraId="01A6D2F1" w14:textId="77777777" w:rsidR="008437EB" w:rsidRPr="008437EB" w:rsidRDefault="008437EB" w:rsidP="008437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Arial Unicode MS" w:hAnsi="Helvetica" w:cs="Helvetica"/>
          <w:kern w:val="1"/>
          <w:sz w:val="28"/>
          <w:szCs w:val="28"/>
          <w:bdr w:val="nil"/>
        </w:rPr>
      </w:pPr>
      <w:r w:rsidRPr="008437EB">
        <w:rPr>
          <w:rFonts w:eastAsia="Arial Unicode MS"/>
          <w:color w:val="000000"/>
          <w:bdr w:val="nil"/>
        </w:rPr>
        <w:t>St</w:t>
      </w:r>
      <w:r w:rsidRPr="008437EB">
        <w:rPr>
          <w:rFonts w:eastAsia="Arial Unicode MS"/>
          <w:color w:val="000000"/>
          <w:spacing w:val="1"/>
          <w:kern w:val="1"/>
          <w:bdr w:val="nil"/>
        </w:rPr>
        <w:t>r</w:t>
      </w:r>
      <w:r w:rsidRPr="008437EB">
        <w:rPr>
          <w:rFonts w:eastAsia="Arial Unicode MS"/>
          <w:color w:val="000000"/>
          <w:kern w:val="1"/>
          <w:bdr w:val="nil"/>
        </w:rPr>
        <w:t>o</w:t>
      </w:r>
      <w:r w:rsidRPr="008437EB">
        <w:rPr>
          <w:rFonts w:eastAsia="Arial Unicode MS"/>
          <w:color w:val="000000"/>
          <w:spacing w:val="-2"/>
          <w:kern w:val="1"/>
          <w:bdr w:val="nil"/>
        </w:rPr>
        <w:t>p</w:t>
      </w:r>
      <w:r w:rsidRPr="008437EB">
        <w:rPr>
          <w:rFonts w:eastAsia="Arial Unicode MS"/>
          <w:color w:val="000000"/>
          <w:kern w:val="1"/>
          <w:bdr w:val="nil"/>
        </w:rPr>
        <w:t>ní</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k</w:t>
      </w:r>
      <w:r w:rsidRPr="008437EB">
        <w:rPr>
          <w:rFonts w:eastAsia="Arial Unicode MS"/>
          <w:color w:val="000000"/>
          <w:kern w:val="1"/>
          <w:bdr w:val="nil"/>
        </w:rPr>
        <w:t>ons</w:t>
      </w:r>
      <w:r w:rsidRPr="008437EB">
        <w:rPr>
          <w:rFonts w:eastAsia="Arial Unicode MS"/>
          <w:color w:val="000000"/>
          <w:spacing w:val="-1"/>
          <w:kern w:val="1"/>
          <w:bdr w:val="nil"/>
        </w:rPr>
        <w:t>t</w:t>
      </w:r>
      <w:r w:rsidRPr="008437EB">
        <w:rPr>
          <w:rFonts w:eastAsia="Arial Unicode MS"/>
          <w:color w:val="000000"/>
          <w:kern w:val="1"/>
          <w:bdr w:val="nil"/>
        </w:rPr>
        <w:t>ru</w:t>
      </w:r>
      <w:r w:rsidRPr="008437EB">
        <w:rPr>
          <w:rFonts w:eastAsia="Arial Unicode MS"/>
          <w:color w:val="000000"/>
          <w:spacing w:val="-2"/>
          <w:kern w:val="1"/>
          <w:bdr w:val="nil"/>
        </w:rPr>
        <w:t>k</w:t>
      </w:r>
      <w:r w:rsidRPr="008437EB">
        <w:rPr>
          <w:rFonts w:eastAsia="Arial Unicode MS"/>
          <w:color w:val="000000"/>
          <w:kern w:val="1"/>
          <w:bdr w:val="nil"/>
        </w:rPr>
        <w:t>ce</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p</w:t>
      </w:r>
      <w:r w:rsidRPr="008437EB">
        <w:rPr>
          <w:rFonts w:eastAsia="Arial Unicode MS"/>
          <w:color w:val="000000"/>
          <w:spacing w:val="-2"/>
          <w:kern w:val="1"/>
          <w:bdr w:val="nil"/>
        </w:rPr>
        <w:t>o</w:t>
      </w:r>
      <w:r w:rsidRPr="008437EB">
        <w:rPr>
          <w:rFonts w:eastAsia="Arial Unicode MS"/>
          <w:color w:val="000000"/>
          <w:kern w:val="1"/>
          <w:bdr w:val="nil"/>
        </w:rPr>
        <w:t>s</w:t>
      </w:r>
      <w:r w:rsidRPr="008437EB">
        <w:rPr>
          <w:rFonts w:eastAsia="Arial Unicode MS"/>
          <w:color w:val="000000"/>
          <w:spacing w:val="1"/>
          <w:kern w:val="1"/>
          <w:bdr w:val="nil"/>
        </w:rPr>
        <w:t>l</w:t>
      </w:r>
      <w:r w:rsidRPr="008437EB">
        <w:rPr>
          <w:rFonts w:eastAsia="Arial Unicode MS"/>
          <w:color w:val="000000"/>
          <w:spacing w:val="-2"/>
          <w:kern w:val="1"/>
          <w:bdr w:val="nil"/>
        </w:rPr>
        <w:t>ed</w:t>
      </w:r>
      <w:r w:rsidRPr="008437EB">
        <w:rPr>
          <w:rFonts w:eastAsia="Arial Unicode MS"/>
          <w:color w:val="000000"/>
          <w:kern w:val="1"/>
          <w:bdr w:val="nil"/>
        </w:rPr>
        <w:t>ní</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č</w:t>
      </w:r>
      <w:r w:rsidRPr="008437EB">
        <w:rPr>
          <w:rFonts w:eastAsia="Arial Unicode MS"/>
          <w:color w:val="000000"/>
          <w:spacing w:val="-2"/>
          <w:kern w:val="1"/>
          <w:bdr w:val="nil"/>
        </w:rPr>
        <w:t>á</w:t>
      </w:r>
      <w:r w:rsidRPr="008437EB">
        <w:rPr>
          <w:rFonts w:eastAsia="Arial Unicode MS"/>
          <w:color w:val="000000"/>
          <w:kern w:val="1"/>
          <w:bdr w:val="nil"/>
        </w:rPr>
        <w:t>s</w:t>
      </w:r>
      <w:r w:rsidRPr="008437EB">
        <w:rPr>
          <w:rFonts w:eastAsia="Arial Unicode MS"/>
          <w:color w:val="000000"/>
          <w:spacing w:val="-1"/>
          <w:kern w:val="1"/>
          <w:bdr w:val="nil"/>
        </w:rPr>
        <w:t>t</w:t>
      </w:r>
      <w:r w:rsidRPr="008437EB">
        <w:rPr>
          <w:rFonts w:eastAsia="Arial Unicode MS"/>
          <w:color w:val="000000"/>
          <w:kern w:val="1"/>
          <w:bdr w:val="nil"/>
        </w:rPr>
        <w:t>i</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je</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p</w:t>
      </w:r>
      <w:r w:rsidRPr="008437EB">
        <w:rPr>
          <w:rFonts w:eastAsia="Arial Unicode MS"/>
          <w:color w:val="000000"/>
          <w:spacing w:val="-2"/>
          <w:kern w:val="1"/>
          <w:bdr w:val="nil"/>
        </w:rPr>
        <w:t>r</w:t>
      </w:r>
      <w:r w:rsidRPr="008437EB">
        <w:rPr>
          <w:rFonts w:eastAsia="Arial Unicode MS"/>
          <w:color w:val="000000"/>
          <w:kern w:val="1"/>
          <w:bdr w:val="nil"/>
        </w:rPr>
        <w:t>o</w:t>
      </w:r>
      <w:r w:rsidRPr="008437EB">
        <w:rPr>
          <w:rFonts w:eastAsia="Arial Unicode MS"/>
          <w:color w:val="000000"/>
          <w:spacing w:val="-2"/>
          <w:kern w:val="1"/>
          <w:bdr w:val="nil"/>
        </w:rPr>
        <w:t>v</w:t>
      </w:r>
      <w:r w:rsidRPr="008437EB">
        <w:rPr>
          <w:rFonts w:eastAsia="Arial Unicode MS"/>
          <w:color w:val="000000"/>
          <w:kern w:val="1"/>
          <w:bdr w:val="nil"/>
        </w:rPr>
        <w:t>edena</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po</w:t>
      </w:r>
      <w:r w:rsidRPr="008437EB">
        <w:rPr>
          <w:rFonts w:eastAsia="Arial Unicode MS"/>
          <w:color w:val="000000"/>
          <w:spacing w:val="-2"/>
          <w:kern w:val="1"/>
          <w:bdr w:val="nil"/>
        </w:rPr>
        <w:t>m</w:t>
      </w:r>
      <w:r w:rsidRPr="008437EB">
        <w:rPr>
          <w:rFonts w:eastAsia="Arial Unicode MS"/>
          <w:color w:val="000000"/>
          <w:kern w:val="1"/>
          <w:bdr w:val="nil"/>
        </w:rPr>
        <w:t>ocí</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o</w:t>
      </w:r>
      <w:r w:rsidRPr="008437EB">
        <w:rPr>
          <w:rFonts w:eastAsia="Arial Unicode MS"/>
          <w:color w:val="000000"/>
          <w:kern w:val="1"/>
          <w:bdr w:val="nil"/>
        </w:rPr>
        <w:t>ce</w:t>
      </w:r>
      <w:r w:rsidRPr="008437EB">
        <w:rPr>
          <w:rFonts w:eastAsia="Arial Unicode MS"/>
          <w:color w:val="000000"/>
          <w:spacing w:val="-2"/>
          <w:kern w:val="1"/>
          <w:bdr w:val="nil"/>
        </w:rPr>
        <w:t>l</w:t>
      </w:r>
      <w:r w:rsidRPr="008437EB">
        <w:rPr>
          <w:rFonts w:eastAsia="Arial Unicode MS"/>
          <w:color w:val="000000"/>
          <w:kern w:val="1"/>
          <w:bdr w:val="nil"/>
        </w:rPr>
        <w:t>o</w:t>
      </w:r>
      <w:r w:rsidRPr="008437EB">
        <w:rPr>
          <w:rFonts w:eastAsia="Arial Unicode MS"/>
          <w:color w:val="000000"/>
          <w:spacing w:val="-2"/>
          <w:kern w:val="1"/>
          <w:bdr w:val="nil"/>
        </w:rPr>
        <w:t>vý</w:t>
      </w:r>
      <w:r w:rsidRPr="008437EB">
        <w:rPr>
          <w:rFonts w:eastAsia="Arial Unicode MS"/>
          <w:color w:val="000000"/>
          <w:kern w:val="1"/>
          <w:bdr w:val="nil"/>
        </w:rPr>
        <w:t>ch</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prů</w:t>
      </w:r>
      <w:r w:rsidRPr="008437EB">
        <w:rPr>
          <w:rFonts w:eastAsia="Arial Unicode MS"/>
          <w:color w:val="000000"/>
          <w:spacing w:val="-2"/>
          <w:kern w:val="1"/>
          <w:bdr w:val="nil"/>
        </w:rPr>
        <w:t>v</w:t>
      </w:r>
      <w:r w:rsidRPr="008437EB">
        <w:rPr>
          <w:rFonts w:eastAsia="Arial Unicode MS"/>
          <w:color w:val="000000"/>
          <w:kern w:val="1"/>
          <w:bdr w:val="nil"/>
        </w:rPr>
        <w:t>la</w:t>
      </w:r>
      <w:r w:rsidRPr="008437EB">
        <w:rPr>
          <w:rFonts w:eastAsia="Arial Unicode MS"/>
          <w:color w:val="000000"/>
          <w:spacing w:val="-2"/>
          <w:kern w:val="1"/>
          <w:bdr w:val="nil"/>
        </w:rPr>
        <w:t>k</w:t>
      </w:r>
      <w:r w:rsidRPr="008437EB">
        <w:rPr>
          <w:rFonts w:eastAsia="Arial Unicode MS"/>
          <w:color w:val="000000"/>
          <w:kern w:val="1"/>
          <w:bdr w:val="nil"/>
        </w:rPr>
        <w:t>ů</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a</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nosn</w:t>
      </w:r>
      <w:r w:rsidRPr="008437EB">
        <w:rPr>
          <w:rFonts w:eastAsia="Arial Unicode MS"/>
          <w:color w:val="000000"/>
          <w:spacing w:val="1"/>
          <w:kern w:val="1"/>
          <w:bdr w:val="nil"/>
        </w:rPr>
        <w:t>í</w:t>
      </w:r>
      <w:r w:rsidRPr="008437EB">
        <w:rPr>
          <w:rFonts w:eastAsia="Arial Unicode MS"/>
          <w:color w:val="000000"/>
          <w:spacing w:val="-2"/>
          <w:kern w:val="1"/>
          <w:bdr w:val="nil"/>
        </w:rPr>
        <w:t>k</w:t>
      </w:r>
      <w:r w:rsidRPr="008437EB">
        <w:rPr>
          <w:rFonts w:eastAsia="Arial Unicode MS"/>
          <w:color w:val="000000"/>
          <w:kern w:val="1"/>
          <w:bdr w:val="nil"/>
        </w:rPr>
        <w:t>ů,</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k</w:t>
      </w:r>
      <w:r w:rsidRPr="008437EB">
        <w:rPr>
          <w:rFonts w:eastAsia="Arial Unicode MS"/>
          <w:color w:val="000000"/>
          <w:kern w:val="1"/>
          <w:bdr w:val="nil"/>
        </w:rPr>
        <w:t>te</w:t>
      </w:r>
      <w:r w:rsidRPr="008437EB">
        <w:rPr>
          <w:rFonts w:eastAsia="Arial Unicode MS"/>
          <w:color w:val="000000"/>
          <w:spacing w:val="-2"/>
          <w:kern w:val="1"/>
          <w:bdr w:val="nil"/>
        </w:rPr>
        <w:t>r</w:t>
      </w:r>
      <w:r w:rsidRPr="008437EB">
        <w:rPr>
          <w:rFonts w:eastAsia="Arial Unicode MS"/>
          <w:color w:val="000000"/>
          <w:kern w:val="1"/>
          <w:bdr w:val="nil"/>
        </w:rPr>
        <w:t>é</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jsou</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z</w:t>
      </w:r>
      <w:r w:rsidRPr="008437EB">
        <w:rPr>
          <w:rFonts w:eastAsia="Arial Unicode MS"/>
          <w:color w:val="000000"/>
          <w:kern w:val="1"/>
          <w:bdr w:val="nil"/>
        </w:rPr>
        <w:t>a</w:t>
      </w:r>
      <w:r w:rsidRPr="008437EB">
        <w:rPr>
          <w:rFonts w:eastAsia="Arial Unicode MS"/>
          <w:color w:val="000000"/>
          <w:spacing w:val="-2"/>
          <w:kern w:val="1"/>
          <w:bdr w:val="nil"/>
        </w:rPr>
        <w:t>k</w:t>
      </w:r>
      <w:r w:rsidRPr="008437EB">
        <w:rPr>
          <w:rFonts w:eastAsia="Arial Unicode MS"/>
          <w:color w:val="000000"/>
          <w:kern w:val="1"/>
          <w:bdr w:val="nil"/>
        </w:rPr>
        <w:t>r</w:t>
      </w:r>
      <w:r w:rsidRPr="008437EB">
        <w:rPr>
          <w:rFonts w:eastAsia="Arial Unicode MS"/>
          <w:color w:val="000000"/>
          <w:spacing w:val="-2"/>
          <w:kern w:val="1"/>
          <w:bdr w:val="nil"/>
        </w:rPr>
        <w:t>y</w:t>
      </w:r>
      <w:r w:rsidRPr="008437EB">
        <w:rPr>
          <w:rFonts w:eastAsia="Arial Unicode MS"/>
          <w:color w:val="000000"/>
          <w:kern w:val="1"/>
          <w:bdr w:val="nil"/>
        </w:rPr>
        <w:t>té</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tra</w:t>
      </w:r>
      <w:r w:rsidRPr="008437EB">
        <w:rPr>
          <w:rFonts w:eastAsia="Arial Unicode MS"/>
          <w:color w:val="000000"/>
          <w:spacing w:val="-2"/>
          <w:kern w:val="1"/>
          <w:bdr w:val="nil"/>
        </w:rPr>
        <w:t>p</w:t>
      </w:r>
      <w:r w:rsidRPr="008437EB">
        <w:rPr>
          <w:rFonts w:eastAsia="Arial Unicode MS"/>
          <w:color w:val="000000"/>
          <w:kern w:val="1"/>
          <w:bdr w:val="nil"/>
        </w:rPr>
        <w:t>é</w:t>
      </w:r>
      <w:r w:rsidRPr="008437EB">
        <w:rPr>
          <w:rFonts w:eastAsia="Arial Unicode MS"/>
          <w:color w:val="000000"/>
          <w:spacing w:val="-2"/>
          <w:kern w:val="1"/>
          <w:bdr w:val="nil"/>
        </w:rPr>
        <w:t>z</w:t>
      </w:r>
      <w:r w:rsidRPr="008437EB">
        <w:rPr>
          <w:rFonts w:eastAsia="Arial Unicode MS"/>
          <w:color w:val="000000"/>
          <w:kern w:val="1"/>
          <w:bdr w:val="nil"/>
        </w:rPr>
        <w:t>o</w:t>
      </w:r>
      <w:r w:rsidRPr="008437EB">
        <w:rPr>
          <w:rFonts w:eastAsia="Arial Unicode MS"/>
          <w:color w:val="000000"/>
          <w:spacing w:val="-2"/>
          <w:kern w:val="1"/>
          <w:bdr w:val="nil"/>
        </w:rPr>
        <w:t>v</w:t>
      </w:r>
      <w:r w:rsidRPr="008437EB">
        <w:rPr>
          <w:rFonts w:eastAsia="Arial Unicode MS"/>
          <w:color w:val="000000"/>
          <w:kern w:val="1"/>
          <w:bdr w:val="nil"/>
        </w:rPr>
        <w:t>ým</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plechem</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s</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be</w:t>
      </w:r>
      <w:r w:rsidRPr="008437EB">
        <w:rPr>
          <w:rFonts w:eastAsia="Arial Unicode MS"/>
          <w:color w:val="000000"/>
          <w:spacing w:val="1"/>
          <w:kern w:val="1"/>
          <w:bdr w:val="nil"/>
        </w:rPr>
        <w:t>t</w:t>
      </w:r>
      <w:r w:rsidRPr="008437EB">
        <w:rPr>
          <w:rFonts w:eastAsia="Arial Unicode MS"/>
          <w:color w:val="000000"/>
          <w:spacing w:val="-2"/>
          <w:kern w:val="1"/>
          <w:bdr w:val="nil"/>
        </w:rPr>
        <w:t>o</w:t>
      </w:r>
      <w:r w:rsidRPr="008437EB">
        <w:rPr>
          <w:rFonts w:eastAsia="Arial Unicode MS"/>
          <w:color w:val="000000"/>
          <w:kern w:val="1"/>
          <w:bdr w:val="nil"/>
        </w:rPr>
        <w:t>no</w:t>
      </w:r>
      <w:r w:rsidRPr="008437EB">
        <w:rPr>
          <w:rFonts w:eastAsia="Arial Unicode MS"/>
          <w:color w:val="000000"/>
          <w:spacing w:val="-2"/>
          <w:kern w:val="1"/>
          <w:bdr w:val="nil"/>
        </w:rPr>
        <w:t>v</w:t>
      </w:r>
      <w:r w:rsidRPr="008437EB">
        <w:rPr>
          <w:rFonts w:eastAsia="Arial Unicode MS"/>
          <w:color w:val="000000"/>
          <w:kern w:val="1"/>
          <w:bdr w:val="nil"/>
        </w:rPr>
        <w:t>ou</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z</w:t>
      </w:r>
      <w:r w:rsidRPr="008437EB">
        <w:rPr>
          <w:rFonts w:eastAsia="Arial Unicode MS"/>
          <w:color w:val="000000"/>
          <w:kern w:val="1"/>
          <w:bdr w:val="nil"/>
        </w:rPr>
        <w:t>á</w:t>
      </w:r>
      <w:r w:rsidRPr="008437EB">
        <w:rPr>
          <w:rFonts w:eastAsia="Arial Unicode MS"/>
          <w:color w:val="000000"/>
          <w:spacing w:val="1"/>
          <w:kern w:val="1"/>
          <w:bdr w:val="nil"/>
        </w:rPr>
        <w:t>l</w:t>
      </w:r>
      <w:r w:rsidRPr="008437EB">
        <w:rPr>
          <w:rFonts w:eastAsia="Arial Unicode MS"/>
          <w:color w:val="000000"/>
          <w:kern w:val="1"/>
          <w:bdr w:val="nil"/>
        </w:rPr>
        <w:t>i</w:t>
      </w:r>
      <w:r w:rsidRPr="008437EB">
        <w:rPr>
          <w:rFonts w:eastAsia="Arial Unicode MS"/>
          <w:color w:val="000000"/>
          <w:spacing w:val="-2"/>
          <w:kern w:val="1"/>
          <w:bdr w:val="nil"/>
        </w:rPr>
        <w:t>vk</w:t>
      </w:r>
      <w:r w:rsidRPr="008437EB">
        <w:rPr>
          <w:rFonts w:eastAsia="Arial Unicode MS"/>
          <w:color w:val="000000"/>
          <w:kern w:val="1"/>
          <w:bdr w:val="nil"/>
        </w:rPr>
        <w:t>ou.</w:t>
      </w:r>
    </w:p>
    <w:p w14:paraId="77F72716" w14:textId="77777777" w:rsidR="008437EB" w:rsidRPr="008437EB" w:rsidRDefault="008437EB" w:rsidP="008437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Arial Unicode MS" w:hAnsi="Helvetica" w:cs="Helvetica"/>
          <w:kern w:val="1"/>
          <w:sz w:val="28"/>
          <w:szCs w:val="28"/>
          <w:bdr w:val="nil"/>
        </w:rPr>
      </w:pPr>
      <w:r w:rsidRPr="008437EB">
        <w:rPr>
          <w:rFonts w:eastAsia="Arial Unicode MS"/>
          <w:b/>
          <w:bCs/>
          <w:color w:val="000000"/>
          <w:kern w:val="1"/>
          <w:bdr w:val="nil"/>
        </w:rPr>
        <w:t>Střeš</w:t>
      </w:r>
      <w:r w:rsidRPr="008437EB">
        <w:rPr>
          <w:rFonts w:eastAsia="Arial Unicode MS"/>
          <w:b/>
          <w:bCs/>
          <w:color w:val="000000"/>
          <w:spacing w:val="-2"/>
          <w:kern w:val="1"/>
          <w:bdr w:val="nil"/>
        </w:rPr>
        <w:t>n</w:t>
      </w:r>
      <w:r w:rsidRPr="008437EB">
        <w:rPr>
          <w:rFonts w:eastAsia="Arial Unicode MS"/>
          <w:b/>
          <w:bCs/>
          <w:color w:val="000000"/>
          <w:kern w:val="1"/>
          <w:bdr w:val="nil"/>
        </w:rPr>
        <w:t>í</w:t>
      </w:r>
      <w:r w:rsidRPr="008437EB">
        <w:rPr>
          <w:rFonts w:ascii="Helvetica" w:eastAsia="Arial Unicode MS" w:hAnsi="Helvetica" w:cs="Helvetica"/>
          <w:color w:val="000000"/>
          <w:kern w:val="1"/>
          <w:bdr w:val="nil"/>
        </w:rPr>
        <w:t xml:space="preserve"> </w:t>
      </w:r>
      <w:r w:rsidRPr="008437EB">
        <w:rPr>
          <w:rFonts w:eastAsia="Arial Unicode MS"/>
          <w:b/>
          <w:bCs/>
          <w:color w:val="000000"/>
          <w:kern w:val="1"/>
          <w:bdr w:val="nil"/>
        </w:rPr>
        <w:t>ko</w:t>
      </w:r>
      <w:r w:rsidRPr="008437EB">
        <w:rPr>
          <w:rFonts w:eastAsia="Arial Unicode MS"/>
          <w:b/>
          <w:bCs/>
          <w:color w:val="000000"/>
          <w:spacing w:val="-2"/>
          <w:kern w:val="1"/>
          <w:bdr w:val="nil"/>
        </w:rPr>
        <w:t>n</w:t>
      </w:r>
      <w:r w:rsidRPr="008437EB">
        <w:rPr>
          <w:rFonts w:eastAsia="Arial Unicode MS"/>
          <w:b/>
          <w:bCs/>
          <w:color w:val="000000"/>
          <w:kern w:val="1"/>
          <w:bdr w:val="nil"/>
        </w:rPr>
        <w:t>s</w:t>
      </w:r>
      <w:r w:rsidRPr="008437EB">
        <w:rPr>
          <w:rFonts w:eastAsia="Arial Unicode MS"/>
          <w:b/>
          <w:bCs/>
          <w:color w:val="000000"/>
          <w:spacing w:val="1"/>
          <w:kern w:val="1"/>
          <w:bdr w:val="nil"/>
        </w:rPr>
        <w:t>t</w:t>
      </w:r>
      <w:r w:rsidRPr="008437EB">
        <w:rPr>
          <w:rFonts w:eastAsia="Arial Unicode MS"/>
          <w:b/>
          <w:bCs/>
          <w:color w:val="000000"/>
          <w:kern w:val="1"/>
          <w:bdr w:val="nil"/>
        </w:rPr>
        <w:t>ru</w:t>
      </w:r>
      <w:r w:rsidRPr="008437EB">
        <w:rPr>
          <w:rFonts w:eastAsia="Arial Unicode MS"/>
          <w:b/>
          <w:bCs/>
          <w:color w:val="000000"/>
          <w:spacing w:val="-2"/>
          <w:kern w:val="1"/>
          <w:bdr w:val="nil"/>
        </w:rPr>
        <w:t>k</w:t>
      </w:r>
      <w:r w:rsidRPr="008437EB">
        <w:rPr>
          <w:rFonts w:eastAsia="Arial Unicode MS"/>
          <w:b/>
          <w:bCs/>
          <w:color w:val="000000"/>
          <w:kern w:val="1"/>
          <w:bdr w:val="nil"/>
        </w:rPr>
        <w:t>ce:</w:t>
      </w:r>
    </w:p>
    <w:p w14:paraId="5FA37865" w14:textId="77777777" w:rsidR="008437EB" w:rsidRPr="008437EB" w:rsidRDefault="008437EB" w:rsidP="008437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Arial Unicode MS" w:hAnsi="Helvetica" w:cs="Helvetica"/>
          <w:kern w:val="1"/>
          <w:sz w:val="28"/>
          <w:szCs w:val="28"/>
          <w:bdr w:val="nil"/>
        </w:rPr>
      </w:pPr>
      <w:r w:rsidRPr="008437EB">
        <w:rPr>
          <w:rFonts w:eastAsia="Arial Unicode MS"/>
          <w:color w:val="000000"/>
          <w:spacing w:val="-2"/>
          <w:kern w:val="1"/>
          <w:bdr w:val="nil"/>
        </w:rPr>
        <w:t>O</w:t>
      </w:r>
      <w:r w:rsidRPr="008437EB">
        <w:rPr>
          <w:rFonts w:eastAsia="Arial Unicode MS"/>
          <w:color w:val="000000"/>
          <w:kern w:val="1"/>
          <w:bdr w:val="nil"/>
        </w:rPr>
        <w:t>bje</w:t>
      </w:r>
      <w:r w:rsidRPr="008437EB">
        <w:rPr>
          <w:rFonts w:eastAsia="Arial Unicode MS"/>
          <w:color w:val="000000"/>
          <w:spacing w:val="-2"/>
          <w:kern w:val="1"/>
          <w:bdr w:val="nil"/>
        </w:rPr>
        <w:t>k</w:t>
      </w:r>
      <w:r w:rsidRPr="008437EB">
        <w:rPr>
          <w:rFonts w:eastAsia="Arial Unicode MS"/>
          <w:color w:val="000000"/>
          <w:kern w:val="1"/>
          <w:bdr w:val="nil"/>
        </w:rPr>
        <w:t>t</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je</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z</w:t>
      </w:r>
      <w:r w:rsidRPr="008437EB">
        <w:rPr>
          <w:rFonts w:eastAsia="Arial Unicode MS"/>
          <w:color w:val="000000"/>
          <w:kern w:val="1"/>
          <w:bdr w:val="nil"/>
        </w:rPr>
        <w:t>as</w:t>
      </w:r>
      <w:r w:rsidRPr="008437EB">
        <w:rPr>
          <w:rFonts w:eastAsia="Arial Unicode MS"/>
          <w:color w:val="000000"/>
          <w:spacing w:val="-2"/>
          <w:kern w:val="1"/>
          <w:bdr w:val="nil"/>
        </w:rPr>
        <w:t>t</w:t>
      </w:r>
      <w:r w:rsidRPr="008437EB">
        <w:rPr>
          <w:rFonts w:eastAsia="Arial Unicode MS"/>
          <w:color w:val="000000"/>
          <w:kern w:val="1"/>
          <w:bdr w:val="nil"/>
        </w:rPr>
        <w:t>ř</w:t>
      </w:r>
      <w:r w:rsidRPr="008437EB">
        <w:rPr>
          <w:rFonts w:eastAsia="Arial Unicode MS"/>
          <w:color w:val="000000"/>
          <w:spacing w:val="-2"/>
          <w:kern w:val="1"/>
          <w:bdr w:val="nil"/>
        </w:rPr>
        <w:t>e</w:t>
      </w:r>
      <w:r w:rsidRPr="008437EB">
        <w:rPr>
          <w:rFonts w:eastAsia="Arial Unicode MS"/>
          <w:color w:val="000000"/>
          <w:kern w:val="1"/>
          <w:bdr w:val="nil"/>
        </w:rPr>
        <w:t>šen</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s</w:t>
      </w:r>
      <w:r w:rsidRPr="008437EB">
        <w:rPr>
          <w:rFonts w:eastAsia="Arial Unicode MS"/>
          <w:color w:val="000000"/>
          <w:spacing w:val="-1"/>
          <w:kern w:val="1"/>
          <w:bdr w:val="nil"/>
        </w:rPr>
        <w:t>t</w:t>
      </w:r>
      <w:r w:rsidRPr="008437EB">
        <w:rPr>
          <w:rFonts w:eastAsia="Arial Unicode MS"/>
          <w:color w:val="000000"/>
          <w:kern w:val="1"/>
          <w:bdr w:val="nil"/>
        </w:rPr>
        <w:t>á</w:t>
      </w:r>
      <w:r w:rsidRPr="008437EB">
        <w:rPr>
          <w:rFonts w:eastAsia="Arial Unicode MS"/>
          <w:color w:val="000000"/>
          <w:spacing w:val="-2"/>
          <w:kern w:val="1"/>
          <w:bdr w:val="nil"/>
        </w:rPr>
        <w:t>va</w:t>
      </w:r>
      <w:r w:rsidRPr="008437EB">
        <w:rPr>
          <w:rFonts w:eastAsia="Arial Unicode MS"/>
          <w:color w:val="000000"/>
          <w:spacing w:val="3"/>
          <w:kern w:val="1"/>
          <w:bdr w:val="nil"/>
        </w:rPr>
        <w:t>j</w:t>
      </w:r>
      <w:r w:rsidRPr="008437EB">
        <w:rPr>
          <w:rFonts w:eastAsia="Arial Unicode MS"/>
          <w:color w:val="000000"/>
          <w:spacing w:val="-2"/>
          <w:kern w:val="1"/>
          <w:bdr w:val="nil"/>
        </w:rPr>
        <w:t>í</w:t>
      </w:r>
      <w:r w:rsidRPr="008437EB">
        <w:rPr>
          <w:rFonts w:eastAsia="Arial Unicode MS"/>
          <w:color w:val="000000"/>
          <w:kern w:val="1"/>
          <w:bdr w:val="nil"/>
        </w:rPr>
        <w:t>cí</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o</w:t>
      </w:r>
      <w:r w:rsidRPr="008437EB">
        <w:rPr>
          <w:rFonts w:eastAsia="Arial Unicode MS"/>
          <w:color w:val="000000"/>
          <w:spacing w:val="-2"/>
          <w:kern w:val="1"/>
          <w:bdr w:val="nil"/>
        </w:rPr>
        <w:t>b</w:t>
      </w:r>
      <w:r w:rsidRPr="008437EB">
        <w:rPr>
          <w:rFonts w:eastAsia="Arial Unicode MS"/>
          <w:color w:val="000000"/>
          <w:kern w:val="1"/>
          <w:bdr w:val="nil"/>
        </w:rPr>
        <w:t>lou</w:t>
      </w:r>
      <w:r w:rsidRPr="008437EB">
        <w:rPr>
          <w:rFonts w:eastAsia="Arial Unicode MS"/>
          <w:color w:val="000000"/>
          <w:spacing w:val="-2"/>
          <w:kern w:val="1"/>
          <w:bdr w:val="nil"/>
        </w:rPr>
        <w:t>k</w:t>
      </w:r>
      <w:r w:rsidRPr="008437EB">
        <w:rPr>
          <w:rFonts w:eastAsia="Arial Unicode MS"/>
          <w:color w:val="000000"/>
          <w:kern w:val="1"/>
          <w:bdr w:val="nil"/>
        </w:rPr>
        <w:t>o</w:t>
      </w:r>
      <w:r w:rsidRPr="008437EB">
        <w:rPr>
          <w:rFonts w:eastAsia="Arial Unicode MS"/>
          <w:color w:val="000000"/>
          <w:spacing w:val="-2"/>
          <w:kern w:val="1"/>
          <w:bdr w:val="nil"/>
        </w:rPr>
        <w:t>v</w:t>
      </w:r>
      <w:r w:rsidRPr="008437EB">
        <w:rPr>
          <w:rFonts w:eastAsia="Arial Unicode MS"/>
          <w:color w:val="000000"/>
          <w:kern w:val="1"/>
          <w:bdr w:val="nil"/>
        </w:rPr>
        <w:t>ou</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s</w:t>
      </w:r>
      <w:r w:rsidRPr="008437EB">
        <w:rPr>
          <w:rFonts w:eastAsia="Arial Unicode MS"/>
          <w:color w:val="000000"/>
          <w:spacing w:val="-1"/>
          <w:kern w:val="1"/>
          <w:bdr w:val="nil"/>
        </w:rPr>
        <w:t>t</w:t>
      </w:r>
      <w:r w:rsidRPr="008437EB">
        <w:rPr>
          <w:rFonts w:eastAsia="Arial Unicode MS"/>
          <w:color w:val="000000"/>
          <w:kern w:val="1"/>
          <w:bdr w:val="nil"/>
        </w:rPr>
        <w:t>ře</w:t>
      </w:r>
      <w:r w:rsidRPr="008437EB">
        <w:rPr>
          <w:rFonts w:eastAsia="Arial Unicode MS"/>
          <w:color w:val="000000"/>
          <w:spacing w:val="-2"/>
          <w:kern w:val="1"/>
          <w:bdr w:val="nil"/>
        </w:rPr>
        <w:t>c</w:t>
      </w:r>
      <w:r w:rsidRPr="008437EB">
        <w:rPr>
          <w:rFonts w:eastAsia="Arial Unicode MS"/>
          <w:color w:val="000000"/>
          <w:kern w:val="1"/>
          <w:bdr w:val="nil"/>
        </w:rPr>
        <w:t>hou,</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j</w:t>
      </w:r>
      <w:r w:rsidRPr="008437EB">
        <w:rPr>
          <w:rFonts w:eastAsia="Arial Unicode MS"/>
          <w:color w:val="000000"/>
          <w:spacing w:val="-2"/>
          <w:kern w:val="1"/>
          <w:bdr w:val="nil"/>
        </w:rPr>
        <w:t>e</w:t>
      </w:r>
      <w:r w:rsidRPr="008437EB">
        <w:rPr>
          <w:rFonts w:eastAsia="Arial Unicode MS"/>
          <w:color w:val="000000"/>
          <w:kern w:val="1"/>
          <w:bdr w:val="nil"/>
        </w:rPr>
        <w:t>jíž</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no</w:t>
      </w:r>
      <w:r w:rsidRPr="008437EB">
        <w:rPr>
          <w:rFonts w:eastAsia="Arial Unicode MS"/>
          <w:color w:val="000000"/>
          <w:spacing w:val="-2"/>
          <w:kern w:val="1"/>
          <w:bdr w:val="nil"/>
        </w:rPr>
        <w:t>s</w:t>
      </w:r>
      <w:r w:rsidRPr="008437EB">
        <w:rPr>
          <w:rFonts w:eastAsia="Arial Unicode MS"/>
          <w:color w:val="000000"/>
          <w:kern w:val="1"/>
          <w:bdr w:val="nil"/>
        </w:rPr>
        <w:t>nou</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č</w:t>
      </w:r>
      <w:r w:rsidRPr="008437EB">
        <w:rPr>
          <w:rFonts w:eastAsia="Arial Unicode MS"/>
          <w:color w:val="000000"/>
          <w:kern w:val="1"/>
          <w:bdr w:val="nil"/>
        </w:rPr>
        <w:t>á</w:t>
      </w:r>
      <w:r w:rsidRPr="008437EB">
        <w:rPr>
          <w:rFonts w:eastAsia="Arial Unicode MS"/>
          <w:color w:val="000000"/>
          <w:spacing w:val="-2"/>
          <w:kern w:val="1"/>
          <w:bdr w:val="nil"/>
        </w:rPr>
        <w:t>s</w:t>
      </w:r>
      <w:r w:rsidRPr="008437EB">
        <w:rPr>
          <w:rFonts w:eastAsia="Arial Unicode MS"/>
          <w:color w:val="000000"/>
          <w:kern w:val="1"/>
          <w:bdr w:val="nil"/>
        </w:rPr>
        <w:t>t</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t</w:t>
      </w:r>
      <w:r w:rsidRPr="008437EB">
        <w:rPr>
          <w:rFonts w:eastAsia="Arial Unicode MS"/>
          <w:color w:val="000000"/>
          <w:spacing w:val="-2"/>
          <w:kern w:val="1"/>
          <w:bdr w:val="nil"/>
        </w:rPr>
        <w:t>v</w:t>
      </w:r>
      <w:r w:rsidRPr="008437EB">
        <w:rPr>
          <w:rFonts w:eastAsia="Arial Unicode MS"/>
          <w:color w:val="000000"/>
          <w:kern w:val="1"/>
          <w:bdr w:val="nil"/>
        </w:rPr>
        <w:t>o</w:t>
      </w:r>
      <w:r w:rsidRPr="008437EB">
        <w:rPr>
          <w:rFonts w:eastAsia="Arial Unicode MS"/>
          <w:color w:val="000000"/>
          <w:spacing w:val="-2"/>
          <w:kern w:val="1"/>
          <w:bdr w:val="nil"/>
        </w:rPr>
        <w:t>ř</w:t>
      </w:r>
      <w:r w:rsidRPr="008437EB">
        <w:rPr>
          <w:rFonts w:eastAsia="Arial Unicode MS"/>
          <w:color w:val="000000"/>
          <w:kern w:val="1"/>
          <w:bdr w:val="nil"/>
        </w:rPr>
        <w:t>í</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k</w:t>
      </w:r>
      <w:r w:rsidRPr="008437EB">
        <w:rPr>
          <w:rFonts w:eastAsia="Arial Unicode MS"/>
          <w:color w:val="000000"/>
          <w:kern w:val="1"/>
          <w:bdr w:val="nil"/>
        </w:rPr>
        <w:t>ons</w:t>
      </w:r>
      <w:r w:rsidRPr="008437EB">
        <w:rPr>
          <w:rFonts w:eastAsia="Arial Unicode MS"/>
          <w:color w:val="000000"/>
          <w:spacing w:val="-1"/>
          <w:kern w:val="1"/>
          <w:bdr w:val="nil"/>
        </w:rPr>
        <w:t>t</w:t>
      </w:r>
      <w:r w:rsidRPr="008437EB">
        <w:rPr>
          <w:rFonts w:eastAsia="Arial Unicode MS"/>
          <w:color w:val="000000"/>
          <w:kern w:val="1"/>
          <w:bdr w:val="nil"/>
        </w:rPr>
        <w:t>ru</w:t>
      </w:r>
      <w:r w:rsidRPr="008437EB">
        <w:rPr>
          <w:rFonts w:eastAsia="Arial Unicode MS"/>
          <w:color w:val="000000"/>
          <w:spacing w:val="-2"/>
          <w:kern w:val="1"/>
          <w:bdr w:val="nil"/>
        </w:rPr>
        <w:t>k</w:t>
      </w:r>
      <w:r w:rsidRPr="008437EB">
        <w:rPr>
          <w:rFonts w:eastAsia="Arial Unicode MS"/>
          <w:color w:val="000000"/>
          <w:kern w:val="1"/>
          <w:bdr w:val="nil"/>
        </w:rPr>
        <w:t>ce</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d</w:t>
      </w:r>
      <w:r w:rsidRPr="008437EB">
        <w:rPr>
          <w:rFonts w:eastAsia="Arial Unicode MS"/>
          <w:color w:val="000000"/>
          <w:spacing w:val="-2"/>
          <w:kern w:val="1"/>
          <w:bdr w:val="nil"/>
        </w:rPr>
        <w:t>ř</w:t>
      </w:r>
      <w:r w:rsidRPr="008437EB">
        <w:rPr>
          <w:rFonts w:eastAsia="Arial Unicode MS"/>
          <w:color w:val="000000"/>
          <w:kern w:val="1"/>
          <w:bdr w:val="nil"/>
        </w:rPr>
        <w:t>e</w:t>
      </w:r>
      <w:r w:rsidRPr="008437EB">
        <w:rPr>
          <w:rFonts w:eastAsia="Arial Unicode MS"/>
          <w:color w:val="000000"/>
          <w:spacing w:val="-2"/>
          <w:kern w:val="1"/>
          <w:bdr w:val="nil"/>
        </w:rPr>
        <w:t>v</w:t>
      </w:r>
      <w:r w:rsidRPr="008437EB">
        <w:rPr>
          <w:rFonts w:eastAsia="Arial Unicode MS"/>
          <w:color w:val="000000"/>
          <w:kern w:val="1"/>
          <w:bdr w:val="nil"/>
        </w:rPr>
        <w:t>ěn</w:t>
      </w:r>
      <w:r w:rsidRPr="008437EB">
        <w:rPr>
          <w:rFonts w:eastAsia="Arial Unicode MS"/>
          <w:color w:val="000000"/>
          <w:spacing w:val="-2"/>
          <w:kern w:val="1"/>
          <w:bdr w:val="nil"/>
        </w:rPr>
        <w:t>ý</w:t>
      </w:r>
      <w:r w:rsidRPr="008437EB">
        <w:rPr>
          <w:rFonts w:eastAsia="Arial Unicode MS"/>
          <w:color w:val="000000"/>
          <w:kern w:val="1"/>
          <w:bdr w:val="nil"/>
        </w:rPr>
        <w:t>ch</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v</w:t>
      </w:r>
      <w:r w:rsidRPr="008437EB">
        <w:rPr>
          <w:rFonts w:eastAsia="Arial Unicode MS"/>
          <w:color w:val="000000"/>
          <w:kern w:val="1"/>
          <w:bdr w:val="nil"/>
        </w:rPr>
        <w:t>a</w:t>
      </w:r>
      <w:r w:rsidRPr="008437EB">
        <w:rPr>
          <w:rFonts w:eastAsia="Arial Unicode MS"/>
          <w:color w:val="000000"/>
          <w:spacing w:val="-2"/>
          <w:kern w:val="1"/>
          <w:bdr w:val="nil"/>
        </w:rPr>
        <w:t>z</w:t>
      </w:r>
      <w:r w:rsidRPr="008437EB">
        <w:rPr>
          <w:rFonts w:eastAsia="Arial Unicode MS"/>
          <w:color w:val="000000"/>
          <w:kern w:val="1"/>
          <w:bdr w:val="nil"/>
        </w:rPr>
        <w:t>ní</w:t>
      </w:r>
      <w:r w:rsidRPr="008437EB">
        <w:rPr>
          <w:rFonts w:eastAsia="Arial Unicode MS"/>
          <w:color w:val="000000"/>
          <w:spacing w:val="-2"/>
          <w:kern w:val="1"/>
          <w:bdr w:val="nil"/>
        </w:rPr>
        <w:t>k</w:t>
      </w:r>
      <w:r w:rsidRPr="008437EB">
        <w:rPr>
          <w:rFonts w:eastAsia="Arial Unicode MS"/>
          <w:color w:val="000000"/>
          <w:spacing w:val="3"/>
          <w:kern w:val="1"/>
          <w:bdr w:val="nil"/>
        </w:rPr>
        <w:t>ů</w:t>
      </w:r>
      <w:r w:rsidRPr="008437EB">
        <w:rPr>
          <w:rFonts w:eastAsia="Arial Unicode MS"/>
          <w:color w:val="000000"/>
          <w:kern w:val="1"/>
          <w:bdr w:val="nil"/>
        </w:rPr>
        <w:t>.</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St</w:t>
      </w:r>
      <w:r w:rsidRPr="008437EB">
        <w:rPr>
          <w:rFonts w:eastAsia="Arial Unicode MS"/>
          <w:color w:val="000000"/>
          <w:spacing w:val="1"/>
          <w:kern w:val="1"/>
          <w:bdr w:val="nil"/>
        </w:rPr>
        <w:t>ř</w:t>
      </w:r>
      <w:r w:rsidRPr="008437EB">
        <w:rPr>
          <w:rFonts w:eastAsia="Arial Unicode MS"/>
          <w:color w:val="000000"/>
          <w:spacing w:val="-2"/>
          <w:kern w:val="1"/>
          <w:bdr w:val="nil"/>
        </w:rPr>
        <w:t>e</w:t>
      </w:r>
      <w:r w:rsidRPr="008437EB">
        <w:rPr>
          <w:rFonts w:eastAsia="Arial Unicode MS"/>
          <w:color w:val="000000"/>
          <w:kern w:val="1"/>
          <w:bdr w:val="nil"/>
        </w:rPr>
        <w:t>šní</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pl</w:t>
      </w:r>
      <w:r w:rsidRPr="008437EB">
        <w:rPr>
          <w:rFonts w:eastAsia="Arial Unicode MS"/>
          <w:color w:val="000000"/>
          <w:spacing w:val="-2"/>
          <w:kern w:val="1"/>
          <w:bdr w:val="nil"/>
        </w:rPr>
        <w:t>á</w:t>
      </w:r>
      <w:r w:rsidRPr="008437EB">
        <w:rPr>
          <w:rFonts w:eastAsia="Arial Unicode MS"/>
          <w:color w:val="000000"/>
          <w:kern w:val="1"/>
          <w:bdr w:val="nil"/>
        </w:rPr>
        <w:t>šť</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s</w:t>
      </w:r>
      <w:r w:rsidRPr="008437EB">
        <w:rPr>
          <w:rFonts w:eastAsia="Arial Unicode MS"/>
          <w:color w:val="000000"/>
          <w:kern w:val="1"/>
          <w:bdr w:val="nil"/>
        </w:rPr>
        <w:t>tř</w:t>
      </w:r>
      <w:r w:rsidRPr="008437EB">
        <w:rPr>
          <w:rFonts w:eastAsia="Arial Unicode MS"/>
          <w:color w:val="000000"/>
          <w:spacing w:val="-2"/>
          <w:kern w:val="1"/>
          <w:bdr w:val="nil"/>
        </w:rPr>
        <w:t>e</w:t>
      </w:r>
      <w:r w:rsidRPr="008437EB">
        <w:rPr>
          <w:rFonts w:eastAsia="Arial Unicode MS"/>
          <w:color w:val="000000"/>
          <w:kern w:val="1"/>
          <w:bdr w:val="nil"/>
        </w:rPr>
        <w:t>chy</w:t>
      </w:r>
      <w:r w:rsidRPr="008437EB">
        <w:rPr>
          <w:rFonts w:ascii="Helvetica" w:eastAsia="Arial Unicode MS" w:hAnsi="Helvetica" w:cs="Helvetica"/>
          <w:color w:val="000000"/>
          <w:kern w:val="1"/>
          <w:bdr w:val="nil"/>
        </w:rPr>
        <w:t xml:space="preserve"> </w:t>
      </w:r>
      <w:r w:rsidRPr="008437EB">
        <w:rPr>
          <w:rFonts w:eastAsia="Arial Unicode MS"/>
          <w:color w:val="000000"/>
          <w:spacing w:val="3"/>
          <w:kern w:val="1"/>
          <w:bdr w:val="nil"/>
        </w:rPr>
        <w:t>j</w:t>
      </w:r>
      <w:r w:rsidRPr="008437EB">
        <w:rPr>
          <w:rFonts w:eastAsia="Arial Unicode MS"/>
          <w:color w:val="000000"/>
          <w:kern w:val="1"/>
          <w:bdr w:val="nil"/>
        </w:rPr>
        <w:t>e</w:t>
      </w:r>
      <w:r w:rsidRPr="008437EB">
        <w:rPr>
          <w:rFonts w:ascii="Helvetica" w:eastAsia="Arial Unicode MS" w:hAnsi="Helvetica" w:cs="Helvetica"/>
          <w:color w:val="000000"/>
          <w:kern w:val="1"/>
          <w:bdr w:val="nil"/>
        </w:rPr>
        <w:t xml:space="preserve"> </w:t>
      </w:r>
      <w:r w:rsidRPr="008437EB">
        <w:rPr>
          <w:rFonts w:eastAsia="Arial Unicode MS"/>
          <w:color w:val="000000"/>
          <w:spacing w:val="1"/>
          <w:kern w:val="1"/>
          <w:bdr w:val="nil"/>
        </w:rPr>
        <w:t>t</w:t>
      </w:r>
      <w:r w:rsidRPr="008437EB">
        <w:rPr>
          <w:rFonts w:eastAsia="Arial Unicode MS"/>
          <w:color w:val="000000"/>
          <w:spacing w:val="-2"/>
          <w:kern w:val="1"/>
          <w:bdr w:val="nil"/>
        </w:rPr>
        <w:t>v</w:t>
      </w:r>
      <w:r w:rsidRPr="008437EB">
        <w:rPr>
          <w:rFonts w:eastAsia="Arial Unicode MS"/>
          <w:color w:val="000000"/>
          <w:kern w:val="1"/>
          <w:bdr w:val="nil"/>
        </w:rPr>
        <w:t>o</w:t>
      </w:r>
      <w:r w:rsidRPr="008437EB">
        <w:rPr>
          <w:rFonts w:eastAsia="Arial Unicode MS"/>
          <w:color w:val="000000"/>
          <w:spacing w:val="-2"/>
          <w:kern w:val="1"/>
          <w:bdr w:val="nil"/>
        </w:rPr>
        <w:t>ř</w:t>
      </w:r>
      <w:r w:rsidRPr="008437EB">
        <w:rPr>
          <w:rFonts w:eastAsia="Arial Unicode MS"/>
          <w:color w:val="000000"/>
          <w:kern w:val="1"/>
          <w:bdr w:val="nil"/>
        </w:rPr>
        <w:t>en</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s</w:t>
      </w:r>
      <w:r w:rsidRPr="008437EB">
        <w:rPr>
          <w:rFonts w:eastAsia="Arial Unicode MS"/>
          <w:color w:val="000000"/>
          <w:spacing w:val="-2"/>
          <w:kern w:val="1"/>
          <w:bdr w:val="nil"/>
        </w:rPr>
        <w:t>t</w:t>
      </w:r>
      <w:r w:rsidRPr="008437EB">
        <w:rPr>
          <w:rFonts w:eastAsia="Arial Unicode MS"/>
          <w:color w:val="000000"/>
          <w:kern w:val="1"/>
          <w:bdr w:val="nil"/>
        </w:rPr>
        <w:t>á</w:t>
      </w:r>
      <w:r w:rsidRPr="008437EB">
        <w:rPr>
          <w:rFonts w:eastAsia="Arial Unicode MS"/>
          <w:color w:val="000000"/>
          <w:spacing w:val="-2"/>
          <w:kern w:val="1"/>
          <w:bdr w:val="nil"/>
        </w:rPr>
        <w:t>va</w:t>
      </w:r>
      <w:r w:rsidRPr="008437EB">
        <w:rPr>
          <w:rFonts w:eastAsia="Arial Unicode MS"/>
          <w:color w:val="000000"/>
          <w:spacing w:val="3"/>
          <w:kern w:val="1"/>
          <w:bdr w:val="nil"/>
        </w:rPr>
        <w:t>j</w:t>
      </w:r>
      <w:r w:rsidRPr="008437EB">
        <w:rPr>
          <w:rFonts w:eastAsia="Arial Unicode MS"/>
          <w:color w:val="000000"/>
          <w:spacing w:val="-2"/>
          <w:kern w:val="1"/>
          <w:bdr w:val="nil"/>
        </w:rPr>
        <w:t>í</w:t>
      </w:r>
      <w:r w:rsidRPr="008437EB">
        <w:rPr>
          <w:rFonts w:eastAsia="Arial Unicode MS"/>
          <w:color w:val="000000"/>
          <w:kern w:val="1"/>
          <w:bdr w:val="nil"/>
        </w:rPr>
        <w:t>cí</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k</w:t>
      </w:r>
      <w:r w:rsidRPr="008437EB">
        <w:rPr>
          <w:rFonts w:eastAsia="Arial Unicode MS"/>
          <w:color w:val="000000"/>
          <w:kern w:val="1"/>
          <w:bdr w:val="nil"/>
        </w:rPr>
        <w:t>r</w:t>
      </w:r>
      <w:r w:rsidRPr="008437EB">
        <w:rPr>
          <w:rFonts w:eastAsia="Arial Unicode MS"/>
          <w:color w:val="000000"/>
          <w:spacing w:val="-2"/>
          <w:kern w:val="1"/>
          <w:bdr w:val="nil"/>
        </w:rPr>
        <w:t>y</w:t>
      </w:r>
      <w:r w:rsidRPr="008437EB">
        <w:rPr>
          <w:rFonts w:eastAsia="Arial Unicode MS"/>
          <w:color w:val="000000"/>
          <w:kern w:val="1"/>
          <w:bdr w:val="nil"/>
        </w:rPr>
        <w:t>tin</w:t>
      </w:r>
      <w:r w:rsidRPr="008437EB">
        <w:rPr>
          <w:rFonts w:eastAsia="Arial Unicode MS"/>
          <w:color w:val="000000"/>
          <w:spacing w:val="-2"/>
          <w:kern w:val="1"/>
          <w:bdr w:val="nil"/>
        </w:rPr>
        <w:t>o</w:t>
      </w:r>
      <w:r w:rsidRPr="008437EB">
        <w:rPr>
          <w:rFonts w:eastAsia="Arial Unicode MS"/>
          <w:color w:val="000000"/>
          <w:kern w:val="1"/>
          <w:bdr w:val="nil"/>
        </w:rPr>
        <w:t>u</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z</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tra</w:t>
      </w:r>
      <w:r w:rsidRPr="008437EB">
        <w:rPr>
          <w:rFonts w:eastAsia="Arial Unicode MS"/>
          <w:color w:val="000000"/>
          <w:spacing w:val="-2"/>
          <w:kern w:val="1"/>
          <w:bdr w:val="nil"/>
        </w:rPr>
        <w:t>péz</w:t>
      </w:r>
      <w:r w:rsidRPr="008437EB">
        <w:rPr>
          <w:rFonts w:eastAsia="Arial Unicode MS"/>
          <w:color w:val="000000"/>
          <w:kern w:val="1"/>
          <w:bdr w:val="nil"/>
        </w:rPr>
        <w:t>o</w:t>
      </w:r>
      <w:r w:rsidRPr="008437EB">
        <w:rPr>
          <w:rFonts w:eastAsia="Arial Unicode MS"/>
          <w:color w:val="000000"/>
          <w:spacing w:val="-2"/>
          <w:kern w:val="1"/>
          <w:bdr w:val="nil"/>
        </w:rPr>
        <w:t>v</w:t>
      </w:r>
      <w:r w:rsidRPr="008437EB">
        <w:rPr>
          <w:rFonts w:eastAsia="Arial Unicode MS"/>
          <w:color w:val="000000"/>
          <w:kern w:val="1"/>
          <w:bdr w:val="nil"/>
        </w:rPr>
        <w:t>ého</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p</w:t>
      </w:r>
      <w:r w:rsidRPr="008437EB">
        <w:rPr>
          <w:rFonts w:eastAsia="Arial Unicode MS"/>
          <w:color w:val="000000"/>
          <w:spacing w:val="1"/>
          <w:kern w:val="1"/>
          <w:bdr w:val="nil"/>
        </w:rPr>
        <w:t>l</w:t>
      </w:r>
      <w:r w:rsidRPr="008437EB">
        <w:rPr>
          <w:rFonts w:eastAsia="Arial Unicode MS"/>
          <w:color w:val="000000"/>
          <w:kern w:val="1"/>
          <w:bdr w:val="nil"/>
        </w:rPr>
        <w:t>ech</w:t>
      </w:r>
      <w:r w:rsidRPr="008437EB">
        <w:rPr>
          <w:rFonts w:eastAsia="Arial Unicode MS"/>
          <w:color w:val="000000"/>
          <w:spacing w:val="1"/>
          <w:kern w:val="1"/>
          <w:bdr w:val="nil"/>
        </w:rPr>
        <w:t>u</w:t>
      </w:r>
      <w:r w:rsidRPr="008437EB">
        <w:rPr>
          <w:rFonts w:eastAsia="Arial Unicode MS"/>
          <w:color w:val="000000"/>
          <w:kern w:val="1"/>
          <w:bdr w:val="nil"/>
        </w:rPr>
        <w:t>.</w:t>
      </w:r>
    </w:p>
    <w:p w14:paraId="1D4E9462" w14:textId="77777777" w:rsidR="008437EB" w:rsidRPr="008437EB" w:rsidRDefault="008437EB" w:rsidP="008437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Arial Unicode MS" w:hAnsi="Helvetica" w:cs="Helvetica"/>
          <w:kern w:val="1"/>
          <w:sz w:val="28"/>
          <w:szCs w:val="28"/>
          <w:bdr w:val="nil"/>
        </w:rPr>
      </w:pPr>
      <w:r w:rsidRPr="008437EB">
        <w:rPr>
          <w:rFonts w:eastAsia="Arial Unicode MS"/>
          <w:b/>
          <w:bCs/>
          <w:color w:val="000000"/>
          <w:kern w:val="1"/>
          <w:bdr w:val="nil"/>
        </w:rPr>
        <w:t>Scho</w:t>
      </w:r>
      <w:r w:rsidRPr="008437EB">
        <w:rPr>
          <w:rFonts w:eastAsia="Arial Unicode MS"/>
          <w:b/>
          <w:bCs/>
          <w:color w:val="000000"/>
          <w:spacing w:val="-1"/>
          <w:kern w:val="1"/>
          <w:bdr w:val="nil"/>
        </w:rPr>
        <w:t>d</w:t>
      </w:r>
      <w:r w:rsidRPr="008437EB">
        <w:rPr>
          <w:rFonts w:eastAsia="Arial Unicode MS"/>
          <w:b/>
          <w:bCs/>
          <w:color w:val="000000"/>
          <w:kern w:val="1"/>
          <w:bdr w:val="nil"/>
        </w:rPr>
        <w:t>i</w:t>
      </w:r>
      <w:r w:rsidRPr="008437EB">
        <w:rPr>
          <w:rFonts w:eastAsia="Arial Unicode MS"/>
          <w:b/>
          <w:bCs/>
          <w:color w:val="000000"/>
          <w:spacing w:val="-2"/>
          <w:kern w:val="1"/>
          <w:bdr w:val="nil"/>
        </w:rPr>
        <w:t>š</w:t>
      </w:r>
      <w:r w:rsidRPr="008437EB">
        <w:rPr>
          <w:rFonts w:eastAsia="Arial Unicode MS"/>
          <w:b/>
          <w:bCs/>
          <w:color w:val="000000"/>
          <w:kern w:val="1"/>
          <w:bdr w:val="nil"/>
        </w:rPr>
        <w:t>t</w:t>
      </w:r>
      <w:r w:rsidRPr="008437EB">
        <w:rPr>
          <w:rFonts w:eastAsia="Arial Unicode MS"/>
          <w:b/>
          <w:bCs/>
          <w:color w:val="000000"/>
          <w:spacing w:val="-2"/>
          <w:kern w:val="1"/>
          <w:bdr w:val="nil"/>
        </w:rPr>
        <w:t>ě</w:t>
      </w:r>
      <w:r w:rsidRPr="008437EB">
        <w:rPr>
          <w:rFonts w:eastAsia="Arial Unicode MS"/>
          <w:b/>
          <w:bCs/>
          <w:color w:val="000000"/>
          <w:kern w:val="1"/>
          <w:bdr w:val="nil"/>
        </w:rPr>
        <w:t>:</w:t>
      </w:r>
    </w:p>
    <w:p w14:paraId="6A9F3756" w14:textId="77777777" w:rsidR="008437EB" w:rsidRPr="008437EB" w:rsidRDefault="008437EB" w:rsidP="008437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Arial Unicode MS" w:hAnsi="Helvetica" w:cs="Helvetica"/>
          <w:kern w:val="1"/>
          <w:sz w:val="28"/>
          <w:szCs w:val="28"/>
          <w:bdr w:val="nil"/>
        </w:rPr>
      </w:pPr>
      <w:r w:rsidRPr="008437EB">
        <w:rPr>
          <w:rFonts w:eastAsia="Arial Unicode MS"/>
          <w:color w:val="000000"/>
          <w:kern w:val="1"/>
          <w:bdr w:val="nil"/>
        </w:rPr>
        <w:t>Schod</w:t>
      </w:r>
      <w:r w:rsidRPr="008437EB">
        <w:rPr>
          <w:rFonts w:eastAsia="Arial Unicode MS"/>
          <w:color w:val="000000"/>
          <w:spacing w:val="-2"/>
          <w:kern w:val="1"/>
          <w:bdr w:val="nil"/>
        </w:rPr>
        <w:t>i</w:t>
      </w:r>
      <w:r w:rsidRPr="008437EB">
        <w:rPr>
          <w:rFonts w:eastAsia="Arial Unicode MS"/>
          <w:color w:val="000000"/>
          <w:kern w:val="1"/>
          <w:bdr w:val="nil"/>
        </w:rPr>
        <w:t>š</w:t>
      </w:r>
      <w:r w:rsidRPr="008437EB">
        <w:rPr>
          <w:rFonts w:eastAsia="Arial Unicode MS"/>
          <w:color w:val="000000"/>
          <w:spacing w:val="-1"/>
          <w:kern w:val="1"/>
          <w:bdr w:val="nil"/>
        </w:rPr>
        <w:t>t</w:t>
      </w:r>
      <w:r w:rsidRPr="008437EB">
        <w:rPr>
          <w:rFonts w:eastAsia="Arial Unicode MS"/>
          <w:color w:val="000000"/>
          <w:kern w:val="1"/>
          <w:bdr w:val="nil"/>
        </w:rPr>
        <w:t>ě</w:t>
      </w:r>
      <w:r w:rsidRPr="008437EB">
        <w:rPr>
          <w:rFonts w:ascii="Helvetica" w:eastAsia="Arial Unicode MS" w:hAnsi="Helvetica" w:cs="Helvetica"/>
          <w:color w:val="000000"/>
          <w:kern w:val="1"/>
          <w:bdr w:val="nil"/>
        </w:rPr>
        <w:t xml:space="preserve"> </w:t>
      </w:r>
      <w:r w:rsidRPr="008437EB">
        <w:rPr>
          <w:rFonts w:eastAsia="Arial Unicode MS"/>
          <w:color w:val="000000"/>
          <w:spacing w:val="3"/>
          <w:kern w:val="1"/>
          <w:bdr w:val="nil"/>
        </w:rPr>
        <w:t>j</w:t>
      </w:r>
      <w:r w:rsidRPr="008437EB">
        <w:rPr>
          <w:rFonts w:eastAsia="Arial Unicode MS"/>
          <w:color w:val="000000"/>
          <w:spacing w:val="-2"/>
          <w:kern w:val="1"/>
          <w:bdr w:val="nil"/>
        </w:rPr>
        <w:t>s</w:t>
      </w:r>
      <w:r w:rsidRPr="008437EB">
        <w:rPr>
          <w:rFonts w:eastAsia="Arial Unicode MS"/>
          <w:color w:val="000000"/>
          <w:kern w:val="1"/>
          <w:bdr w:val="nil"/>
        </w:rPr>
        <w:t>ou</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v</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o</w:t>
      </w:r>
      <w:r w:rsidRPr="008437EB">
        <w:rPr>
          <w:rFonts w:eastAsia="Arial Unicode MS"/>
          <w:color w:val="000000"/>
          <w:spacing w:val="-2"/>
          <w:kern w:val="1"/>
          <w:bdr w:val="nil"/>
        </w:rPr>
        <w:t>b</w:t>
      </w:r>
      <w:r w:rsidRPr="008437EB">
        <w:rPr>
          <w:rFonts w:eastAsia="Arial Unicode MS"/>
          <w:color w:val="000000"/>
          <w:spacing w:val="3"/>
          <w:kern w:val="1"/>
          <w:bdr w:val="nil"/>
        </w:rPr>
        <w:t>j</w:t>
      </w:r>
      <w:r w:rsidRPr="008437EB">
        <w:rPr>
          <w:rFonts w:eastAsia="Arial Unicode MS"/>
          <w:color w:val="000000"/>
          <w:kern w:val="1"/>
          <w:bdr w:val="nil"/>
        </w:rPr>
        <w:t>e</w:t>
      </w:r>
      <w:r w:rsidRPr="008437EB">
        <w:rPr>
          <w:rFonts w:eastAsia="Arial Unicode MS"/>
          <w:color w:val="000000"/>
          <w:spacing w:val="-2"/>
          <w:kern w:val="1"/>
          <w:bdr w:val="nil"/>
        </w:rPr>
        <w:t>k</w:t>
      </w:r>
      <w:r w:rsidRPr="008437EB">
        <w:rPr>
          <w:rFonts w:eastAsia="Arial Unicode MS"/>
          <w:color w:val="000000"/>
          <w:kern w:val="1"/>
          <w:bdr w:val="nil"/>
        </w:rPr>
        <w:t>tu</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s</w:t>
      </w:r>
      <w:r w:rsidRPr="008437EB">
        <w:rPr>
          <w:rFonts w:eastAsia="Arial Unicode MS"/>
          <w:color w:val="000000"/>
          <w:spacing w:val="-1"/>
          <w:kern w:val="1"/>
          <w:bdr w:val="nil"/>
        </w:rPr>
        <w:t>t</w:t>
      </w:r>
      <w:r w:rsidRPr="008437EB">
        <w:rPr>
          <w:rFonts w:eastAsia="Arial Unicode MS"/>
          <w:color w:val="000000"/>
          <w:kern w:val="1"/>
          <w:bdr w:val="nil"/>
        </w:rPr>
        <w:t>á</w:t>
      </w:r>
      <w:r w:rsidRPr="008437EB">
        <w:rPr>
          <w:rFonts w:eastAsia="Arial Unicode MS"/>
          <w:color w:val="000000"/>
          <w:spacing w:val="-2"/>
          <w:kern w:val="1"/>
          <w:bdr w:val="nil"/>
        </w:rPr>
        <w:t>v</w:t>
      </w:r>
      <w:r w:rsidRPr="008437EB">
        <w:rPr>
          <w:rFonts w:eastAsia="Arial Unicode MS"/>
          <w:color w:val="000000"/>
          <w:kern w:val="1"/>
          <w:bdr w:val="nil"/>
        </w:rPr>
        <w:t>a</w:t>
      </w:r>
      <w:r w:rsidRPr="008437EB">
        <w:rPr>
          <w:rFonts w:eastAsia="Arial Unicode MS"/>
          <w:color w:val="000000"/>
          <w:spacing w:val="1"/>
          <w:kern w:val="1"/>
          <w:bdr w:val="nil"/>
        </w:rPr>
        <w:t>j</w:t>
      </w:r>
      <w:r w:rsidRPr="008437EB">
        <w:rPr>
          <w:rFonts w:eastAsia="Arial Unicode MS"/>
          <w:color w:val="000000"/>
          <w:kern w:val="1"/>
          <w:bdr w:val="nil"/>
        </w:rPr>
        <w:t>í</w:t>
      </w:r>
      <w:r w:rsidRPr="008437EB">
        <w:rPr>
          <w:rFonts w:eastAsia="Arial Unicode MS"/>
          <w:color w:val="000000"/>
          <w:spacing w:val="-2"/>
          <w:kern w:val="1"/>
          <w:bdr w:val="nil"/>
        </w:rPr>
        <w:t>c</w:t>
      </w:r>
      <w:r w:rsidRPr="008437EB">
        <w:rPr>
          <w:rFonts w:eastAsia="Arial Unicode MS"/>
          <w:color w:val="000000"/>
          <w:kern w:val="1"/>
          <w:bdr w:val="nil"/>
        </w:rPr>
        <w:t>í,</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be</w:t>
      </w:r>
      <w:r w:rsidRPr="008437EB">
        <w:rPr>
          <w:rFonts w:eastAsia="Arial Unicode MS"/>
          <w:color w:val="000000"/>
          <w:spacing w:val="-2"/>
          <w:kern w:val="1"/>
          <w:bdr w:val="nil"/>
        </w:rPr>
        <w:t>z</w:t>
      </w:r>
      <w:r w:rsidRPr="008437EB">
        <w:rPr>
          <w:rFonts w:eastAsia="Arial Unicode MS"/>
          <w:color w:val="000000"/>
          <w:kern w:val="1"/>
          <w:bdr w:val="nil"/>
        </w:rPr>
        <w:t>e</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zm</w:t>
      </w:r>
      <w:r w:rsidRPr="008437EB">
        <w:rPr>
          <w:rFonts w:eastAsia="Arial Unicode MS"/>
          <w:color w:val="000000"/>
          <w:kern w:val="1"/>
          <w:bdr w:val="nil"/>
        </w:rPr>
        <w:t>ěn.</w:t>
      </w:r>
    </w:p>
    <w:p w14:paraId="791ABFDF" w14:textId="77777777" w:rsidR="008437EB" w:rsidRPr="008437EB" w:rsidRDefault="008437EB" w:rsidP="008437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Arial Unicode MS" w:hAnsi="Helvetica" w:cs="Helvetica"/>
          <w:kern w:val="1"/>
          <w:sz w:val="28"/>
          <w:szCs w:val="28"/>
          <w:bdr w:val="nil"/>
        </w:rPr>
      </w:pPr>
      <w:r w:rsidRPr="008437EB">
        <w:rPr>
          <w:rFonts w:eastAsia="Arial Unicode MS"/>
          <w:b/>
          <w:bCs/>
          <w:color w:val="000000"/>
          <w:spacing w:val="-2"/>
          <w:kern w:val="1"/>
          <w:bdr w:val="nil"/>
        </w:rPr>
        <w:t>V</w:t>
      </w:r>
      <w:r w:rsidRPr="008437EB">
        <w:rPr>
          <w:rFonts w:eastAsia="Arial Unicode MS"/>
          <w:b/>
          <w:bCs/>
          <w:color w:val="000000"/>
          <w:kern w:val="1"/>
          <w:bdr w:val="nil"/>
        </w:rPr>
        <w:t>ýplně</w:t>
      </w:r>
      <w:r w:rsidRPr="008437EB">
        <w:rPr>
          <w:rFonts w:ascii="Helvetica" w:eastAsia="Arial Unicode MS" w:hAnsi="Helvetica" w:cs="Helvetica"/>
          <w:color w:val="000000"/>
          <w:kern w:val="1"/>
          <w:bdr w:val="nil"/>
        </w:rPr>
        <w:t xml:space="preserve"> </w:t>
      </w:r>
      <w:r w:rsidRPr="008437EB">
        <w:rPr>
          <w:rFonts w:eastAsia="Arial Unicode MS"/>
          <w:b/>
          <w:bCs/>
          <w:color w:val="000000"/>
          <w:spacing w:val="-2"/>
          <w:kern w:val="1"/>
          <w:bdr w:val="nil"/>
        </w:rPr>
        <w:t>o</w:t>
      </w:r>
      <w:r w:rsidRPr="008437EB">
        <w:rPr>
          <w:rFonts w:eastAsia="Arial Unicode MS"/>
          <w:b/>
          <w:bCs/>
          <w:color w:val="000000"/>
          <w:kern w:val="1"/>
          <w:bdr w:val="nil"/>
        </w:rPr>
        <w:t>tvor</w:t>
      </w:r>
      <w:r w:rsidRPr="008437EB">
        <w:rPr>
          <w:rFonts w:eastAsia="Arial Unicode MS"/>
          <w:b/>
          <w:bCs/>
          <w:color w:val="000000"/>
          <w:spacing w:val="-2"/>
          <w:kern w:val="1"/>
          <w:bdr w:val="nil"/>
        </w:rPr>
        <w:t>ů</w:t>
      </w:r>
      <w:r w:rsidRPr="008437EB">
        <w:rPr>
          <w:rFonts w:eastAsia="Arial Unicode MS"/>
          <w:b/>
          <w:bCs/>
          <w:color w:val="000000"/>
          <w:kern w:val="1"/>
          <w:bdr w:val="nil"/>
        </w:rPr>
        <w:t>:</w:t>
      </w:r>
    </w:p>
    <w:p w14:paraId="386EF875" w14:textId="123FC1DB" w:rsidR="008437EB" w:rsidRPr="008437EB" w:rsidRDefault="008437EB" w:rsidP="008437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8"/>
          <w:szCs w:val="28"/>
          <w:shd w:val="clear" w:color="auto" w:fill="FFFFFF"/>
        </w:rPr>
      </w:pPr>
      <w:r w:rsidRPr="008437EB">
        <w:rPr>
          <w:rFonts w:eastAsia="Arial Unicode MS"/>
          <w:color w:val="000000"/>
          <w:spacing w:val="1"/>
          <w:kern w:val="1"/>
          <w:bdr w:val="nil"/>
        </w:rPr>
        <w:t>V</w:t>
      </w:r>
      <w:r w:rsidRPr="008437EB">
        <w:rPr>
          <w:rFonts w:eastAsia="Arial Unicode MS"/>
          <w:color w:val="000000"/>
          <w:spacing w:val="-2"/>
          <w:kern w:val="1"/>
          <w:bdr w:val="nil"/>
        </w:rPr>
        <w:t>ý</w:t>
      </w:r>
      <w:r w:rsidRPr="008437EB">
        <w:rPr>
          <w:rFonts w:eastAsia="Arial Unicode MS"/>
          <w:color w:val="000000"/>
          <w:kern w:val="1"/>
          <w:bdr w:val="nil"/>
        </w:rPr>
        <w:t>plně</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o</w:t>
      </w:r>
      <w:r w:rsidRPr="008437EB">
        <w:rPr>
          <w:rFonts w:eastAsia="Arial Unicode MS"/>
          <w:color w:val="000000"/>
          <w:kern w:val="1"/>
          <w:bdr w:val="nil"/>
        </w:rPr>
        <w:t>t</w:t>
      </w:r>
      <w:r w:rsidRPr="008437EB">
        <w:rPr>
          <w:rFonts w:eastAsia="Arial Unicode MS"/>
          <w:color w:val="000000"/>
          <w:spacing w:val="-2"/>
          <w:kern w:val="1"/>
          <w:bdr w:val="nil"/>
        </w:rPr>
        <w:t>v</w:t>
      </w:r>
      <w:r w:rsidRPr="008437EB">
        <w:rPr>
          <w:rFonts w:eastAsia="Arial Unicode MS"/>
          <w:color w:val="000000"/>
          <w:kern w:val="1"/>
          <w:bdr w:val="nil"/>
        </w:rPr>
        <w:t>orů</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jsou</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v</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o</w:t>
      </w:r>
      <w:r w:rsidRPr="008437EB">
        <w:rPr>
          <w:rFonts w:eastAsia="Arial Unicode MS"/>
          <w:color w:val="000000"/>
          <w:spacing w:val="-2"/>
          <w:kern w:val="1"/>
          <w:bdr w:val="nil"/>
        </w:rPr>
        <w:t>b</w:t>
      </w:r>
      <w:r w:rsidRPr="008437EB">
        <w:rPr>
          <w:rFonts w:eastAsia="Arial Unicode MS"/>
          <w:color w:val="000000"/>
          <w:kern w:val="1"/>
          <w:bdr w:val="nil"/>
        </w:rPr>
        <w:t>je</w:t>
      </w:r>
      <w:r w:rsidRPr="008437EB">
        <w:rPr>
          <w:rFonts w:eastAsia="Arial Unicode MS"/>
          <w:color w:val="000000"/>
          <w:spacing w:val="-2"/>
          <w:kern w:val="1"/>
          <w:bdr w:val="nil"/>
        </w:rPr>
        <w:t>k</w:t>
      </w:r>
      <w:r w:rsidRPr="008437EB">
        <w:rPr>
          <w:rFonts w:eastAsia="Arial Unicode MS"/>
          <w:color w:val="000000"/>
          <w:kern w:val="1"/>
          <w:bdr w:val="nil"/>
        </w:rPr>
        <w:t>tu</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s</w:t>
      </w:r>
      <w:r w:rsidRPr="008437EB">
        <w:rPr>
          <w:rFonts w:eastAsia="Arial Unicode MS"/>
          <w:color w:val="000000"/>
          <w:kern w:val="1"/>
          <w:bdr w:val="nil"/>
        </w:rPr>
        <w:t>tá</w:t>
      </w:r>
      <w:r w:rsidRPr="008437EB">
        <w:rPr>
          <w:rFonts w:eastAsia="Arial Unicode MS"/>
          <w:color w:val="000000"/>
          <w:spacing w:val="-2"/>
          <w:kern w:val="1"/>
          <w:bdr w:val="nil"/>
        </w:rPr>
        <w:t>va</w:t>
      </w:r>
      <w:r w:rsidRPr="008437EB">
        <w:rPr>
          <w:rFonts w:eastAsia="Arial Unicode MS"/>
          <w:color w:val="000000"/>
          <w:spacing w:val="3"/>
          <w:kern w:val="1"/>
          <w:bdr w:val="nil"/>
        </w:rPr>
        <w:t>j</w:t>
      </w:r>
      <w:r w:rsidRPr="008437EB">
        <w:rPr>
          <w:rFonts w:eastAsia="Arial Unicode MS"/>
          <w:color w:val="000000"/>
          <w:spacing w:val="-2"/>
          <w:kern w:val="1"/>
          <w:bdr w:val="nil"/>
        </w:rPr>
        <w:t>í</w:t>
      </w:r>
      <w:r w:rsidRPr="008437EB">
        <w:rPr>
          <w:rFonts w:eastAsia="Arial Unicode MS"/>
          <w:color w:val="000000"/>
          <w:kern w:val="1"/>
          <w:bdr w:val="nil"/>
        </w:rPr>
        <w:t>cí</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z</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h</w:t>
      </w:r>
      <w:r w:rsidRPr="008437EB">
        <w:rPr>
          <w:rFonts w:eastAsia="Arial Unicode MS"/>
          <w:color w:val="000000"/>
          <w:spacing w:val="-2"/>
          <w:kern w:val="1"/>
          <w:bdr w:val="nil"/>
        </w:rPr>
        <w:t>o</w:t>
      </w:r>
      <w:r w:rsidRPr="008437EB">
        <w:rPr>
          <w:rFonts w:eastAsia="Arial Unicode MS"/>
          <w:color w:val="000000"/>
          <w:kern w:val="1"/>
          <w:bdr w:val="nil"/>
        </w:rPr>
        <w:t>řla</w:t>
      </w:r>
      <w:r w:rsidRPr="008437EB">
        <w:rPr>
          <w:rFonts w:eastAsia="Arial Unicode MS"/>
          <w:color w:val="000000"/>
          <w:spacing w:val="-2"/>
          <w:kern w:val="1"/>
          <w:bdr w:val="nil"/>
        </w:rPr>
        <w:t>v</w:t>
      </w:r>
      <w:r w:rsidRPr="008437EB">
        <w:rPr>
          <w:rFonts w:eastAsia="Arial Unicode MS"/>
          <w:color w:val="000000"/>
          <w:kern w:val="1"/>
          <w:bdr w:val="nil"/>
        </w:rPr>
        <w:t>ého</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m</w:t>
      </w:r>
      <w:r w:rsidRPr="008437EB">
        <w:rPr>
          <w:rFonts w:eastAsia="Arial Unicode MS"/>
          <w:color w:val="000000"/>
          <w:kern w:val="1"/>
          <w:bdr w:val="nil"/>
        </w:rPr>
        <w:t>a</w:t>
      </w:r>
      <w:r w:rsidRPr="008437EB">
        <w:rPr>
          <w:rFonts w:eastAsia="Arial Unicode MS"/>
          <w:color w:val="000000"/>
          <w:spacing w:val="-2"/>
          <w:kern w:val="1"/>
          <w:bdr w:val="nil"/>
        </w:rPr>
        <w:t>t</w:t>
      </w:r>
      <w:r w:rsidRPr="008437EB">
        <w:rPr>
          <w:rFonts w:eastAsia="Arial Unicode MS"/>
          <w:color w:val="000000"/>
          <w:kern w:val="1"/>
          <w:bdr w:val="nil"/>
        </w:rPr>
        <w:t>e</w:t>
      </w:r>
      <w:r w:rsidRPr="008437EB">
        <w:rPr>
          <w:rFonts w:eastAsia="Arial Unicode MS"/>
          <w:color w:val="000000"/>
          <w:spacing w:val="1"/>
          <w:kern w:val="1"/>
          <w:bdr w:val="nil"/>
        </w:rPr>
        <w:t>r</w:t>
      </w:r>
      <w:r w:rsidRPr="008437EB">
        <w:rPr>
          <w:rFonts w:eastAsia="Arial Unicode MS"/>
          <w:color w:val="000000"/>
          <w:spacing w:val="-2"/>
          <w:kern w:val="1"/>
          <w:bdr w:val="nil"/>
        </w:rPr>
        <w:t>i</w:t>
      </w:r>
      <w:r w:rsidRPr="008437EB">
        <w:rPr>
          <w:rFonts w:eastAsia="Arial Unicode MS"/>
          <w:color w:val="000000"/>
          <w:kern w:val="1"/>
          <w:bdr w:val="nil"/>
        </w:rPr>
        <w:t>á</w:t>
      </w:r>
      <w:r w:rsidRPr="008437EB">
        <w:rPr>
          <w:rFonts w:eastAsia="Arial Unicode MS"/>
          <w:color w:val="000000"/>
          <w:spacing w:val="1"/>
          <w:kern w:val="1"/>
          <w:bdr w:val="nil"/>
        </w:rPr>
        <w:t>l</w:t>
      </w:r>
      <w:r w:rsidRPr="008437EB">
        <w:rPr>
          <w:rFonts w:eastAsia="Arial Unicode MS"/>
          <w:color w:val="000000"/>
          <w:kern w:val="1"/>
          <w:bdr w:val="nil"/>
        </w:rPr>
        <w:t>u,</w:t>
      </w:r>
      <w:r w:rsidRPr="008437EB">
        <w:rPr>
          <w:rFonts w:ascii="Helvetica" w:eastAsia="Arial Unicode MS" w:hAnsi="Helvetica" w:cs="Helvetica"/>
          <w:color w:val="000000"/>
          <w:kern w:val="1"/>
          <w:bdr w:val="nil"/>
        </w:rPr>
        <w:t xml:space="preserve"> </w:t>
      </w:r>
      <w:r w:rsidRPr="008437EB">
        <w:rPr>
          <w:rFonts w:eastAsia="Arial Unicode MS"/>
          <w:color w:val="000000"/>
          <w:kern w:val="1"/>
          <w:bdr w:val="nil"/>
        </w:rPr>
        <w:t>be</w:t>
      </w:r>
      <w:r w:rsidRPr="008437EB">
        <w:rPr>
          <w:rFonts w:eastAsia="Arial Unicode MS"/>
          <w:color w:val="000000"/>
          <w:spacing w:val="-2"/>
          <w:kern w:val="1"/>
          <w:bdr w:val="nil"/>
        </w:rPr>
        <w:t>z</w:t>
      </w:r>
      <w:r w:rsidRPr="008437EB">
        <w:rPr>
          <w:rFonts w:eastAsia="Arial Unicode MS"/>
          <w:color w:val="000000"/>
          <w:kern w:val="1"/>
          <w:bdr w:val="nil"/>
        </w:rPr>
        <w:t>e</w:t>
      </w:r>
      <w:r w:rsidRPr="008437EB">
        <w:rPr>
          <w:rFonts w:ascii="Helvetica" w:eastAsia="Arial Unicode MS" w:hAnsi="Helvetica" w:cs="Helvetica"/>
          <w:color w:val="000000"/>
          <w:kern w:val="1"/>
          <w:bdr w:val="nil"/>
        </w:rPr>
        <w:t xml:space="preserve"> </w:t>
      </w:r>
      <w:r w:rsidRPr="008437EB">
        <w:rPr>
          <w:rFonts w:eastAsia="Arial Unicode MS"/>
          <w:color w:val="000000"/>
          <w:spacing w:val="-2"/>
          <w:kern w:val="1"/>
          <w:bdr w:val="nil"/>
        </w:rPr>
        <w:t>zm</w:t>
      </w:r>
      <w:r w:rsidRPr="008437EB">
        <w:rPr>
          <w:rFonts w:eastAsia="Arial Unicode MS"/>
          <w:color w:val="000000"/>
          <w:kern w:val="1"/>
          <w:bdr w:val="nil"/>
        </w:rPr>
        <w:t>ěn.</w:t>
      </w:r>
    </w:p>
    <w:p w14:paraId="664C10E8" w14:textId="77777777" w:rsidR="00EC30C0" w:rsidRDefault="00EC30C0" w:rsidP="00053161">
      <w:pPr>
        <w:rPr>
          <w:rFonts w:eastAsia="Segoe UI Light"/>
        </w:rPr>
      </w:pPr>
    </w:p>
    <w:p w14:paraId="08A67F89" w14:textId="1D9E8B20" w:rsidR="00D245AE" w:rsidRPr="00053161" w:rsidRDefault="00D245AE" w:rsidP="00053161">
      <w:pPr>
        <w:rPr>
          <w:rFonts w:eastAsia="Segoe UI Light"/>
        </w:rPr>
      </w:pPr>
      <w:r w:rsidRPr="00053161">
        <w:rPr>
          <w:rFonts w:eastAsia="Segoe UI Light"/>
        </w:rPr>
        <w:t>Stavební práce budou prováděny tak, aby neměly za následek:</w:t>
      </w:r>
    </w:p>
    <w:p w14:paraId="7677704D" w14:textId="77777777" w:rsidR="00D245AE" w:rsidRPr="00622C37" w:rsidRDefault="00D245AE" w:rsidP="00D245AE">
      <w:pPr>
        <w:autoSpaceDE w:val="0"/>
        <w:autoSpaceDN w:val="0"/>
        <w:adjustRightInd w:val="0"/>
        <w:ind w:firstLine="720"/>
        <w:rPr>
          <w:rFonts w:eastAsia="Segoe UI Light"/>
          <w:u w:color="000000"/>
          <w:bdr w:val="nil"/>
        </w:rPr>
      </w:pPr>
    </w:p>
    <w:p w14:paraId="5F1C2964" w14:textId="77777777" w:rsidR="00471BCC" w:rsidRPr="00622C37" w:rsidRDefault="002E2CFB" w:rsidP="00471BCC">
      <w:pPr>
        <w:pStyle w:val="Normlnweb"/>
        <w:shd w:val="clear" w:color="auto" w:fill="FFFFFF"/>
        <w:spacing w:before="0" w:beforeAutospacing="0" w:after="0" w:afterAutospacing="0"/>
        <w:rPr>
          <w:rFonts w:eastAsia="Segoe UI Light"/>
          <w:u w:color="000000"/>
          <w:bdr w:val="nil"/>
        </w:rPr>
      </w:pPr>
      <w:r w:rsidRPr="00622C37">
        <w:rPr>
          <w:rFonts w:eastAsia="Segoe UI Light"/>
          <w:u w:color="000000"/>
          <w:bdr w:val="nil"/>
        </w:rPr>
        <w:t xml:space="preserve">a) </w:t>
      </w:r>
      <w:proofErr w:type="spellStart"/>
      <w:r w:rsidRPr="00622C37">
        <w:rPr>
          <w:rFonts w:eastAsia="Segoe UI Light"/>
          <w:u w:color="000000"/>
          <w:bdr w:val="nil"/>
        </w:rPr>
        <w:t>zříceni</w:t>
      </w:r>
      <w:proofErr w:type="spellEnd"/>
      <w:r w:rsidRPr="00622C37">
        <w:rPr>
          <w:rFonts w:eastAsia="Segoe UI Light"/>
          <w:u w:color="000000"/>
          <w:bdr w:val="nil"/>
        </w:rPr>
        <w:t xml:space="preserve">́ stavby nebo její </w:t>
      </w:r>
      <w:proofErr w:type="spellStart"/>
      <w:r w:rsidRPr="00622C37">
        <w:rPr>
          <w:rFonts w:eastAsia="Segoe UI Light"/>
          <w:u w:color="000000"/>
          <w:bdr w:val="nil"/>
        </w:rPr>
        <w:t>části</w:t>
      </w:r>
      <w:proofErr w:type="spellEnd"/>
      <w:r w:rsidR="002C435E" w:rsidRPr="00622C37">
        <w:rPr>
          <w:rFonts w:eastAsia="Segoe UI Light"/>
          <w:u w:color="000000"/>
          <w:bdr w:val="nil"/>
        </w:rPr>
        <w:t>,</w:t>
      </w:r>
      <w:r w:rsidR="002C435E" w:rsidRPr="00622C37">
        <w:rPr>
          <w:rFonts w:eastAsia="Segoe UI Light"/>
          <w:u w:color="000000"/>
          <w:bdr w:val="nil"/>
        </w:rPr>
        <w:br/>
        <w:t xml:space="preserve">b) </w:t>
      </w:r>
      <w:proofErr w:type="spellStart"/>
      <w:r w:rsidR="002C435E" w:rsidRPr="00622C37">
        <w:rPr>
          <w:rFonts w:eastAsia="Segoe UI Light"/>
          <w:u w:color="000000"/>
          <w:bdr w:val="nil"/>
        </w:rPr>
        <w:t>větši</w:t>
      </w:r>
      <w:proofErr w:type="spellEnd"/>
      <w:r w:rsidR="002C435E" w:rsidRPr="00622C37">
        <w:rPr>
          <w:rFonts w:eastAsia="Segoe UI Light"/>
          <w:u w:color="000000"/>
          <w:bdr w:val="nil"/>
        </w:rPr>
        <w:t xml:space="preserve">́ stupeň </w:t>
      </w:r>
      <w:proofErr w:type="spellStart"/>
      <w:r w:rsidR="002C435E" w:rsidRPr="00622C37">
        <w:rPr>
          <w:rFonts w:eastAsia="Segoe UI Light"/>
          <w:u w:color="000000"/>
          <w:bdr w:val="nil"/>
        </w:rPr>
        <w:t>nepřípustného</w:t>
      </w:r>
      <w:proofErr w:type="spellEnd"/>
      <w:r w:rsidR="00622C37" w:rsidRPr="00622C37">
        <w:rPr>
          <w:rFonts w:eastAsia="Segoe UI Light"/>
          <w:u w:color="000000"/>
          <w:bdr w:val="nil"/>
        </w:rPr>
        <w:t xml:space="preserve"> </w:t>
      </w:r>
      <w:proofErr w:type="spellStart"/>
      <w:r w:rsidR="002C435E" w:rsidRPr="00622C37">
        <w:rPr>
          <w:rFonts w:eastAsia="Segoe UI Light"/>
          <w:u w:color="000000"/>
          <w:bdr w:val="nil"/>
        </w:rPr>
        <w:t>přetvořeni</w:t>
      </w:r>
      <w:proofErr w:type="spellEnd"/>
      <w:r w:rsidR="002C435E" w:rsidRPr="00622C37">
        <w:rPr>
          <w:rFonts w:eastAsia="Segoe UI Light"/>
          <w:u w:color="000000"/>
          <w:bdr w:val="nil"/>
        </w:rPr>
        <w:t>́,</w:t>
      </w:r>
      <w:r w:rsidR="002C435E" w:rsidRPr="00622C37">
        <w:rPr>
          <w:rFonts w:eastAsia="Segoe UI Light"/>
          <w:u w:color="000000"/>
          <w:bdr w:val="nil"/>
        </w:rPr>
        <w:br/>
        <w:t xml:space="preserve">c) </w:t>
      </w:r>
      <w:proofErr w:type="spellStart"/>
      <w:r w:rsidR="002C435E" w:rsidRPr="00622C37">
        <w:rPr>
          <w:rFonts w:eastAsia="Segoe UI Light"/>
          <w:u w:color="000000"/>
          <w:bdr w:val="nil"/>
        </w:rPr>
        <w:t>poškozeni</w:t>
      </w:r>
      <w:proofErr w:type="spellEnd"/>
      <w:r w:rsidR="002C435E" w:rsidRPr="00622C37">
        <w:rPr>
          <w:rFonts w:eastAsia="Segoe UI Light"/>
          <w:u w:color="000000"/>
          <w:bdr w:val="nil"/>
        </w:rPr>
        <w:t xml:space="preserve">́ </w:t>
      </w:r>
      <w:proofErr w:type="spellStart"/>
      <w:r w:rsidR="002C435E" w:rsidRPr="00622C37">
        <w:rPr>
          <w:rFonts w:eastAsia="Segoe UI Light"/>
          <w:u w:color="000000"/>
          <w:bdr w:val="nil"/>
        </w:rPr>
        <w:t>jiných</w:t>
      </w:r>
      <w:proofErr w:type="spellEnd"/>
      <w:r w:rsidR="00622C37" w:rsidRPr="00622C37">
        <w:rPr>
          <w:rFonts w:eastAsia="Segoe UI Light"/>
          <w:u w:color="000000"/>
          <w:bdr w:val="nil"/>
        </w:rPr>
        <w:t xml:space="preserve"> </w:t>
      </w:r>
      <w:proofErr w:type="spellStart"/>
      <w:r w:rsidR="002C435E" w:rsidRPr="00622C37">
        <w:rPr>
          <w:rFonts w:eastAsia="Segoe UI Light"/>
          <w:u w:color="000000"/>
          <w:bdr w:val="nil"/>
        </w:rPr>
        <w:t>části</w:t>
      </w:r>
      <w:proofErr w:type="spellEnd"/>
      <w:r w:rsidR="002C435E" w:rsidRPr="00622C37">
        <w:rPr>
          <w:rFonts w:eastAsia="Segoe UI Light"/>
          <w:u w:color="000000"/>
          <w:bdr w:val="nil"/>
        </w:rPr>
        <w:t xml:space="preserve">́ stavby nebo </w:t>
      </w:r>
      <w:proofErr w:type="spellStart"/>
      <w:r w:rsidR="002C435E" w:rsidRPr="00622C37">
        <w:rPr>
          <w:rFonts w:eastAsia="Segoe UI Light"/>
          <w:u w:color="000000"/>
          <w:bdr w:val="nil"/>
        </w:rPr>
        <w:t>technických</w:t>
      </w:r>
      <w:proofErr w:type="spellEnd"/>
      <w:r w:rsidR="00622C37" w:rsidRPr="00622C37">
        <w:rPr>
          <w:rFonts w:eastAsia="Segoe UI Light"/>
          <w:u w:color="000000"/>
          <w:bdr w:val="nil"/>
        </w:rPr>
        <w:t xml:space="preserve"> </w:t>
      </w:r>
      <w:proofErr w:type="spellStart"/>
      <w:r w:rsidR="002C435E" w:rsidRPr="00622C37">
        <w:rPr>
          <w:rFonts w:eastAsia="Segoe UI Light"/>
          <w:u w:color="000000"/>
          <w:bdr w:val="nil"/>
        </w:rPr>
        <w:t>zařízeni</w:t>
      </w:r>
      <w:proofErr w:type="spellEnd"/>
      <w:r w:rsidR="002C435E" w:rsidRPr="00622C37">
        <w:rPr>
          <w:rFonts w:eastAsia="Segoe UI Light"/>
          <w:u w:color="000000"/>
          <w:bdr w:val="nil"/>
        </w:rPr>
        <w:t xml:space="preserve">́ anebo </w:t>
      </w:r>
      <w:proofErr w:type="spellStart"/>
      <w:r w:rsidR="002C435E" w:rsidRPr="00622C37">
        <w:rPr>
          <w:rFonts w:eastAsia="Segoe UI Light"/>
          <w:u w:color="000000"/>
          <w:bdr w:val="nil"/>
        </w:rPr>
        <w:t>instalovaného</w:t>
      </w:r>
      <w:proofErr w:type="spellEnd"/>
      <w:r w:rsidR="002C435E" w:rsidRPr="00622C37">
        <w:rPr>
          <w:rFonts w:eastAsia="Segoe UI Light"/>
          <w:u w:color="000000"/>
          <w:bdr w:val="nil"/>
        </w:rPr>
        <w:t xml:space="preserve"> vybavení v </w:t>
      </w:r>
      <w:proofErr w:type="spellStart"/>
      <w:r w:rsidR="002C435E" w:rsidRPr="00622C37">
        <w:rPr>
          <w:rFonts w:eastAsia="Segoe UI Light"/>
          <w:u w:color="000000"/>
          <w:bdr w:val="nil"/>
        </w:rPr>
        <w:t>důsledku</w:t>
      </w:r>
      <w:proofErr w:type="spellEnd"/>
      <w:r w:rsidR="00622C37" w:rsidRPr="00622C37">
        <w:rPr>
          <w:rFonts w:eastAsia="Segoe UI Light"/>
          <w:u w:color="000000"/>
          <w:bdr w:val="nil"/>
        </w:rPr>
        <w:t xml:space="preserve"> </w:t>
      </w:r>
      <w:proofErr w:type="spellStart"/>
      <w:r w:rsidR="002C435E" w:rsidRPr="00622C37">
        <w:rPr>
          <w:rFonts w:eastAsia="Segoe UI Light"/>
          <w:u w:color="000000"/>
          <w:bdr w:val="nil"/>
        </w:rPr>
        <w:t>většího</w:t>
      </w:r>
      <w:proofErr w:type="spellEnd"/>
      <w:r w:rsidR="00622C37" w:rsidRPr="00622C37">
        <w:rPr>
          <w:rFonts w:eastAsia="Segoe UI Light"/>
          <w:u w:color="000000"/>
          <w:bdr w:val="nil"/>
        </w:rPr>
        <w:t xml:space="preserve"> </w:t>
      </w:r>
      <w:proofErr w:type="spellStart"/>
      <w:r w:rsidR="002C435E" w:rsidRPr="00622C37">
        <w:rPr>
          <w:rFonts w:eastAsia="Segoe UI Light"/>
          <w:u w:color="000000"/>
          <w:bdr w:val="nil"/>
        </w:rPr>
        <w:t>přetvořeni</w:t>
      </w:r>
      <w:proofErr w:type="spellEnd"/>
      <w:r w:rsidR="002C435E" w:rsidRPr="00622C37">
        <w:rPr>
          <w:rFonts w:eastAsia="Segoe UI Light"/>
          <w:u w:color="000000"/>
          <w:bdr w:val="nil"/>
        </w:rPr>
        <w:t xml:space="preserve">́ </w:t>
      </w:r>
      <w:proofErr w:type="spellStart"/>
      <w:r w:rsidR="002C435E" w:rsidRPr="00622C37">
        <w:rPr>
          <w:rFonts w:eastAsia="Segoe UI Light"/>
          <w:u w:color="000000"/>
          <w:bdr w:val="nil"/>
        </w:rPr>
        <w:t>nosne</w:t>
      </w:r>
      <w:proofErr w:type="spellEnd"/>
      <w:r w:rsidR="002C435E" w:rsidRPr="00622C37">
        <w:rPr>
          <w:rFonts w:eastAsia="Segoe UI Light"/>
          <w:u w:color="000000"/>
          <w:bdr w:val="nil"/>
        </w:rPr>
        <w:t>́ konstrukce</w:t>
      </w:r>
    </w:p>
    <w:p w14:paraId="1070CF9D" w14:textId="3F35F1F8" w:rsidR="00EC30C0" w:rsidRDefault="002C435E" w:rsidP="00471BCC">
      <w:pPr>
        <w:pStyle w:val="Normlnweb"/>
        <w:shd w:val="clear" w:color="auto" w:fill="FFFFFF"/>
        <w:spacing w:before="0" w:beforeAutospacing="0" w:after="0" w:afterAutospacing="0"/>
        <w:rPr>
          <w:rFonts w:eastAsia="Segoe UI Light"/>
          <w:u w:color="000000"/>
          <w:bdr w:val="nil"/>
        </w:rPr>
      </w:pPr>
      <w:r w:rsidRPr="0099655A">
        <w:rPr>
          <w:rFonts w:eastAsia="Segoe UI Light"/>
          <w:u w:color="000000"/>
          <w:bdr w:val="nil"/>
        </w:rPr>
        <w:t xml:space="preserve">d) </w:t>
      </w:r>
      <w:proofErr w:type="spellStart"/>
      <w:r w:rsidRPr="0099655A">
        <w:rPr>
          <w:rFonts w:eastAsia="Segoe UI Light"/>
          <w:u w:color="000000"/>
          <w:bdr w:val="nil"/>
        </w:rPr>
        <w:t>poškozeni</w:t>
      </w:r>
      <w:proofErr w:type="spellEnd"/>
      <w:r w:rsidRPr="0099655A">
        <w:rPr>
          <w:rFonts w:eastAsia="Segoe UI Light"/>
          <w:u w:color="000000"/>
          <w:bdr w:val="nil"/>
        </w:rPr>
        <w:t xml:space="preserve">́ v </w:t>
      </w:r>
      <w:proofErr w:type="spellStart"/>
      <w:r w:rsidRPr="0099655A">
        <w:rPr>
          <w:rFonts w:eastAsia="Segoe UI Light"/>
          <w:u w:color="000000"/>
          <w:bdr w:val="nil"/>
        </w:rPr>
        <w:t>případe</w:t>
      </w:r>
      <w:proofErr w:type="spellEnd"/>
      <w:r w:rsidRPr="0099655A">
        <w:rPr>
          <w:rFonts w:eastAsia="Segoe UI Light"/>
          <w:u w:color="000000"/>
          <w:bdr w:val="nil"/>
        </w:rPr>
        <w:t xml:space="preserve">̌, kdy je rozsah </w:t>
      </w:r>
      <w:proofErr w:type="spellStart"/>
      <w:r w:rsidRPr="0099655A">
        <w:rPr>
          <w:rFonts w:eastAsia="Segoe UI Light"/>
          <w:u w:color="000000"/>
          <w:bdr w:val="nil"/>
        </w:rPr>
        <w:t>neúměrny</w:t>
      </w:r>
      <w:proofErr w:type="spellEnd"/>
      <w:r w:rsidRPr="0099655A">
        <w:rPr>
          <w:rFonts w:eastAsia="Segoe UI Light"/>
          <w:u w:color="000000"/>
          <w:bdr w:val="nil"/>
        </w:rPr>
        <w:t xml:space="preserve">́ </w:t>
      </w:r>
      <w:proofErr w:type="spellStart"/>
      <w:r w:rsidRPr="0099655A">
        <w:rPr>
          <w:rFonts w:eastAsia="Segoe UI Light"/>
          <w:u w:color="000000"/>
          <w:bdr w:val="nil"/>
        </w:rPr>
        <w:t>původni</w:t>
      </w:r>
      <w:proofErr w:type="spellEnd"/>
      <w:r w:rsidRPr="0099655A">
        <w:rPr>
          <w:rFonts w:eastAsia="Segoe UI Light"/>
          <w:u w:color="000000"/>
          <w:bdr w:val="nil"/>
        </w:rPr>
        <w:t xml:space="preserve">́ </w:t>
      </w:r>
      <w:proofErr w:type="spellStart"/>
      <w:r w:rsidRPr="0099655A">
        <w:rPr>
          <w:rFonts w:eastAsia="Segoe UI Light"/>
          <w:u w:color="000000"/>
          <w:bdr w:val="nil"/>
        </w:rPr>
        <w:t>příčine</w:t>
      </w:r>
      <w:proofErr w:type="spellEnd"/>
      <w:r w:rsidRPr="0099655A">
        <w:rPr>
          <w:rFonts w:eastAsia="Segoe UI Light"/>
          <w:u w:color="000000"/>
          <w:bdr w:val="nil"/>
        </w:rPr>
        <w:t>̌.</w:t>
      </w:r>
    </w:p>
    <w:p w14:paraId="49F328FE" w14:textId="77777777" w:rsidR="00345627" w:rsidRPr="0099655A" w:rsidRDefault="00345627" w:rsidP="00471BCC">
      <w:pPr>
        <w:pStyle w:val="Normlnweb"/>
        <w:shd w:val="clear" w:color="auto" w:fill="FFFFFF"/>
        <w:spacing w:before="0" w:beforeAutospacing="0" w:after="0" w:afterAutospacing="0"/>
        <w:rPr>
          <w:rFonts w:ascii="Segoe UI Light" w:eastAsia="Segoe UI Light" w:hAnsi="Segoe UI Light" w:cs="Segoe UI Light"/>
          <w:u w:color="000000"/>
          <w:bdr w:val="nil"/>
        </w:rPr>
      </w:pPr>
    </w:p>
    <w:p w14:paraId="10786707" w14:textId="77777777" w:rsidR="00C452D4" w:rsidRPr="0099655A" w:rsidRDefault="00B173C1" w:rsidP="00471BCC">
      <w:pPr>
        <w:pStyle w:val="Podnadpis"/>
        <w:rPr>
          <w:rFonts w:ascii="Segoe UI Light" w:eastAsia="Segoe UI Light" w:hAnsi="Segoe UI Light" w:cs="Segoe UI Light"/>
          <w:b/>
          <w:bCs/>
          <w:color w:val="auto"/>
        </w:rPr>
      </w:pPr>
      <w:r w:rsidRPr="0099655A">
        <w:rPr>
          <w:rFonts w:ascii="Segoe UI Light" w:eastAsia="Segoe UI Light" w:hAnsi="Segoe UI Light" w:cs="Segoe UI Light"/>
          <w:b/>
          <w:bCs/>
          <w:color w:val="auto"/>
        </w:rPr>
        <w:t xml:space="preserve">B.2.7 </w:t>
      </w:r>
      <w:r w:rsidR="00042CED" w:rsidRPr="0099655A">
        <w:rPr>
          <w:rFonts w:ascii="Segoe UI Light" w:eastAsia="Segoe UI Light" w:hAnsi="Segoe UI Light" w:cs="Segoe UI Light"/>
          <w:b/>
          <w:bCs/>
          <w:color w:val="auto"/>
        </w:rPr>
        <w:t xml:space="preserve">Základní charakteristika technických a technologických zařízení </w:t>
      </w:r>
    </w:p>
    <w:p w14:paraId="76152758" w14:textId="77777777" w:rsidR="00C452D4" w:rsidRPr="0099655A" w:rsidRDefault="00042CED" w:rsidP="00471BCC">
      <w:pPr>
        <w:pStyle w:val="TextA"/>
        <w:rPr>
          <w:rFonts w:ascii="Segoe UI Light" w:eastAsia="Segoe UI Light" w:hAnsi="Segoe UI Light" w:cs="Segoe UI Light"/>
          <w:b/>
          <w:bCs/>
          <w:color w:val="auto"/>
        </w:rPr>
      </w:pPr>
      <w:r w:rsidRPr="0099655A">
        <w:rPr>
          <w:rFonts w:ascii="Segoe UI Light" w:eastAsia="Segoe UI Light" w:hAnsi="Segoe UI Light" w:cs="Segoe UI Light"/>
          <w:b/>
          <w:bCs/>
          <w:color w:val="auto"/>
        </w:rPr>
        <w:t xml:space="preserve">Podrobně řeší část dokumentace D.1.4 – Technika prostředí staveb. </w:t>
      </w:r>
    </w:p>
    <w:p w14:paraId="249356D4" w14:textId="77777777" w:rsidR="00233C1D" w:rsidRPr="0099655A" w:rsidRDefault="00233C1D" w:rsidP="00233C1D">
      <w:pPr>
        <w:pStyle w:val="Nadpis3"/>
        <w:ind w:left="720"/>
        <w:rPr>
          <w:rFonts w:ascii="Segoe UI Light" w:eastAsia="Segoe UI Light" w:hAnsi="Segoe UI Light" w:cs="Segoe UI Light"/>
          <w:b/>
          <w:bCs/>
          <w:color w:val="auto"/>
        </w:rPr>
      </w:pPr>
    </w:p>
    <w:p w14:paraId="4376C03B" w14:textId="137FC40C" w:rsidR="00C452D4" w:rsidRDefault="00042CED" w:rsidP="002817AC">
      <w:pPr>
        <w:pStyle w:val="Nadpis3"/>
        <w:numPr>
          <w:ilvl w:val="0"/>
          <w:numId w:val="27"/>
        </w:numPr>
        <w:ind w:left="360"/>
        <w:rPr>
          <w:rFonts w:ascii="Segoe UI Light" w:eastAsia="Segoe UI Light" w:hAnsi="Segoe UI Light" w:cs="Segoe UI Light"/>
          <w:b/>
          <w:bCs/>
          <w:color w:val="auto"/>
        </w:rPr>
      </w:pPr>
      <w:r w:rsidRPr="0099655A">
        <w:rPr>
          <w:rFonts w:ascii="Segoe UI Light" w:eastAsia="Segoe UI Light" w:hAnsi="Segoe UI Light" w:cs="Segoe UI Light"/>
          <w:b/>
          <w:bCs/>
          <w:color w:val="auto"/>
        </w:rPr>
        <w:t xml:space="preserve">Technické řešení </w:t>
      </w:r>
    </w:p>
    <w:p w14:paraId="2790AD65" w14:textId="7458B588" w:rsidR="00175097" w:rsidRPr="00EC30C0" w:rsidRDefault="00175097" w:rsidP="00175097">
      <w:pPr>
        <w:rPr>
          <w:rFonts w:eastAsia="Segoe UI Light"/>
          <w:u w:color="000000"/>
          <w:bdr w:val="nil"/>
        </w:rPr>
      </w:pPr>
    </w:p>
    <w:p w14:paraId="1E3226ED" w14:textId="0A87A3A1" w:rsidR="00D6569F" w:rsidRPr="00D6569F" w:rsidRDefault="00D6569F" w:rsidP="00175097">
      <w:pPr>
        <w:rPr>
          <w:rFonts w:eastAsia="Segoe UI Light"/>
          <w:u w:color="000000"/>
          <w:bdr w:val="nil"/>
        </w:rPr>
      </w:pPr>
      <w:r w:rsidRPr="00D6569F">
        <w:rPr>
          <w:rFonts w:eastAsia="Segoe UI Light"/>
          <w:u w:color="000000"/>
          <w:bdr w:val="nil"/>
        </w:rPr>
        <w:t xml:space="preserve">Tato projektová dokumentace řeší instalaci </w:t>
      </w:r>
      <w:proofErr w:type="spellStart"/>
      <w:r w:rsidRPr="00D6569F">
        <w:rPr>
          <w:rFonts w:eastAsia="Segoe UI Light"/>
          <w:u w:color="000000"/>
          <w:bdr w:val="nil"/>
        </w:rPr>
        <w:t>fotovoltaické</w:t>
      </w:r>
      <w:proofErr w:type="spellEnd"/>
      <w:r w:rsidRPr="00D6569F">
        <w:rPr>
          <w:rFonts w:eastAsia="Segoe UI Light"/>
          <w:u w:color="000000"/>
          <w:bdr w:val="nil"/>
        </w:rPr>
        <w:t xml:space="preserve"> elektrárny (FVE) o jmenovitém výkonu 49,</w:t>
      </w:r>
      <w:r w:rsidR="00A9384F">
        <w:rPr>
          <w:rFonts w:eastAsia="Segoe UI Light"/>
          <w:u w:color="000000"/>
          <w:bdr w:val="nil"/>
        </w:rPr>
        <w:t>88</w:t>
      </w:r>
      <w:r w:rsidRPr="00D6569F">
        <w:rPr>
          <w:rFonts w:eastAsia="Segoe UI Light"/>
          <w:u w:color="000000"/>
          <w:bdr w:val="nil"/>
        </w:rPr>
        <w:t xml:space="preserve"> </w:t>
      </w:r>
      <w:proofErr w:type="spellStart"/>
      <w:r w:rsidRPr="00D6569F">
        <w:rPr>
          <w:rFonts w:eastAsia="Segoe UI Light"/>
          <w:u w:color="000000"/>
          <w:bdr w:val="nil"/>
        </w:rPr>
        <w:t>kWp</w:t>
      </w:r>
      <w:proofErr w:type="spellEnd"/>
      <w:r w:rsidRPr="00D6569F">
        <w:rPr>
          <w:rFonts w:eastAsia="Segoe UI Light"/>
          <w:u w:color="000000"/>
          <w:bdr w:val="nil"/>
        </w:rPr>
        <w:t xml:space="preserve"> na střechu objektu společnosti TEZA, s.r.o. Objekt má vlastní přípojku NN. Jedná se o </w:t>
      </w:r>
      <w:proofErr w:type="spellStart"/>
      <w:r w:rsidRPr="00D6569F">
        <w:rPr>
          <w:rFonts w:eastAsia="Segoe UI Light"/>
          <w:u w:color="000000"/>
          <w:bdr w:val="nil"/>
        </w:rPr>
        <w:t>fotovoltaický</w:t>
      </w:r>
      <w:proofErr w:type="spellEnd"/>
      <w:r w:rsidRPr="00D6569F">
        <w:rPr>
          <w:rFonts w:eastAsia="Segoe UI Light"/>
          <w:u w:color="000000"/>
          <w:bdr w:val="nil"/>
        </w:rPr>
        <w:t xml:space="preserve"> systém (FVS), kde je vyrobená el. energie zpracována v daném odběrném místě pro vlastní spotřebu s možností přetoků přebytků do distribuční sítě (DS). Přetoky do DS budou v souladu se smlouvou o připojení (SOP).</w:t>
      </w:r>
    </w:p>
    <w:p w14:paraId="333A4DB8" w14:textId="5EC447C9" w:rsidR="00D6569F" w:rsidRPr="00D6569F" w:rsidRDefault="00D6569F" w:rsidP="00175097">
      <w:pPr>
        <w:rPr>
          <w:rFonts w:eastAsia="Segoe UI Light"/>
          <w:u w:color="000000"/>
          <w:bdr w:val="nil"/>
        </w:rPr>
      </w:pPr>
    </w:p>
    <w:p w14:paraId="2B02CFD9" w14:textId="7232A8B4" w:rsidR="00D6569F" w:rsidRPr="00D6569F" w:rsidRDefault="00D6569F" w:rsidP="00175097">
      <w:pPr>
        <w:rPr>
          <w:rFonts w:eastAsia="Segoe UI Light"/>
          <w:u w:color="000000"/>
          <w:bdr w:val="nil"/>
        </w:rPr>
      </w:pPr>
      <w:r w:rsidRPr="00D6569F">
        <w:rPr>
          <w:rFonts w:eastAsia="Segoe UI Light"/>
          <w:u w:color="000000"/>
          <w:bdr w:val="nil"/>
        </w:rPr>
        <w:t xml:space="preserve">Na střechu objektu bude celkem osazeno 90 ks </w:t>
      </w:r>
      <w:proofErr w:type="spellStart"/>
      <w:r w:rsidRPr="00D6569F">
        <w:rPr>
          <w:rFonts w:eastAsia="Segoe UI Light"/>
          <w:u w:color="000000"/>
          <w:bdr w:val="nil"/>
        </w:rPr>
        <w:t>fotovoltaických</w:t>
      </w:r>
      <w:proofErr w:type="spellEnd"/>
      <w:r w:rsidRPr="00D6569F">
        <w:rPr>
          <w:rFonts w:eastAsia="Segoe UI Light"/>
          <w:u w:color="000000"/>
          <w:bdr w:val="nil"/>
        </w:rPr>
        <w:t xml:space="preserve"> panelů s </w:t>
      </w:r>
      <w:proofErr w:type="spellStart"/>
      <w:r w:rsidRPr="00D6569F">
        <w:rPr>
          <w:rFonts w:eastAsia="Segoe UI Light"/>
          <w:u w:color="000000"/>
          <w:bdr w:val="nil"/>
        </w:rPr>
        <w:t>optimizéry</w:t>
      </w:r>
      <w:proofErr w:type="spellEnd"/>
      <w:r w:rsidRPr="00D6569F">
        <w:rPr>
          <w:rFonts w:eastAsia="Segoe UI Light"/>
          <w:u w:color="000000"/>
          <w:bdr w:val="nil"/>
        </w:rPr>
        <w:t xml:space="preserve">, které budou dále rozděleny do jednotlivých </w:t>
      </w:r>
      <w:proofErr w:type="spellStart"/>
      <w:r w:rsidRPr="00D6569F">
        <w:rPr>
          <w:rFonts w:eastAsia="Segoe UI Light"/>
          <w:u w:color="000000"/>
          <w:bdr w:val="nil"/>
        </w:rPr>
        <w:t>stringů</w:t>
      </w:r>
      <w:proofErr w:type="spellEnd"/>
      <w:r w:rsidRPr="00D6569F">
        <w:rPr>
          <w:rFonts w:eastAsia="Segoe UI Light"/>
          <w:u w:color="000000"/>
          <w:bdr w:val="nil"/>
        </w:rPr>
        <w:t xml:space="preserve"> dle jejich orientace a umístění. Dále budou ve vhodné místnosti uvnitř objektu instalovány 2 ks třífázové měniče s příslušenstvím.</w:t>
      </w:r>
    </w:p>
    <w:p w14:paraId="1C7F0172" w14:textId="4F673639" w:rsidR="00D6569F" w:rsidRPr="00D6569F" w:rsidRDefault="00D6569F" w:rsidP="00175097">
      <w:pPr>
        <w:rPr>
          <w:rFonts w:eastAsia="Segoe UI Light"/>
          <w:u w:color="000000"/>
          <w:bdr w:val="nil"/>
        </w:rPr>
      </w:pPr>
    </w:p>
    <w:p w14:paraId="3CD3A0D2" w14:textId="6B2EBF72" w:rsidR="00D6569F" w:rsidRPr="00EC30C0" w:rsidRDefault="00D6569F" w:rsidP="00175097">
      <w:pPr>
        <w:rPr>
          <w:rFonts w:eastAsia="Segoe UI Light"/>
          <w:u w:color="000000"/>
          <w:bdr w:val="nil"/>
        </w:rPr>
      </w:pPr>
      <w:r w:rsidRPr="00D6569F">
        <w:rPr>
          <w:rFonts w:eastAsia="Segoe UI Light"/>
          <w:u w:color="000000"/>
          <w:bdr w:val="nil"/>
        </w:rPr>
        <w:t xml:space="preserve">V současné době není objekt vybaven </w:t>
      </w:r>
      <w:proofErr w:type="spellStart"/>
      <w:r w:rsidRPr="00D6569F">
        <w:rPr>
          <w:rFonts w:eastAsia="Segoe UI Light"/>
          <w:u w:color="000000"/>
          <w:bdr w:val="nil"/>
        </w:rPr>
        <w:t>fotovoltaickou</w:t>
      </w:r>
      <w:proofErr w:type="spellEnd"/>
      <w:r w:rsidRPr="00D6569F">
        <w:rPr>
          <w:rFonts w:eastAsia="Segoe UI Light"/>
          <w:u w:color="000000"/>
          <w:bdr w:val="nil"/>
        </w:rPr>
        <w:t xml:space="preserve"> elektrárnou. O návrhu řešení pojednává tato projektová dokumentace.</w:t>
      </w:r>
    </w:p>
    <w:p w14:paraId="1A58A28F" w14:textId="77777777" w:rsidR="00EC30C0" w:rsidRPr="00EC30C0" w:rsidRDefault="00EC30C0" w:rsidP="00175097">
      <w:pPr>
        <w:rPr>
          <w:rFonts w:eastAsia="Segoe UI Light"/>
          <w:u w:color="000000"/>
          <w:bdr w:val="nil"/>
        </w:rPr>
      </w:pPr>
    </w:p>
    <w:p w14:paraId="70348854" w14:textId="523BCFD6" w:rsidR="00EC30C0" w:rsidRPr="00826FCB" w:rsidRDefault="00826FCB" w:rsidP="00175097">
      <w:pPr>
        <w:rPr>
          <w:rFonts w:eastAsia="Segoe UI Light"/>
          <w:u w:color="000000"/>
          <w:bdr w:val="nil"/>
        </w:rPr>
      </w:pPr>
      <w:r w:rsidRPr="00826FCB">
        <w:rPr>
          <w:rFonts w:eastAsia="Segoe UI Light"/>
          <w:u w:color="000000"/>
          <w:bdr w:val="nil"/>
        </w:rPr>
        <w:t xml:space="preserve">Základním prvkem FVE budou </w:t>
      </w:r>
      <w:proofErr w:type="spellStart"/>
      <w:r w:rsidRPr="00826FCB">
        <w:rPr>
          <w:rFonts w:eastAsia="Segoe UI Light"/>
          <w:u w:color="000000"/>
          <w:bdr w:val="nil"/>
        </w:rPr>
        <w:t>fotovoltaické</w:t>
      </w:r>
      <w:proofErr w:type="spellEnd"/>
      <w:r w:rsidRPr="00826FCB">
        <w:rPr>
          <w:rFonts w:eastAsia="Segoe UI Light"/>
          <w:u w:color="000000"/>
          <w:bdr w:val="nil"/>
        </w:rPr>
        <w:t xml:space="preserve"> panely, které přeměňují dopadající sluneční záření na stejnosměrný elektrický proud, který bude přiváděn přes nový rozvaděč RFVE-DC na vstup měničů. Třífázový solární měniče přeměňují vstupní DC proud obvodu na výstupní silovou třífázovou AC soustavu, která bude vyvedena přes nový rozvaděč RFVE-AC s napojením do stávajícího hlavního rozvaděče objektu se stávajícími rozvody elektroinstalace. Elektrárna neumožňuje ostrovní provoz.</w:t>
      </w:r>
    </w:p>
    <w:p w14:paraId="171FC475" w14:textId="77777777" w:rsidR="00EC30C0" w:rsidRDefault="00EC30C0" w:rsidP="00175097">
      <w:pPr>
        <w:rPr>
          <w:rFonts w:eastAsia="Segoe UI Light"/>
          <w:u w:color="000000"/>
          <w:bdr w:val="nil"/>
        </w:rPr>
      </w:pPr>
    </w:p>
    <w:p w14:paraId="7F32F51B" w14:textId="7092644D"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u w:color="000000"/>
          <w:bdr w:val="nil"/>
        </w:rPr>
      </w:pPr>
      <w:r w:rsidRPr="002C5316">
        <w:rPr>
          <w:rFonts w:eastAsia="Segoe UI Light"/>
          <w:u w:color="000000"/>
          <w:bdr w:val="nil"/>
        </w:rPr>
        <w:t>Počet panelů</w:t>
      </w:r>
      <w:r w:rsidRPr="002C5316">
        <w:rPr>
          <w:rFonts w:eastAsia="Segoe UI Light"/>
          <w:u w:color="000000"/>
          <w:bdr w:val="nil"/>
        </w:rPr>
        <w:tab/>
      </w:r>
      <w:r w:rsidRPr="002C5316">
        <w:rPr>
          <w:rFonts w:eastAsia="Segoe UI Light"/>
          <w:u w:color="000000"/>
          <w:bdr w:val="nil"/>
        </w:rPr>
        <w:tab/>
      </w:r>
      <w:r w:rsidRPr="002C5316">
        <w:rPr>
          <w:rFonts w:eastAsia="Segoe UI Light"/>
          <w:u w:color="000000"/>
          <w:bdr w:val="nil"/>
        </w:rPr>
        <w:tab/>
      </w:r>
      <w:r w:rsidRPr="002C5316">
        <w:rPr>
          <w:rFonts w:eastAsia="Segoe UI Light"/>
          <w:u w:color="000000"/>
          <w:bdr w:val="nil"/>
        </w:rPr>
        <w:tab/>
      </w:r>
      <w:r>
        <w:rPr>
          <w:rFonts w:eastAsia="Segoe UI Light"/>
          <w:u w:color="000000"/>
          <w:bdr w:val="nil"/>
        </w:rPr>
        <w:tab/>
      </w:r>
      <w:r w:rsidR="00A9384F">
        <w:rPr>
          <w:rFonts w:eastAsia="Segoe UI Light"/>
          <w:u w:color="000000"/>
          <w:bdr w:val="nil"/>
        </w:rPr>
        <w:t>105</w:t>
      </w:r>
      <w:r w:rsidRPr="002C5316">
        <w:rPr>
          <w:rFonts w:eastAsia="Segoe UI Light"/>
          <w:u w:color="000000"/>
          <w:bdr w:val="nil"/>
        </w:rPr>
        <w:t xml:space="preserve"> ks</w:t>
      </w:r>
    </w:p>
    <w:p w14:paraId="697ADBF3" w14:textId="1E877F6E" w:rsidR="00175097" w:rsidRPr="002C5316" w:rsidRDefault="00175097"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u w:color="000000"/>
          <w:bdr w:val="nil"/>
        </w:rPr>
      </w:pPr>
      <w:r w:rsidRPr="002C5316">
        <w:rPr>
          <w:rFonts w:eastAsia="Segoe UI Light"/>
          <w:u w:color="000000"/>
          <w:bdr w:val="nil"/>
        </w:rPr>
        <w:t xml:space="preserve">Počet </w:t>
      </w:r>
      <w:proofErr w:type="spellStart"/>
      <w:r w:rsidRPr="002C5316">
        <w:rPr>
          <w:rFonts w:eastAsia="Segoe UI Light"/>
          <w:u w:color="000000"/>
          <w:bdr w:val="nil"/>
        </w:rPr>
        <w:t>optimizérů</w:t>
      </w:r>
      <w:proofErr w:type="spellEnd"/>
      <w:r w:rsidRPr="002C5316">
        <w:rPr>
          <w:rFonts w:eastAsia="Segoe UI Light"/>
          <w:u w:color="000000"/>
          <w:bdr w:val="nil"/>
        </w:rPr>
        <w:t xml:space="preserve">: </w:t>
      </w:r>
      <w:r w:rsidRPr="002C5316">
        <w:rPr>
          <w:rFonts w:eastAsia="Segoe UI Light"/>
          <w:u w:color="000000"/>
          <w:bdr w:val="nil"/>
        </w:rPr>
        <w:tab/>
      </w:r>
      <w:r w:rsidRPr="002C5316">
        <w:rPr>
          <w:rFonts w:eastAsia="Segoe UI Light"/>
          <w:u w:color="000000"/>
          <w:bdr w:val="nil"/>
        </w:rPr>
        <w:tab/>
      </w:r>
      <w:r w:rsidRPr="002C5316">
        <w:rPr>
          <w:rFonts w:eastAsia="Segoe UI Light"/>
          <w:u w:color="000000"/>
          <w:bdr w:val="nil"/>
        </w:rPr>
        <w:tab/>
      </w:r>
      <w:r w:rsidR="002C5316">
        <w:rPr>
          <w:rFonts w:eastAsia="Segoe UI Light"/>
          <w:u w:color="000000"/>
          <w:bdr w:val="nil"/>
        </w:rPr>
        <w:tab/>
      </w:r>
      <w:r w:rsidR="00A9384F">
        <w:rPr>
          <w:rFonts w:eastAsia="Segoe UI Light"/>
          <w:u w:color="000000"/>
          <w:bdr w:val="nil"/>
        </w:rPr>
        <w:t xml:space="preserve">53 </w:t>
      </w:r>
      <w:r w:rsidRPr="002C5316">
        <w:rPr>
          <w:rFonts w:eastAsia="Segoe UI Light"/>
          <w:u w:color="000000"/>
          <w:bdr w:val="nil"/>
        </w:rPr>
        <w:t>ks</w:t>
      </w:r>
    </w:p>
    <w:p w14:paraId="388E2C84" w14:textId="7A22C868" w:rsidR="00175097" w:rsidRPr="002C5316" w:rsidRDefault="00175097"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u w:color="000000"/>
          <w:bdr w:val="nil"/>
        </w:rPr>
      </w:pPr>
      <w:r w:rsidRPr="002C5316">
        <w:rPr>
          <w:rFonts w:eastAsia="Segoe UI Light"/>
          <w:u w:color="000000"/>
          <w:bdr w:val="nil"/>
        </w:rPr>
        <w:t>Jmenovitý výkon panelu:</w:t>
      </w:r>
      <w:r w:rsidRPr="002C5316">
        <w:rPr>
          <w:rFonts w:eastAsia="Segoe UI Light"/>
          <w:u w:color="000000"/>
          <w:bdr w:val="nil"/>
        </w:rPr>
        <w:tab/>
      </w:r>
      <w:r w:rsidRPr="002C5316">
        <w:rPr>
          <w:rFonts w:eastAsia="Segoe UI Light"/>
          <w:u w:color="000000"/>
          <w:bdr w:val="nil"/>
        </w:rPr>
        <w:tab/>
      </w:r>
      <w:r w:rsidR="002C5316">
        <w:rPr>
          <w:rFonts w:eastAsia="Segoe UI Light"/>
          <w:u w:color="000000"/>
          <w:bdr w:val="nil"/>
        </w:rPr>
        <w:tab/>
      </w:r>
      <w:r w:rsidR="00A9384F">
        <w:rPr>
          <w:rFonts w:eastAsia="Segoe UI Light"/>
          <w:u w:color="000000"/>
          <w:bdr w:val="nil"/>
        </w:rPr>
        <w:t>475</w:t>
      </w:r>
      <w:r w:rsidR="002C5316">
        <w:rPr>
          <w:rFonts w:eastAsia="Segoe UI Light"/>
          <w:u w:color="000000"/>
          <w:bdr w:val="nil"/>
        </w:rPr>
        <w:t xml:space="preserve"> </w:t>
      </w:r>
      <w:proofErr w:type="spellStart"/>
      <w:r w:rsidR="002C5316">
        <w:rPr>
          <w:rFonts w:eastAsia="Segoe UI Light"/>
          <w:u w:color="000000"/>
          <w:bdr w:val="nil"/>
        </w:rPr>
        <w:t>Wp</w:t>
      </w:r>
      <w:proofErr w:type="spellEnd"/>
    </w:p>
    <w:p w14:paraId="02C177D9" w14:textId="1AF67992" w:rsidR="00175097" w:rsidRPr="002C5316" w:rsidRDefault="00175097"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u w:color="000000"/>
          <w:bdr w:val="nil"/>
        </w:rPr>
      </w:pPr>
      <w:r w:rsidRPr="002C5316">
        <w:rPr>
          <w:rFonts w:eastAsia="Segoe UI Light"/>
          <w:u w:color="000000"/>
          <w:bdr w:val="nil"/>
        </w:rPr>
        <w:t>Měnič:</w:t>
      </w:r>
      <w:r w:rsidRPr="002C5316">
        <w:rPr>
          <w:rFonts w:eastAsia="Segoe UI Light"/>
          <w:u w:color="000000"/>
          <w:bdr w:val="nil"/>
        </w:rPr>
        <w:tab/>
      </w:r>
      <w:r w:rsidRPr="002C5316">
        <w:rPr>
          <w:rFonts w:eastAsia="Segoe UI Light"/>
          <w:u w:color="000000"/>
          <w:bdr w:val="nil"/>
        </w:rPr>
        <w:tab/>
      </w:r>
      <w:r w:rsidRPr="002C5316">
        <w:rPr>
          <w:rFonts w:eastAsia="Segoe UI Light"/>
          <w:u w:color="000000"/>
          <w:bdr w:val="nil"/>
        </w:rPr>
        <w:tab/>
      </w:r>
      <w:r w:rsidRPr="002C5316">
        <w:rPr>
          <w:rFonts w:eastAsia="Segoe UI Light"/>
          <w:u w:color="000000"/>
          <w:bdr w:val="nil"/>
        </w:rPr>
        <w:tab/>
      </w:r>
      <w:r w:rsidRPr="002C5316">
        <w:rPr>
          <w:rFonts w:eastAsia="Segoe UI Light"/>
          <w:u w:color="000000"/>
          <w:bdr w:val="nil"/>
        </w:rPr>
        <w:tab/>
      </w:r>
      <w:r w:rsidR="002C5316">
        <w:rPr>
          <w:rFonts w:eastAsia="Segoe UI Light"/>
          <w:u w:color="000000"/>
          <w:bdr w:val="nil"/>
        </w:rPr>
        <w:tab/>
      </w:r>
      <w:r w:rsidR="00EC30C0">
        <w:rPr>
          <w:rFonts w:eastAsia="Segoe UI Light"/>
          <w:u w:color="000000"/>
          <w:bdr w:val="nil"/>
        </w:rPr>
        <w:t>1</w:t>
      </w:r>
      <w:r w:rsidR="002C5316">
        <w:rPr>
          <w:rFonts w:eastAsia="Segoe UI Light"/>
          <w:u w:color="000000"/>
          <w:bdr w:val="nil"/>
        </w:rPr>
        <w:t xml:space="preserve"> </w:t>
      </w:r>
      <w:r w:rsidR="002C5316" w:rsidRPr="002C5316">
        <w:rPr>
          <w:rFonts w:eastAsia="Segoe UI Light"/>
          <w:u w:color="000000"/>
          <w:bdr w:val="nil"/>
        </w:rPr>
        <w:t>x</w:t>
      </w:r>
      <w:r w:rsidR="00EC30C0">
        <w:rPr>
          <w:rFonts w:eastAsia="Segoe UI Light"/>
          <w:u w:color="000000"/>
          <w:bdr w:val="nil"/>
        </w:rPr>
        <w:t xml:space="preserve"> </w:t>
      </w:r>
      <w:r w:rsidR="00A9384F">
        <w:rPr>
          <w:rFonts w:eastAsia="Segoe UI Light"/>
          <w:u w:color="000000"/>
          <w:bdr w:val="nil"/>
        </w:rPr>
        <w:t>50</w:t>
      </w:r>
      <w:r w:rsidR="00826FCB">
        <w:rPr>
          <w:rFonts w:eastAsia="Segoe UI Light"/>
          <w:u w:color="000000"/>
          <w:bdr w:val="nil"/>
        </w:rPr>
        <w:t xml:space="preserve"> </w:t>
      </w:r>
      <w:r w:rsidR="002C5316" w:rsidRPr="002C5316">
        <w:rPr>
          <w:rFonts w:eastAsia="Segoe UI Light"/>
          <w:u w:color="000000"/>
          <w:bdr w:val="nil"/>
        </w:rPr>
        <w:t>kW</w:t>
      </w:r>
    </w:p>
    <w:p w14:paraId="20C6022C" w14:textId="68E8BD8E" w:rsidR="00175097" w:rsidRPr="002C5316" w:rsidRDefault="00175097"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u w:color="000000"/>
          <w:bdr w:val="nil"/>
        </w:rPr>
      </w:pPr>
      <w:r w:rsidRPr="002C5316">
        <w:rPr>
          <w:rFonts w:eastAsia="Segoe UI Light"/>
          <w:u w:color="000000"/>
          <w:bdr w:val="nil"/>
        </w:rPr>
        <w:t>Náklon panelů:</w:t>
      </w:r>
      <w:r w:rsidR="002C5316">
        <w:rPr>
          <w:rFonts w:eastAsia="Segoe UI Light"/>
          <w:u w:color="000000"/>
          <w:bdr w:val="nil"/>
        </w:rPr>
        <w:tab/>
      </w:r>
      <w:r w:rsidR="002C5316">
        <w:rPr>
          <w:rFonts w:eastAsia="Segoe UI Light"/>
          <w:u w:color="000000"/>
          <w:bdr w:val="nil"/>
        </w:rPr>
        <w:tab/>
      </w:r>
      <w:r w:rsidR="002C5316">
        <w:rPr>
          <w:rFonts w:eastAsia="Segoe UI Light"/>
          <w:u w:color="000000"/>
          <w:bdr w:val="nil"/>
        </w:rPr>
        <w:tab/>
      </w:r>
      <w:r w:rsidR="002C5316">
        <w:rPr>
          <w:rFonts w:eastAsia="Segoe UI Light"/>
          <w:u w:color="000000"/>
          <w:bdr w:val="nil"/>
        </w:rPr>
        <w:tab/>
      </w:r>
      <w:r w:rsidR="002C5316">
        <w:rPr>
          <w:rFonts w:eastAsia="Segoe UI Light"/>
          <w:u w:color="000000"/>
          <w:bdr w:val="nil"/>
        </w:rPr>
        <w:tab/>
      </w:r>
      <w:r w:rsidR="00826FCB">
        <w:rPr>
          <w:rFonts w:eastAsia="Segoe UI Light"/>
          <w:u w:color="000000"/>
          <w:bdr w:val="nil"/>
        </w:rPr>
        <w:t>8</w:t>
      </w:r>
      <w:r w:rsidR="002C5316" w:rsidRPr="002C5316">
        <w:rPr>
          <w:rFonts w:eastAsia="Segoe UI Light"/>
          <w:u w:color="000000"/>
          <w:bdr w:val="nil"/>
        </w:rPr>
        <w:t>°</w:t>
      </w:r>
      <w:r w:rsidR="00EC30C0">
        <w:rPr>
          <w:rFonts w:eastAsia="Segoe UI Light"/>
          <w:u w:color="000000"/>
          <w:bdr w:val="nil"/>
        </w:rPr>
        <w:t>, 9</w:t>
      </w:r>
      <w:r w:rsidR="00EC30C0" w:rsidRPr="002C5316">
        <w:rPr>
          <w:rFonts w:eastAsia="Segoe UI Light"/>
          <w:u w:color="000000"/>
          <w:bdr w:val="nil"/>
        </w:rPr>
        <w:t>°</w:t>
      </w:r>
      <w:r w:rsidR="00826FCB">
        <w:rPr>
          <w:rFonts w:eastAsia="Segoe UI Light"/>
          <w:u w:color="000000"/>
          <w:bdr w:val="nil"/>
        </w:rPr>
        <w:t>, 18</w:t>
      </w:r>
      <w:r w:rsidR="00826FCB" w:rsidRPr="002C5316">
        <w:rPr>
          <w:rFonts w:eastAsia="Segoe UI Light"/>
          <w:u w:color="000000"/>
          <w:bdr w:val="nil"/>
        </w:rPr>
        <w:t>°</w:t>
      </w:r>
    </w:p>
    <w:p w14:paraId="694AF734" w14:textId="5CE6DB05" w:rsidR="003F3506" w:rsidRPr="00EC30C0" w:rsidRDefault="00175097" w:rsidP="00BF4DB0">
      <w:pPr>
        <w:rPr>
          <w:rFonts w:eastAsia="Segoe UI Light"/>
          <w:u w:color="000000"/>
          <w:bdr w:val="nil"/>
        </w:rPr>
      </w:pPr>
      <w:r w:rsidRPr="002C5316">
        <w:rPr>
          <w:rFonts w:eastAsia="Segoe UI Light"/>
          <w:u w:color="000000"/>
          <w:bdr w:val="nil"/>
        </w:rPr>
        <w:t>Celkový instalovaný výkon</w:t>
      </w:r>
      <w:r w:rsidR="002C5316">
        <w:rPr>
          <w:rFonts w:eastAsia="Segoe UI Light"/>
          <w:u w:color="000000"/>
          <w:bdr w:val="nil"/>
        </w:rPr>
        <w:t>:</w:t>
      </w:r>
      <w:r w:rsidR="002C5316">
        <w:rPr>
          <w:rFonts w:eastAsia="Segoe UI Light"/>
          <w:u w:color="000000"/>
          <w:bdr w:val="nil"/>
        </w:rPr>
        <w:tab/>
      </w:r>
      <w:r w:rsidR="002C5316">
        <w:rPr>
          <w:rFonts w:eastAsia="Segoe UI Light"/>
          <w:u w:color="000000"/>
          <w:bdr w:val="nil"/>
        </w:rPr>
        <w:tab/>
        <w:t xml:space="preserve">      </w:t>
      </w:r>
      <w:r w:rsidR="00826FCB">
        <w:rPr>
          <w:rFonts w:eastAsia="Segoe UI Light"/>
          <w:u w:color="000000"/>
          <w:bdr w:val="nil"/>
        </w:rPr>
        <w:t>49,</w:t>
      </w:r>
      <w:r w:rsidR="00A9384F">
        <w:rPr>
          <w:rFonts w:eastAsia="Segoe UI Light"/>
          <w:u w:color="000000"/>
          <w:bdr w:val="nil"/>
        </w:rPr>
        <w:t>88</w:t>
      </w:r>
      <w:r w:rsidR="00EC30C0">
        <w:rPr>
          <w:rFonts w:eastAsia="Segoe UI Light"/>
          <w:u w:color="000000"/>
          <w:bdr w:val="nil"/>
        </w:rPr>
        <w:t xml:space="preserve"> </w:t>
      </w:r>
      <w:proofErr w:type="spellStart"/>
      <w:r w:rsidR="002C5316">
        <w:rPr>
          <w:rFonts w:eastAsia="Segoe UI Light"/>
          <w:u w:color="000000"/>
          <w:bdr w:val="nil"/>
        </w:rPr>
        <w:t>kWp</w:t>
      </w:r>
      <w:proofErr w:type="spellEnd"/>
    </w:p>
    <w:p w14:paraId="74BF38E6" w14:textId="77777777" w:rsidR="00BF4DB0" w:rsidRPr="000F485F" w:rsidRDefault="00BF4DB0" w:rsidP="000F485F">
      <w:pPr>
        <w:pStyle w:val="TextA"/>
        <w:jc w:val="center"/>
        <w:rPr>
          <w:rFonts w:ascii="Segoe UI Light" w:eastAsia="Segoe UI Light" w:hAnsi="Segoe UI Light" w:cs="Segoe UI Light"/>
          <w:i/>
          <w:iCs/>
          <w:color w:val="auto"/>
          <w:sz w:val="18"/>
          <w:szCs w:val="18"/>
        </w:rPr>
      </w:pPr>
    </w:p>
    <w:p w14:paraId="6EB0CEA1" w14:textId="77777777" w:rsidR="00C452D4" w:rsidRPr="00EC7414" w:rsidRDefault="00042CED" w:rsidP="002817AC">
      <w:pPr>
        <w:pStyle w:val="Nadpis3"/>
        <w:numPr>
          <w:ilvl w:val="3"/>
          <w:numId w:val="14"/>
        </w:numPr>
        <w:rPr>
          <w:rFonts w:ascii="Segoe UI Light" w:eastAsia="Segoe UI Light" w:hAnsi="Segoe UI Light" w:cs="Segoe UI Light"/>
          <w:b/>
          <w:bCs/>
          <w:color w:val="auto"/>
        </w:rPr>
      </w:pPr>
      <w:r w:rsidRPr="00EC7414">
        <w:rPr>
          <w:rFonts w:ascii="Segoe UI Light" w:eastAsia="Segoe UI Light" w:hAnsi="Segoe UI Light" w:cs="Segoe UI Light"/>
          <w:b/>
          <w:bCs/>
          <w:color w:val="auto"/>
        </w:rPr>
        <w:t>Výčet technologických zařízení</w:t>
      </w:r>
    </w:p>
    <w:p w14:paraId="0FF3D7C0" w14:textId="77777777" w:rsidR="00B173C1" w:rsidRDefault="00B173C1" w:rsidP="00471BCC">
      <w:pPr>
        <w:pStyle w:val="Podnadpis"/>
        <w:rPr>
          <w:rFonts w:ascii="Segoe UI Light" w:eastAsia="Segoe UI Light" w:hAnsi="Segoe UI Light" w:cs="Segoe UI Light"/>
          <w:b/>
          <w:bCs/>
          <w:color w:val="auto"/>
        </w:rPr>
      </w:pPr>
    </w:p>
    <w:p w14:paraId="264D9604" w14:textId="0980D86C" w:rsidR="00826FCB" w:rsidRPr="00826FCB" w:rsidRDefault="0014014A" w:rsidP="0078506A">
      <w:pPr>
        <w:pStyle w:val="TextA"/>
      </w:pPr>
      <w:r>
        <w:t xml:space="preserve">Kompletní popis technologických zařízení je uveden v části D.1.4 – </w:t>
      </w:r>
      <w:proofErr w:type="spellStart"/>
      <w:r>
        <w:t>fotovoltaická</w:t>
      </w:r>
      <w:proofErr w:type="spellEnd"/>
      <w:r>
        <w:t xml:space="preserve"> elektrárna.</w:t>
      </w:r>
    </w:p>
    <w:p w14:paraId="3BB5C828" w14:textId="77777777" w:rsidR="00D407CA" w:rsidRPr="00EA5C4D" w:rsidRDefault="00D407CA" w:rsidP="0078506A">
      <w:pPr>
        <w:pStyle w:val="TextA"/>
        <w:rPr>
          <w:color w:val="FF0000"/>
        </w:rPr>
      </w:pPr>
    </w:p>
    <w:p w14:paraId="68FDC518" w14:textId="77777777" w:rsidR="00C452D4" w:rsidRPr="008729CA" w:rsidRDefault="00B173C1" w:rsidP="00471BCC">
      <w:pPr>
        <w:pStyle w:val="Podnadpis"/>
        <w:rPr>
          <w:rFonts w:ascii="Segoe UI Light" w:eastAsia="Segoe UI Light" w:hAnsi="Segoe UI Light" w:cs="Segoe UI Light"/>
          <w:b/>
          <w:bCs/>
          <w:color w:val="auto"/>
        </w:rPr>
      </w:pPr>
      <w:r w:rsidRPr="008729CA">
        <w:rPr>
          <w:rFonts w:ascii="Segoe UI Light" w:eastAsia="Segoe UI Light" w:hAnsi="Segoe UI Light" w:cs="Segoe UI Light"/>
          <w:b/>
          <w:bCs/>
          <w:color w:val="auto"/>
        </w:rPr>
        <w:t xml:space="preserve">B.2.8 </w:t>
      </w:r>
      <w:r w:rsidR="00042CED" w:rsidRPr="008729CA">
        <w:rPr>
          <w:rFonts w:ascii="Segoe UI Light" w:eastAsia="Segoe UI Light" w:hAnsi="Segoe UI Light" w:cs="Segoe UI Light"/>
          <w:b/>
          <w:bCs/>
          <w:color w:val="auto"/>
        </w:rPr>
        <w:t>Zásady požárně bezpečnostního řešení</w:t>
      </w:r>
    </w:p>
    <w:p w14:paraId="6A7F1936" w14:textId="77777777" w:rsidR="00C452D4" w:rsidRPr="008729CA" w:rsidRDefault="00C452D4" w:rsidP="00471BCC">
      <w:pPr>
        <w:pStyle w:val="TextA"/>
        <w:rPr>
          <w:color w:val="auto"/>
        </w:rPr>
      </w:pPr>
    </w:p>
    <w:p w14:paraId="09985E35" w14:textId="5FE0F88B" w:rsidR="00810357" w:rsidRDefault="00810357" w:rsidP="00810357">
      <w:pPr>
        <w:rPr>
          <w:rFonts w:eastAsia="Arial Unicode MS" w:cs="Arial Unicode MS"/>
          <w:color w:val="000000"/>
          <w:u w:color="000000"/>
          <w:bdr w:val="nil"/>
        </w:rPr>
      </w:pPr>
      <w:r w:rsidRPr="008437EB">
        <w:rPr>
          <w:rFonts w:eastAsia="Arial Unicode MS" w:cs="Arial Unicode MS"/>
          <w:color w:val="000000"/>
          <w:u w:color="000000"/>
          <w:bdr w:val="nil"/>
        </w:rPr>
        <w:t>K řízení o povolení užívání stavby budou zástupci výkonu státního požárního dozoru předloženy veškeré příslušné doklady prokazující splnění požárně technických vlastností výrobků, materiálů, systémů apod., na které se zpracovatel požárně bezpečnostního řešení (dále jen PBŘ) odvolává.</w:t>
      </w:r>
      <w:r w:rsidRPr="0087468B">
        <w:rPr>
          <w:rFonts w:eastAsia="Arial Unicode MS" w:cs="Arial Unicode MS"/>
          <w:color w:val="000000"/>
          <w:u w:color="000000"/>
          <w:bdr w:val="nil"/>
        </w:rPr>
        <w:t xml:space="preserve"> </w:t>
      </w:r>
    </w:p>
    <w:p w14:paraId="54ABE80D" w14:textId="61F228B7" w:rsidR="008437EB" w:rsidRDefault="008437EB" w:rsidP="00810357">
      <w:pPr>
        <w:rPr>
          <w:rFonts w:eastAsia="Arial Unicode MS" w:cs="Arial Unicode MS"/>
          <w:color w:val="000000"/>
          <w:u w:color="000000"/>
          <w:bdr w:val="nil"/>
        </w:rPr>
      </w:pPr>
    </w:p>
    <w:p w14:paraId="2210E733" w14:textId="7DD013D5" w:rsidR="008437EB" w:rsidRPr="008437EB" w:rsidRDefault="008437EB" w:rsidP="00810357">
      <w:pPr>
        <w:rPr>
          <w:rFonts w:eastAsia="Arial Unicode MS" w:cs="Arial Unicode MS"/>
          <w:color w:val="000000"/>
          <w:u w:color="000000"/>
          <w:bdr w:val="nil"/>
        </w:rPr>
      </w:pPr>
      <w:r w:rsidRPr="008437EB">
        <w:rPr>
          <w:rFonts w:eastAsia="Arial Unicode MS"/>
          <w:color w:val="000000"/>
          <w:bdr w:val="nil"/>
        </w:rPr>
        <w:t>Původní</w:t>
      </w:r>
      <w:r w:rsidRPr="008437EB">
        <w:rPr>
          <w:rFonts w:ascii="Helvetica" w:eastAsia="Arial Unicode MS" w:hAnsi="Helvetica" w:cs="Helvetica"/>
          <w:color w:val="000000"/>
          <w:bdr w:val="nil"/>
        </w:rPr>
        <w:t xml:space="preserve"> </w:t>
      </w:r>
      <w:r w:rsidRPr="008437EB">
        <w:rPr>
          <w:rFonts w:eastAsia="Arial Unicode MS"/>
          <w:color w:val="000000"/>
          <w:bdr w:val="nil"/>
        </w:rPr>
        <w:t>požárně</w:t>
      </w:r>
      <w:r w:rsidRPr="008437EB">
        <w:rPr>
          <w:rFonts w:ascii="Helvetica" w:eastAsia="Arial Unicode MS" w:hAnsi="Helvetica" w:cs="Helvetica"/>
          <w:color w:val="000000"/>
          <w:bdr w:val="nil"/>
        </w:rPr>
        <w:t xml:space="preserve"> </w:t>
      </w:r>
      <w:r w:rsidRPr="008437EB">
        <w:rPr>
          <w:rFonts w:eastAsia="Arial Unicode MS"/>
          <w:color w:val="000000"/>
          <w:bdr w:val="nil"/>
        </w:rPr>
        <w:t>bezpečností</w:t>
      </w:r>
      <w:r w:rsidRPr="008437EB">
        <w:rPr>
          <w:rFonts w:ascii="Helvetica" w:eastAsia="Arial Unicode MS" w:hAnsi="Helvetica" w:cs="Helvetica"/>
          <w:color w:val="000000"/>
          <w:bdr w:val="nil"/>
        </w:rPr>
        <w:t xml:space="preserve"> </w:t>
      </w:r>
      <w:r w:rsidRPr="008437EB">
        <w:rPr>
          <w:rFonts w:eastAsia="Arial Unicode MS"/>
          <w:color w:val="000000"/>
          <w:bdr w:val="nil"/>
        </w:rPr>
        <w:t>řešení</w:t>
      </w:r>
      <w:r w:rsidRPr="008437EB">
        <w:rPr>
          <w:rFonts w:ascii="Helvetica" w:eastAsia="Arial Unicode MS" w:hAnsi="Helvetica" w:cs="Helvetica"/>
          <w:color w:val="000000"/>
          <w:bdr w:val="nil"/>
        </w:rPr>
        <w:t xml:space="preserve"> </w:t>
      </w:r>
      <w:r w:rsidRPr="008437EB">
        <w:rPr>
          <w:rFonts w:eastAsia="Arial Unicode MS"/>
          <w:color w:val="000000"/>
          <w:bdr w:val="nil"/>
        </w:rPr>
        <w:t>pro</w:t>
      </w:r>
      <w:r w:rsidRPr="008437EB">
        <w:rPr>
          <w:rFonts w:ascii="Helvetica" w:eastAsia="Arial Unicode MS" w:hAnsi="Helvetica" w:cs="Helvetica"/>
          <w:color w:val="000000"/>
          <w:bdr w:val="nil"/>
        </w:rPr>
        <w:t xml:space="preserve"> </w:t>
      </w:r>
      <w:r w:rsidRPr="008437EB">
        <w:rPr>
          <w:rFonts w:eastAsia="Arial Unicode MS"/>
          <w:color w:val="000000"/>
          <w:bdr w:val="nil"/>
        </w:rPr>
        <w:t>objekt</w:t>
      </w:r>
      <w:r w:rsidRPr="008437EB">
        <w:rPr>
          <w:rFonts w:ascii="Helvetica" w:eastAsia="Arial Unicode MS" w:hAnsi="Helvetica" w:cs="Helvetica"/>
          <w:color w:val="000000"/>
          <w:bdr w:val="nil"/>
        </w:rPr>
        <w:t xml:space="preserve"> </w:t>
      </w:r>
      <w:r w:rsidRPr="008437EB">
        <w:rPr>
          <w:rFonts w:eastAsia="Arial Unicode MS"/>
          <w:color w:val="000000"/>
          <w:bdr w:val="nil"/>
        </w:rPr>
        <w:t>bylo</w:t>
      </w:r>
      <w:r w:rsidRPr="008437EB">
        <w:rPr>
          <w:rFonts w:ascii="Helvetica" w:eastAsia="Arial Unicode MS" w:hAnsi="Helvetica" w:cs="Helvetica"/>
          <w:color w:val="000000"/>
          <w:bdr w:val="nil"/>
        </w:rPr>
        <w:t xml:space="preserve"> </w:t>
      </w:r>
      <w:r w:rsidRPr="008437EB">
        <w:rPr>
          <w:rFonts w:eastAsia="Arial Unicode MS"/>
          <w:color w:val="000000"/>
          <w:bdr w:val="nil"/>
        </w:rPr>
        <w:t>zpracováno</w:t>
      </w:r>
      <w:r w:rsidRPr="008437EB">
        <w:rPr>
          <w:rFonts w:ascii="Helvetica" w:eastAsia="Arial Unicode MS" w:hAnsi="Helvetica" w:cs="Helvetica"/>
          <w:color w:val="000000"/>
          <w:bdr w:val="nil"/>
        </w:rPr>
        <w:t xml:space="preserve"> </w:t>
      </w:r>
      <w:r w:rsidRPr="008437EB">
        <w:rPr>
          <w:rFonts w:eastAsia="Arial Unicode MS"/>
          <w:color w:val="000000"/>
          <w:bdr w:val="nil"/>
        </w:rPr>
        <w:t>v</w:t>
      </w:r>
      <w:r w:rsidRPr="008437EB">
        <w:rPr>
          <w:rFonts w:ascii="Helvetica" w:eastAsia="Arial Unicode MS" w:hAnsi="Helvetica" w:cs="Helvetica"/>
          <w:color w:val="000000"/>
          <w:bdr w:val="nil"/>
        </w:rPr>
        <w:t xml:space="preserve"> </w:t>
      </w:r>
      <w:r w:rsidRPr="008437EB">
        <w:rPr>
          <w:rFonts w:eastAsia="Arial Unicode MS"/>
          <w:color w:val="000000"/>
          <w:bdr w:val="nil"/>
        </w:rPr>
        <w:t>roce</w:t>
      </w:r>
      <w:r w:rsidRPr="008437EB">
        <w:rPr>
          <w:rFonts w:ascii="Helvetica" w:eastAsia="Arial Unicode MS" w:hAnsi="Helvetica" w:cs="Helvetica"/>
          <w:color w:val="000000"/>
          <w:bdr w:val="nil"/>
        </w:rPr>
        <w:t xml:space="preserve"> </w:t>
      </w:r>
      <w:r w:rsidRPr="008437EB">
        <w:rPr>
          <w:rFonts w:eastAsia="Arial Unicode MS"/>
          <w:color w:val="000000"/>
          <w:bdr w:val="nil"/>
        </w:rPr>
        <w:t>1999,</w:t>
      </w:r>
      <w:r w:rsidRPr="008437EB">
        <w:rPr>
          <w:rFonts w:ascii="Helvetica" w:eastAsia="Arial Unicode MS" w:hAnsi="Helvetica" w:cs="Helvetica"/>
          <w:color w:val="000000"/>
          <w:bdr w:val="nil"/>
        </w:rPr>
        <w:t xml:space="preserve"> </w:t>
      </w:r>
      <w:r w:rsidRPr="008437EB">
        <w:rPr>
          <w:rFonts w:eastAsia="Arial Unicode MS"/>
          <w:color w:val="000000"/>
          <w:bdr w:val="nil"/>
        </w:rPr>
        <w:t>kdy</w:t>
      </w:r>
      <w:r w:rsidRPr="008437EB">
        <w:rPr>
          <w:rFonts w:ascii="Helvetica" w:eastAsia="Arial Unicode MS" w:hAnsi="Helvetica" w:cs="Helvetica"/>
          <w:color w:val="000000"/>
          <w:bdr w:val="nil"/>
        </w:rPr>
        <w:t xml:space="preserve"> </w:t>
      </w:r>
      <w:r w:rsidRPr="008437EB">
        <w:rPr>
          <w:rFonts w:eastAsia="Arial Unicode MS"/>
          <w:color w:val="000000"/>
          <w:bdr w:val="nil"/>
        </w:rPr>
        <w:t>byla</w:t>
      </w:r>
      <w:r w:rsidRPr="008437EB">
        <w:rPr>
          <w:rFonts w:ascii="Helvetica" w:eastAsia="Arial Unicode MS" w:hAnsi="Helvetica" w:cs="Helvetica"/>
          <w:color w:val="000000"/>
          <w:bdr w:val="nil"/>
        </w:rPr>
        <w:t xml:space="preserve"> </w:t>
      </w:r>
      <w:r w:rsidRPr="008437EB">
        <w:rPr>
          <w:rFonts w:eastAsia="Arial Unicode MS"/>
          <w:color w:val="000000"/>
          <w:bdr w:val="nil"/>
        </w:rPr>
        <w:t>provedena</w:t>
      </w:r>
      <w:r w:rsidRPr="008437EB">
        <w:rPr>
          <w:rFonts w:ascii="Helvetica" w:eastAsia="Arial Unicode MS" w:hAnsi="Helvetica" w:cs="Helvetica"/>
          <w:color w:val="000000"/>
          <w:bdr w:val="nil"/>
        </w:rPr>
        <w:t xml:space="preserve"> </w:t>
      </w:r>
      <w:r w:rsidRPr="008437EB">
        <w:rPr>
          <w:rFonts w:eastAsia="Arial Unicode MS"/>
          <w:color w:val="000000"/>
          <w:bdr w:val="nil"/>
        </w:rPr>
        <w:t>rekonstrukce</w:t>
      </w:r>
      <w:r w:rsidRPr="008437EB">
        <w:rPr>
          <w:rFonts w:ascii="Helvetica" w:eastAsia="Arial Unicode MS" w:hAnsi="Helvetica" w:cs="Helvetica"/>
          <w:color w:val="000000"/>
          <w:bdr w:val="nil"/>
        </w:rPr>
        <w:t xml:space="preserve"> </w:t>
      </w:r>
      <w:r w:rsidRPr="008437EB">
        <w:rPr>
          <w:rFonts w:eastAsia="Arial Unicode MS"/>
          <w:color w:val="000000"/>
          <w:bdr w:val="nil"/>
        </w:rPr>
        <w:t>bývalé</w:t>
      </w:r>
      <w:r w:rsidRPr="008437EB">
        <w:rPr>
          <w:rFonts w:ascii="Helvetica" w:eastAsia="Arial Unicode MS" w:hAnsi="Helvetica" w:cs="Helvetica"/>
          <w:color w:val="000000"/>
          <w:bdr w:val="nil"/>
        </w:rPr>
        <w:t xml:space="preserve"> </w:t>
      </w:r>
      <w:r w:rsidRPr="008437EB">
        <w:rPr>
          <w:rFonts w:eastAsia="Arial Unicode MS"/>
          <w:color w:val="000000"/>
          <w:bdr w:val="nil"/>
        </w:rPr>
        <w:t>centrální</w:t>
      </w:r>
      <w:r w:rsidRPr="008437EB">
        <w:rPr>
          <w:rFonts w:ascii="Helvetica" w:eastAsia="Arial Unicode MS" w:hAnsi="Helvetica" w:cs="Helvetica"/>
          <w:color w:val="000000"/>
          <w:bdr w:val="nil"/>
        </w:rPr>
        <w:t xml:space="preserve"> </w:t>
      </w:r>
      <w:r w:rsidRPr="008437EB">
        <w:rPr>
          <w:rFonts w:eastAsia="Arial Unicode MS"/>
          <w:color w:val="000000"/>
          <w:bdr w:val="nil"/>
        </w:rPr>
        <w:t>uhelné</w:t>
      </w:r>
      <w:r w:rsidRPr="008437EB">
        <w:rPr>
          <w:rFonts w:ascii="Helvetica" w:eastAsia="Arial Unicode MS" w:hAnsi="Helvetica" w:cs="Helvetica"/>
          <w:color w:val="000000"/>
          <w:bdr w:val="nil"/>
        </w:rPr>
        <w:t xml:space="preserve"> </w:t>
      </w:r>
      <w:r w:rsidRPr="008437EB">
        <w:rPr>
          <w:rFonts w:eastAsia="Arial Unicode MS"/>
          <w:color w:val="000000"/>
          <w:bdr w:val="nil"/>
        </w:rPr>
        <w:t>kotelny</w:t>
      </w:r>
      <w:r w:rsidRPr="008437EB">
        <w:rPr>
          <w:rFonts w:ascii="Helvetica" w:eastAsia="Arial Unicode MS" w:hAnsi="Helvetica" w:cs="Helvetica"/>
          <w:color w:val="000000"/>
          <w:bdr w:val="nil"/>
        </w:rPr>
        <w:t xml:space="preserve"> </w:t>
      </w:r>
      <w:r w:rsidRPr="008437EB">
        <w:rPr>
          <w:rFonts w:eastAsia="Arial Unicode MS"/>
          <w:color w:val="000000"/>
          <w:bdr w:val="nil"/>
        </w:rPr>
        <w:t>pro</w:t>
      </w:r>
      <w:r w:rsidRPr="008437EB">
        <w:rPr>
          <w:rFonts w:ascii="Helvetica" w:eastAsia="Arial Unicode MS" w:hAnsi="Helvetica" w:cs="Helvetica"/>
          <w:color w:val="000000"/>
          <w:bdr w:val="nil"/>
        </w:rPr>
        <w:t xml:space="preserve"> </w:t>
      </w:r>
      <w:r w:rsidRPr="008437EB">
        <w:rPr>
          <w:rFonts w:eastAsia="Arial Unicode MS"/>
          <w:color w:val="000000"/>
          <w:bdr w:val="nil"/>
        </w:rPr>
        <w:t>sídliště</w:t>
      </w:r>
      <w:r w:rsidRPr="008437EB">
        <w:rPr>
          <w:rFonts w:ascii="Helvetica" w:eastAsia="Arial Unicode MS" w:hAnsi="Helvetica" w:cs="Helvetica"/>
          <w:color w:val="000000"/>
          <w:bdr w:val="nil"/>
        </w:rPr>
        <w:t xml:space="preserve"> </w:t>
      </w:r>
      <w:r w:rsidRPr="008437EB">
        <w:rPr>
          <w:rFonts w:eastAsia="Arial Unicode MS"/>
          <w:color w:val="000000"/>
          <w:bdr w:val="nil"/>
        </w:rPr>
        <w:t>Trávník</w:t>
      </w:r>
      <w:r w:rsidRPr="008437EB">
        <w:rPr>
          <w:rFonts w:ascii="Helvetica" w:eastAsia="Arial Unicode MS" w:hAnsi="Helvetica" w:cs="Helvetica"/>
          <w:color w:val="000000"/>
          <w:bdr w:val="nil"/>
        </w:rPr>
        <w:t xml:space="preserve"> </w:t>
      </w:r>
      <w:r w:rsidRPr="008437EB">
        <w:rPr>
          <w:rFonts w:eastAsia="Arial Unicode MS"/>
          <w:color w:val="000000"/>
          <w:bdr w:val="nil"/>
        </w:rPr>
        <w:t>na</w:t>
      </w:r>
      <w:r w:rsidRPr="008437EB">
        <w:rPr>
          <w:rFonts w:ascii="Helvetica" w:eastAsia="Arial Unicode MS" w:hAnsi="Helvetica" w:cs="Helvetica"/>
          <w:color w:val="000000"/>
          <w:bdr w:val="nil"/>
        </w:rPr>
        <w:t xml:space="preserve"> </w:t>
      </w:r>
      <w:r w:rsidRPr="008437EB">
        <w:rPr>
          <w:rFonts w:eastAsia="Arial Unicode MS"/>
          <w:color w:val="000000"/>
          <w:bdr w:val="nil"/>
        </w:rPr>
        <w:t>víceúčelovou</w:t>
      </w:r>
      <w:r w:rsidRPr="008437EB">
        <w:rPr>
          <w:rFonts w:ascii="Helvetica" w:eastAsia="Arial Unicode MS" w:hAnsi="Helvetica" w:cs="Helvetica"/>
          <w:color w:val="000000"/>
          <w:bdr w:val="nil"/>
        </w:rPr>
        <w:t xml:space="preserve"> </w:t>
      </w:r>
      <w:r w:rsidRPr="008437EB">
        <w:rPr>
          <w:rFonts w:eastAsia="Arial Unicode MS"/>
          <w:color w:val="000000"/>
          <w:bdr w:val="nil"/>
        </w:rPr>
        <w:t>administrativně</w:t>
      </w:r>
      <w:r w:rsidRPr="008437EB">
        <w:rPr>
          <w:rFonts w:ascii="Helvetica" w:eastAsia="Arial Unicode MS" w:hAnsi="Helvetica" w:cs="Helvetica"/>
          <w:color w:val="000000"/>
          <w:bdr w:val="nil"/>
        </w:rPr>
        <w:t xml:space="preserve"> </w:t>
      </w:r>
      <w:r w:rsidRPr="008437EB">
        <w:rPr>
          <w:rFonts w:eastAsia="Arial Unicode MS"/>
          <w:color w:val="000000"/>
          <w:bdr w:val="nil"/>
        </w:rPr>
        <w:t>obchodní</w:t>
      </w:r>
      <w:r w:rsidRPr="008437EB">
        <w:rPr>
          <w:rFonts w:ascii="Helvetica" w:eastAsia="Arial Unicode MS" w:hAnsi="Helvetica" w:cs="Helvetica"/>
          <w:color w:val="000000"/>
          <w:bdr w:val="nil"/>
        </w:rPr>
        <w:t xml:space="preserve"> </w:t>
      </w:r>
      <w:r w:rsidRPr="008437EB">
        <w:rPr>
          <w:rFonts w:eastAsia="Arial Unicode MS"/>
          <w:color w:val="000000"/>
          <w:bdr w:val="nil"/>
        </w:rPr>
        <w:t>budovu.</w:t>
      </w:r>
      <w:r w:rsidRPr="008437EB">
        <w:rPr>
          <w:rFonts w:ascii="Helvetica" w:eastAsia="Arial Unicode MS" w:hAnsi="Helvetica" w:cs="Helvetica"/>
          <w:color w:val="000000"/>
          <w:bdr w:val="nil"/>
        </w:rPr>
        <w:t xml:space="preserve"> </w:t>
      </w:r>
      <w:r w:rsidRPr="008437EB">
        <w:rPr>
          <w:rFonts w:eastAsia="Arial Unicode MS"/>
          <w:color w:val="000000"/>
          <w:bdr w:val="nil"/>
        </w:rPr>
        <w:t>Navrženými</w:t>
      </w:r>
      <w:r w:rsidRPr="008437EB">
        <w:rPr>
          <w:rFonts w:ascii="Helvetica" w:eastAsia="Arial Unicode MS" w:hAnsi="Helvetica" w:cs="Helvetica"/>
          <w:color w:val="000000"/>
          <w:bdr w:val="nil"/>
        </w:rPr>
        <w:t xml:space="preserve"> </w:t>
      </w:r>
      <w:r w:rsidRPr="008437EB">
        <w:rPr>
          <w:rFonts w:eastAsia="Arial Unicode MS"/>
          <w:color w:val="000000"/>
          <w:bdr w:val="nil"/>
        </w:rPr>
        <w:t>úpravami</w:t>
      </w:r>
      <w:r w:rsidRPr="008437EB">
        <w:rPr>
          <w:rFonts w:ascii="Helvetica" w:eastAsia="Arial Unicode MS" w:hAnsi="Helvetica" w:cs="Helvetica"/>
          <w:color w:val="000000"/>
          <w:bdr w:val="nil"/>
        </w:rPr>
        <w:t xml:space="preserve"> </w:t>
      </w:r>
      <w:r w:rsidRPr="008437EB">
        <w:rPr>
          <w:rFonts w:eastAsia="Arial Unicode MS"/>
          <w:color w:val="000000"/>
          <w:bdr w:val="nil"/>
        </w:rPr>
        <w:t>v</w:t>
      </w:r>
      <w:r w:rsidRPr="008437EB">
        <w:rPr>
          <w:rFonts w:ascii="Helvetica" w:eastAsia="Arial Unicode MS" w:hAnsi="Helvetica" w:cs="Helvetica"/>
          <w:color w:val="000000"/>
          <w:bdr w:val="nil"/>
        </w:rPr>
        <w:t xml:space="preserve"> </w:t>
      </w:r>
      <w:r w:rsidRPr="008437EB">
        <w:rPr>
          <w:rFonts w:eastAsia="Arial Unicode MS"/>
          <w:color w:val="000000"/>
          <w:bdr w:val="nil"/>
        </w:rPr>
        <w:t>řešeném</w:t>
      </w:r>
      <w:r w:rsidRPr="008437EB">
        <w:rPr>
          <w:rFonts w:ascii="Helvetica" w:eastAsia="Arial Unicode MS" w:hAnsi="Helvetica" w:cs="Helvetica"/>
          <w:color w:val="000000"/>
          <w:bdr w:val="nil"/>
        </w:rPr>
        <w:t xml:space="preserve"> </w:t>
      </w:r>
      <w:r w:rsidRPr="008437EB">
        <w:rPr>
          <w:rFonts w:eastAsia="Arial Unicode MS"/>
          <w:color w:val="000000"/>
          <w:bdr w:val="nil"/>
        </w:rPr>
        <w:t>objektu</w:t>
      </w:r>
      <w:r w:rsidRPr="008437EB">
        <w:rPr>
          <w:rFonts w:ascii="Helvetica" w:eastAsia="Arial Unicode MS" w:hAnsi="Helvetica" w:cs="Helvetica"/>
          <w:color w:val="000000"/>
          <w:bdr w:val="nil"/>
        </w:rPr>
        <w:t xml:space="preserve"> </w:t>
      </w:r>
      <w:r w:rsidRPr="008437EB">
        <w:rPr>
          <w:rFonts w:eastAsia="Arial Unicode MS"/>
          <w:color w:val="000000"/>
          <w:bdr w:val="nil"/>
        </w:rPr>
        <w:t>dle</w:t>
      </w:r>
      <w:r w:rsidRPr="008437EB">
        <w:rPr>
          <w:rFonts w:ascii="Helvetica" w:eastAsia="Arial Unicode MS" w:hAnsi="Helvetica" w:cs="Helvetica"/>
          <w:color w:val="000000"/>
          <w:bdr w:val="nil"/>
        </w:rPr>
        <w:t xml:space="preserve"> </w:t>
      </w:r>
      <w:r w:rsidRPr="008437EB">
        <w:rPr>
          <w:rFonts w:eastAsia="Arial Unicode MS"/>
          <w:color w:val="000000"/>
          <w:bdr w:val="nil"/>
        </w:rPr>
        <w:t>ČSN</w:t>
      </w:r>
      <w:r w:rsidRPr="008437EB">
        <w:rPr>
          <w:rFonts w:ascii="Helvetica" w:eastAsia="Arial Unicode MS" w:hAnsi="Helvetica" w:cs="Helvetica"/>
          <w:color w:val="000000"/>
          <w:bdr w:val="nil"/>
        </w:rPr>
        <w:t xml:space="preserve"> </w:t>
      </w:r>
      <w:r w:rsidRPr="008437EB">
        <w:rPr>
          <w:rFonts w:eastAsia="Arial Unicode MS"/>
          <w:color w:val="000000"/>
          <w:bdr w:val="nil"/>
        </w:rPr>
        <w:t>73</w:t>
      </w:r>
      <w:r w:rsidRPr="008437EB">
        <w:rPr>
          <w:rFonts w:ascii="Helvetica" w:eastAsia="Arial Unicode MS" w:hAnsi="Helvetica" w:cs="Helvetica"/>
          <w:color w:val="000000"/>
          <w:bdr w:val="nil"/>
        </w:rPr>
        <w:t xml:space="preserve"> </w:t>
      </w:r>
      <w:r w:rsidRPr="008437EB">
        <w:rPr>
          <w:rFonts w:eastAsia="Arial Unicode MS"/>
          <w:color w:val="000000"/>
          <w:bdr w:val="nil"/>
        </w:rPr>
        <w:t>0834,</w:t>
      </w:r>
      <w:r w:rsidRPr="008437EB">
        <w:rPr>
          <w:rFonts w:ascii="Helvetica" w:eastAsia="Arial Unicode MS" w:hAnsi="Helvetica" w:cs="Helvetica"/>
          <w:color w:val="000000"/>
          <w:bdr w:val="nil"/>
        </w:rPr>
        <w:t xml:space="preserve"> </w:t>
      </w:r>
      <w:r w:rsidRPr="008437EB">
        <w:rPr>
          <w:rFonts w:eastAsia="Arial Unicode MS"/>
          <w:color w:val="000000"/>
          <w:bdr w:val="nil"/>
        </w:rPr>
        <w:t>čl.</w:t>
      </w:r>
      <w:r w:rsidRPr="008437EB">
        <w:rPr>
          <w:rFonts w:ascii="Helvetica" w:eastAsia="Arial Unicode MS" w:hAnsi="Helvetica" w:cs="Helvetica"/>
          <w:color w:val="000000"/>
          <w:bdr w:val="nil"/>
        </w:rPr>
        <w:t xml:space="preserve"> </w:t>
      </w:r>
      <w:r w:rsidRPr="008437EB">
        <w:rPr>
          <w:rFonts w:eastAsia="Arial Unicode MS"/>
          <w:color w:val="000000"/>
          <w:bdr w:val="nil"/>
        </w:rPr>
        <w:t>3.2</w:t>
      </w:r>
      <w:r w:rsidRPr="008437EB">
        <w:rPr>
          <w:rFonts w:ascii="Helvetica" w:eastAsia="Arial Unicode MS" w:hAnsi="Helvetica" w:cs="Helvetica"/>
          <w:color w:val="000000"/>
          <w:bdr w:val="nil"/>
        </w:rPr>
        <w:t xml:space="preserve"> </w:t>
      </w:r>
      <w:r w:rsidRPr="008437EB">
        <w:rPr>
          <w:rFonts w:eastAsia="Arial Unicode MS"/>
          <w:color w:val="000000"/>
          <w:u w:val="single"/>
          <w:bdr w:val="nil"/>
        </w:rPr>
        <w:t>nedochází</w:t>
      </w:r>
      <w:r w:rsidRPr="008437EB">
        <w:rPr>
          <w:rFonts w:ascii="Helvetica" w:eastAsia="Arial Unicode MS" w:hAnsi="Helvetica" w:cs="Helvetica"/>
          <w:color w:val="000000"/>
          <w:bdr w:val="nil"/>
        </w:rPr>
        <w:t xml:space="preserve"> </w:t>
      </w:r>
      <w:r w:rsidRPr="008437EB">
        <w:rPr>
          <w:rFonts w:eastAsia="Arial Unicode MS"/>
          <w:color w:val="000000"/>
          <w:bdr w:val="nil"/>
        </w:rPr>
        <w:t>ke</w:t>
      </w:r>
      <w:r w:rsidRPr="008437EB">
        <w:rPr>
          <w:rFonts w:ascii="Helvetica" w:eastAsia="Arial Unicode MS" w:hAnsi="Helvetica" w:cs="Helvetica"/>
          <w:color w:val="000000"/>
          <w:bdr w:val="nil"/>
        </w:rPr>
        <w:t xml:space="preserve"> </w:t>
      </w:r>
      <w:r w:rsidRPr="008437EB">
        <w:rPr>
          <w:rFonts w:eastAsia="Arial Unicode MS"/>
          <w:color w:val="000000"/>
          <w:bdr w:val="nil"/>
        </w:rPr>
        <w:t>změně</w:t>
      </w:r>
      <w:r w:rsidRPr="008437EB">
        <w:rPr>
          <w:rFonts w:ascii="Helvetica" w:eastAsia="Arial Unicode MS" w:hAnsi="Helvetica" w:cs="Helvetica"/>
          <w:color w:val="000000"/>
          <w:bdr w:val="nil"/>
        </w:rPr>
        <w:t xml:space="preserve"> </w:t>
      </w:r>
      <w:r w:rsidRPr="008437EB">
        <w:rPr>
          <w:rFonts w:eastAsia="Arial Unicode MS"/>
          <w:color w:val="000000"/>
          <w:bdr w:val="nil"/>
        </w:rPr>
        <w:t>užívání</w:t>
      </w:r>
      <w:r w:rsidRPr="008437EB">
        <w:rPr>
          <w:rFonts w:ascii="Helvetica" w:eastAsia="Arial Unicode MS" w:hAnsi="Helvetica" w:cs="Helvetica"/>
          <w:color w:val="000000"/>
          <w:bdr w:val="nil"/>
        </w:rPr>
        <w:t xml:space="preserve"> </w:t>
      </w:r>
      <w:r w:rsidRPr="008437EB">
        <w:rPr>
          <w:rFonts w:eastAsia="Arial Unicode MS"/>
          <w:color w:val="000000"/>
          <w:bdr w:val="nil"/>
        </w:rPr>
        <w:t>objektu,</w:t>
      </w:r>
      <w:r w:rsidRPr="008437EB">
        <w:rPr>
          <w:rFonts w:ascii="Helvetica" w:eastAsia="Arial Unicode MS" w:hAnsi="Helvetica" w:cs="Helvetica"/>
          <w:color w:val="000000"/>
          <w:bdr w:val="nil"/>
        </w:rPr>
        <w:t xml:space="preserve"> </w:t>
      </w:r>
      <w:r w:rsidRPr="008437EB">
        <w:rPr>
          <w:rFonts w:eastAsia="Arial Unicode MS"/>
          <w:color w:val="000000"/>
          <w:bdr w:val="nil"/>
        </w:rPr>
        <w:t>prostoru</w:t>
      </w:r>
      <w:r w:rsidRPr="008437EB">
        <w:rPr>
          <w:rFonts w:ascii="Helvetica" w:eastAsia="Arial Unicode MS" w:hAnsi="Helvetica" w:cs="Helvetica"/>
          <w:color w:val="000000"/>
          <w:bdr w:val="nil"/>
        </w:rPr>
        <w:t xml:space="preserve"> </w:t>
      </w:r>
      <w:r w:rsidRPr="008437EB">
        <w:rPr>
          <w:rFonts w:eastAsia="Arial Unicode MS"/>
          <w:color w:val="000000"/>
          <w:bdr w:val="nil"/>
        </w:rPr>
        <w:t>nebo</w:t>
      </w:r>
      <w:r w:rsidRPr="008437EB">
        <w:rPr>
          <w:rFonts w:ascii="Helvetica" w:eastAsia="Arial Unicode MS" w:hAnsi="Helvetica" w:cs="Helvetica"/>
          <w:color w:val="000000"/>
          <w:bdr w:val="nil"/>
        </w:rPr>
        <w:t xml:space="preserve"> </w:t>
      </w:r>
      <w:r w:rsidRPr="008437EB">
        <w:rPr>
          <w:rFonts w:eastAsia="Arial Unicode MS"/>
          <w:color w:val="000000"/>
          <w:bdr w:val="nil"/>
        </w:rPr>
        <w:t>provozu,</w:t>
      </w:r>
      <w:r w:rsidRPr="008437EB">
        <w:rPr>
          <w:rFonts w:ascii="Helvetica" w:eastAsia="Arial Unicode MS" w:hAnsi="Helvetica" w:cs="Helvetica"/>
          <w:color w:val="000000"/>
          <w:bdr w:val="nil"/>
        </w:rPr>
        <w:t xml:space="preserve"> </w:t>
      </w:r>
      <w:r w:rsidRPr="008437EB">
        <w:rPr>
          <w:rFonts w:eastAsia="Arial Unicode MS"/>
          <w:color w:val="000000"/>
          <w:bdr w:val="nil"/>
        </w:rPr>
        <w:t>neboť</w:t>
      </w:r>
      <w:r w:rsidRPr="008437EB">
        <w:rPr>
          <w:rFonts w:ascii="Helvetica" w:eastAsia="Arial Unicode MS" w:hAnsi="Helvetica" w:cs="Helvetica"/>
          <w:color w:val="000000"/>
          <w:bdr w:val="nil"/>
        </w:rPr>
        <w:t xml:space="preserve"> </w:t>
      </w:r>
      <w:r w:rsidRPr="008437EB">
        <w:rPr>
          <w:rFonts w:eastAsia="Arial Unicode MS"/>
          <w:color w:val="000000"/>
          <w:bdr w:val="nil"/>
        </w:rPr>
        <w:t>nedochází</w:t>
      </w:r>
      <w:r w:rsidRPr="008437EB">
        <w:rPr>
          <w:rFonts w:ascii="Helvetica" w:eastAsia="Arial Unicode MS" w:hAnsi="Helvetica" w:cs="Helvetica"/>
          <w:color w:val="000000"/>
          <w:bdr w:val="nil"/>
        </w:rPr>
        <w:t xml:space="preserve"> </w:t>
      </w:r>
      <w:r w:rsidRPr="008437EB">
        <w:rPr>
          <w:rFonts w:eastAsia="Arial Unicode MS"/>
          <w:color w:val="000000"/>
          <w:bdr w:val="nil"/>
        </w:rPr>
        <w:t>ke</w:t>
      </w:r>
      <w:r w:rsidRPr="008437EB">
        <w:rPr>
          <w:rFonts w:ascii="Helvetica" w:eastAsia="Arial Unicode MS" w:hAnsi="Helvetica" w:cs="Helvetica"/>
          <w:color w:val="000000"/>
          <w:bdr w:val="nil"/>
        </w:rPr>
        <w:t xml:space="preserve"> </w:t>
      </w:r>
      <w:r w:rsidRPr="008437EB">
        <w:rPr>
          <w:rFonts w:eastAsia="Arial Unicode MS"/>
          <w:color w:val="000000"/>
          <w:bdr w:val="nil"/>
        </w:rPr>
        <w:t>zvýšení</w:t>
      </w:r>
      <w:r w:rsidRPr="008437EB">
        <w:rPr>
          <w:rFonts w:ascii="Helvetica" w:eastAsia="Arial Unicode MS" w:hAnsi="Helvetica" w:cs="Helvetica"/>
          <w:color w:val="000000"/>
          <w:bdr w:val="nil"/>
        </w:rPr>
        <w:t xml:space="preserve"> </w:t>
      </w:r>
      <w:r w:rsidRPr="008437EB">
        <w:rPr>
          <w:rFonts w:eastAsia="Arial Unicode MS"/>
          <w:color w:val="000000"/>
          <w:bdr w:val="nil"/>
        </w:rPr>
        <w:t>požárního</w:t>
      </w:r>
      <w:r w:rsidRPr="008437EB">
        <w:rPr>
          <w:rFonts w:ascii="Helvetica" w:eastAsia="Arial Unicode MS" w:hAnsi="Helvetica" w:cs="Helvetica"/>
          <w:color w:val="000000"/>
          <w:bdr w:val="nil"/>
        </w:rPr>
        <w:t xml:space="preserve"> </w:t>
      </w:r>
      <w:r w:rsidRPr="008437EB">
        <w:rPr>
          <w:rFonts w:eastAsia="Arial Unicode MS"/>
          <w:color w:val="000000"/>
          <w:bdr w:val="nil"/>
        </w:rPr>
        <w:t>rizika,</w:t>
      </w:r>
      <w:r w:rsidRPr="008437EB">
        <w:rPr>
          <w:rFonts w:ascii="Helvetica" w:eastAsia="Arial Unicode MS" w:hAnsi="Helvetica" w:cs="Helvetica"/>
          <w:color w:val="000000"/>
          <w:bdr w:val="nil"/>
        </w:rPr>
        <w:t xml:space="preserve"> </w:t>
      </w:r>
      <w:r w:rsidRPr="008437EB">
        <w:rPr>
          <w:rFonts w:eastAsia="Arial Unicode MS"/>
          <w:color w:val="000000"/>
          <w:bdr w:val="nil"/>
        </w:rPr>
        <w:t>zvýšení</w:t>
      </w:r>
      <w:r w:rsidRPr="008437EB">
        <w:rPr>
          <w:rFonts w:ascii="Helvetica" w:eastAsia="Arial Unicode MS" w:hAnsi="Helvetica" w:cs="Helvetica"/>
          <w:color w:val="000000"/>
          <w:bdr w:val="nil"/>
        </w:rPr>
        <w:t xml:space="preserve"> </w:t>
      </w:r>
      <w:r w:rsidRPr="008437EB">
        <w:rPr>
          <w:rFonts w:eastAsia="Arial Unicode MS"/>
          <w:color w:val="000000"/>
          <w:bdr w:val="nil"/>
        </w:rPr>
        <w:t>počtu</w:t>
      </w:r>
      <w:r w:rsidRPr="008437EB">
        <w:rPr>
          <w:rFonts w:ascii="Helvetica" w:eastAsia="Arial Unicode MS" w:hAnsi="Helvetica" w:cs="Helvetica"/>
          <w:color w:val="000000"/>
          <w:bdr w:val="nil"/>
        </w:rPr>
        <w:t xml:space="preserve"> </w:t>
      </w:r>
      <w:r w:rsidRPr="008437EB">
        <w:rPr>
          <w:rFonts w:eastAsia="Arial Unicode MS"/>
          <w:color w:val="000000"/>
          <w:bdr w:val="nil"/>
        </w:rPr>
        <w:t>unikajících</w:t>
      </w:r>
      <w:r w:rsidRPr="008437EB">
        <w:rPr>
          <w:rFonts w:ascii="Helvetica" w:eastAsia="Arial Unicode MS" w:hAnsi="Helvetica" w:cs="Helvetica"/>
          <w:color w:val="000000"/>
          <w:bdr w:val="nil"/>
        </w:rPr>
        <w:t xml:space="preserve"> </w:t>
      </w:r>
      <w:r w:rsidRPr="008437EB">
        <w:rPr>
          <w:rFonts w:eastAsia="Arial Unicode MS"/>
          <w:color w:val="000000"/>
          <w:bdr w:val="nil"/>
        </w:rPr>
        <w:t>osob</w:t>
      </w:r>
      <w:r w:rsidRPr="008437EB">
        <w:rPr>
          <w:rFonts w:ascii="Helvetica" w:eastAsia="Arial Unicode MS" w:hAnsi="Helvetica" w:cs="Helvetica"/>
          <w:color w:val="000000"/>
          <w:bdr w:val="nil"/>
        </w:rPr>
        <w:t xml:space="preserve"> </w:t>
      </w:r>
      <w:r w:rsidRPr="008437EB">
        <w:rPr>
          <w:rFonts w:eastAsia="Arial Unicode MS"/>
          <w:color w:val="000000"/>
          <w:bdr w:val="nil"/>
        </w:rPr>
        <w:t>z</w:t>
      </w:r>
      <w:r w:rsidRPr="008437EB">
        <w:rPr>
          <w:rFonts w:ascii="Helvetica" w:eastAsia="Arial Unicode MS" w:hAnsi="Helvetica" w:cs="Helvetica"/>
          <w:color w:val="000000"/>
          <w:bdr w:val="nil"/>
        </w:rPr>
        <w:t xml:space="preserve"> </w:t>
      </w:r>
      <w:r w:rsidRPr="008437EB">
        <w:rPr>
          <w:rFonts w:eastAsia="Arial Unicode MS"/>
          <w:color w:val="000000"/>
          <w:bdr w:val="nil"/>
        </w:rPr>
        <w:t>posuzovaného</w:t>
      </w:r>
      <w:r w:rsidRPr="008437EB">
        <w:rPr>
          <w:rFonts w:ascii="Helvetica" w:eastAsia="Arial Unicode MS" w:hAnsi="Helvetica" w:cs="Helvetica"/>
          <w:color w:val="000000"/>
          <w:bdr w:val="nil"/>
        </w:rPr>
        <w:t xml:space="preserve"> </w:t>
      </w:r>
      <w:r w:rsidRPr="008437EB">
        <w:rPr>
          <w:rFonts w:eastAsia="Arial Unicode MS"/>
          <w:color w:val="000000"/>
          <w:bdr w:val="nil"/>
        </w:rPr>
        <w:t>prostoru</w:t>
      </w:r>
      <w:r w:rsidRPr="008437EB">
        <w:rPr>
          <w:rFonts w:ascii="Helvetica" w:eastAsia="Arial Unicode MS" w:hAnsi="Helvetica" w:cs="Helvetica"/>
          <w:color w:val="000000"/>
          <w:bdr w:val="nil"/>
        </w:rPr>
        <w:t xml:space="preserve"> </w:t>
      </w:r>
      <w:r w:rsidRPr="008437EB">
        <w:rPr>
          <w:rFonts w:eastAsia="Arial Unicode MS"/>
          <w:color w:val="000000"/>
          <w:bdr w:val="nil"/>
        </w:rPr>
        <w:t>nebo</w:t>
      </w:r>
      <w:r w:rsidRPr="008437EB">
        <w:rPr>
          <w:rFonts w:ascii="Helvetica" w:eastAsia="Arial Unicode MS" w:hAnsi="Helvetica" w:cs="Helvetica"/>
          <w:color w:val="000000"/>
          <w:bdr w:val="nil"/>
        </w:rPr>
        <w:t xml:space="preserve"> </w:t>
      </w:r>
      <w:r w:rsidRPr="008437EB">
        <w:rPr>
          <w:rFonts w:eastAsia="Arial Unicode MS"/>
          <w:color w:val="000000"/>
          <w:bdr w:val="nil"/>
        </w:rPr>
        <w:t>k</w:t>
      </w:r>
      <w:r w:rsidRPr="008437EB">
        <w:rPr>
          <w:rFonts w:ascii="Helvetica" w:eastAsia="Arial Unicode MS" w:hAnsi="Helvetica" w:cs="Helvetica"/>
          <w:color w:val="000000"/>
          <w:bdr w:val="nil"/>
        </w:rPr>
        <w:t xml:space="preserve"> </w:t>
      </w:r>
      <w:r w:rsidRPr="008437EB">
        <w:rPr>
          <w:rFonts w:eastAsia="Arial Unicode MS"/>
          <w:color w:val="000000"/>
          <w:bdr w:val="nil"/>
        </w:rPr>
        <w:t>záměně</w:t>
      </w:r>
      <w:r w:rsidRPr="008437EB">
        <w:rPr>
          <w:rFonts w:ascii="Helvetica" w:eastAsia="Arial Unicode MS" w:hAnsi="Helvetica" w:cs="Helvetica"/>
          <w:color w:val="000000"/>
          <w:bdr w:val="nil"/>
        </w:rPr>
        <w:t xml:space="preserve"> </w:t>
      </w:r>
      <w:r w:rsidRPr="008437EB">
        <w:rPr>
          <w:rFonts w:eastAsia="Arial Unicode MS"/>
          <w:color w:val="000000"/>
          <w:bdr w:val="nil"/>
        </w:rPr>
        <w:t>funkce</w:t>
      </w:r>
      <w:r w:rsidRPr="008437EB">
        <w:rPr>
          <w:rFonts w:ascii="Helvetica" w:eastAsia="Arial Unicode MS" w:hAnsi="Helvetica" w:cs="Helvetica"/>
          <w:color w:val="000000"/>
          <w:bdr w:val="nil"/>
        </w:rPr>
        <w:t xml:space="preserve"> </w:t>
      </w:r>
      <w:r w:rsidRPr="008437EB">
        <w:rPr>
          <w:rFonts w:eastAsia="Arial Unicode MS"/>
          <w:color w:val="000000"/>
          <w:bdr w:val="nil"/>
        </w:rPr>
        <w:t>objektu</w:t>
      </w:r>
      <w:r w:rsidRPr="008437EB">
        <w:rPr>
          <w:rFonts w:ascii="Helvetica" w:eastAsia="Arial Unicode MS" w:hAnsi="Helvetica" w:cs="Helvetica"/>
          <w:color w:val="000000"/>
          <w:bdr w:val="nil"/>
        </w:rPr>
        <w:t xml:space="preserve"> </w:t>
      </w:r>
      <w:r w:rsidRPr="008437EB">
        <w:rPr>
          <w:rFonts w:eastAsia="Arial Unicode MS"/>
          <w:color w:val="000000"/>
          <w:bdr w:val="nil"/>
        </w:rPr>
        <w:t>ani</w:t>
      </w:r>
      <w:r w:rsidRPr="008437EB">
        <w:rPr>
          <w:rFonts w:ascii="Helvetica" w:eastAsia="Arial Unicode MS" w:hAnsi="Helvetica" w:cs="Helvetica"/>
          <w:color w:val="000000"/>
          <w:bdr w:val="nil"/>
        </w:rPr>
        <w:t xml:space="preserve"> </w:t>
      </w:r>
      <w:r w:rsidRPr="008437EB">
        <w:rPr>
          <w:rFonts w:eastAsia="Arial Unicode MS"/>
          <w:color w:val="000000"/>
          <w:bdr w:val="nil"/>
        </w:rPr>
        <w:t>ke</w:t>
      </w:r>
      <w:r w:rsidRPr="008437EB">
        <w:rPr>
          <w:rFonts w:ascii="Helvetica" w:eastAsia="Arial Unicode MS" w:hAnsi="Helvetica" w:cs="Helvetica"/>
          <w:color w:val="000000"/>
          <w:bdr w:val="nil"/>
        </w:rPr>
        <w:t xml:space="preserve"> </w:t>
      </w:r>
      <w:r w:rsidRPr="008437EB">
        <w:rPr>
          <w:rFonts w:eastAsia="Arial Unicode MS"/>
          <w:color w:val="000000"/>
          <w:bdr w:val="nil"/>
        </w:rPr>
        <w:t>změně</w:t>
      </w:r>
      <w:r w:rsidRPr="008437EB">
        <w:rPr>
          <w:rFonts w:ascii="Helvetica" w:eastAsia="Arial Unicode MS" w:hAnsi="Helvetica" w:cs="Helvetica"/>
          <w:color w:val="000000"/>
          <w:bdr w:val="nil"/>
        </w:rPr>
        <w:t xml:space="preserve"> </w:t>
      </w:r>
      <w:r w:rsidRPr="008437EB">
        <w:rPr>
          <w:rFonts w:eastAsia="Arial Unicode MS"/>
          <w:color w:val="000000"/>
          <w:bdr w:val="nil"/>
        </w:rPr>
        <w:t>objektu</w:t>
      </w:r>
      <w:r w:rsidRPr="008437EB">
        <w:rPr>
          <w:rFonts w:ascii="Helvetica" w:eastAsia="Arial Unicode MS" w:hAnsi="Helvetica" w:cs="Helvetica"/>
          <w:color w:val="000000"/>
          <w:bdr w:val="nil"/>
        </w:rPr>
        <w:t xml:space="preserve"> </w:t>
      </w:r>
      <w:r w:rsidRPr="008437EB">
        <w:rPr>
          <w:rFonts w:eastAsia="Arial Unicode MS"/>
          <w:color w:val="000000"/>
          <w:bdr w:val="nil"/>
        </w:rPr>
        <w:t>nástavbou,</w:t>
      </w:r>
      <w:r w:rsidRPr="008437EB">
        <w:rPr>
          <w:rFonts w:ascii="Helvetica" w:eastAsia="Arial Unicode MS" w:hAnsi="Helvetica" w:cs="Helvetica"/>
          <w:color w:val="000000"/>
          <w:bdr w:val="nil"/>
        </w:rPr>
        <w:t xml:space="preserve"> </w:t>
      </w:r>
      <w:r w:rsidRPr="008437EB">
        <w:rPr>
          <w:rFonts w:eastAsia="Arial Unicode MS"/>
          <w:color w:val="000000"/>
          <w:bdr w:val="nil"/>
        </w:rPr>
        <w:t>vestavbou,</w:t>
      </w:r>
      <w:r w:rsidRPr="008437EB">
        <w:rPr>
          <w:rFonts w:ascii="Helvetica" w:eastAsia="Arial Unicode MS" w:hAnsi="Helvetica" w:cs="Helvetica"/>
          <w:color w:val="000000"/>
          <w:bdr w:val="nil"/>
        </w:rPr>
        <w:t xml:space="preserve"> </w:t>
      </w:r>
      <w:r w:rsidRPr="008437EB">
        <w:rPr>
          <w:rFonts w:eastAsia="Arial Unicode MS"/>
          <w:color w:val="000000"/>
          <w:bdr w:val="nil"/>
        </w:rPr>
        <w:t>přístavbou</w:t>
      </w:r>
      <w:r w:rsidRPr="008437EB">
        <w:rPr>
          <w:rFonts w:ascii="Helvetica" w:eastAsia="Arial Unicode MS" w:hAnsi="Helvetica" w:cs="Helvetica"/>
          <w:color w:val="000000"/>
          <w:bdr w:val="nil"/>
        </w:rPr>
        <w:t xml:space="preserve"> </w:t>
      </w:r>
      <w:r w:rsidRPr="008437EB">
        <w:rPr>
          <w:rFonts w:eastAsia="Arial Unicode MS"/>
          <w:color w:val="000000"/>
          <w:bdr w:val="nil"/>
        </w:rPr>
        <w:t>nebo</w:t>
      </w:r>
      <w:r w:rsidRPr="008437EB">
        <w:rPr>
          <w:rFonts w:ascii="Helvetica" w:eastAsia="Arial Unicode MS" w:hAnsi="Helvetica" w:cs="Helvetica"/>
          <w:color w:val="000000"/>
          <w:bdr w:val="nil"/>
        </w:rPr>
        <w:t xml:space="preserve"> </w:t>
      </w:r>
      <w:r w:rsidRPr="008437EB">
        <w:rPr>
          <w:rFonts w:eastAsia="Arial Unicode MS"/>
          <w:color w:val="000000"/>
          <w:bdr w:val="nil"/>
        </w:rPr>
        <w:t>jiným</w:t>
      </w:r>
      <w:r w:rsidRPr="008437EB">
        <w:rPr>
          <w:rFonts w:ascii="Helvetica" w:eastAsia="Arial Unicode MS" w:hAnsi="Helvetica" w:cs="Helvetica"/>
          <w:color w:val="000000"/>
          <w:bdr w:val="nil"/>
        </w:rPr>
        <w:t xml:space="preserve"> </w:t>
      </w:r>
      <w:r w:rsidRPr="008437EB">
        <w:rPr>
          <w:rFonts w:eastAsia="Arial Unicode MS"/>
          <w:color w:val="000000"/>
          <w:bdr w:val="nil"/>
        </w:rPr>
        <w:t>podstatným</w:t>
      </w:r>
      <w:r w:rsidRPr="008437EB">
        <w:rPr>
          <w:rFonts w:ascii="Helvetica" w:eastAsia="Arial Unicode MS" w:hAnsi="Helvetica" w:cs="Helvetica"/>
          <w:color w:val="000000"/>
          <w:bdr w:val="nil"/>
        </w:rPr>
        <w:t xml:space="preserve"> </w:t>
      </w:r>
      <w:r w:rsidRPr="008437EB">
        <w:rPr>
          <w:rFonts w:eastAsia="Arial Unicode MS"/>
          <w:color w:val="000000"/>
          <w:bdr w:val="nil"/>
        </w:rPr>
        <w:t>stavebním</w:t>
      </w:r>
      <w:r w:rsidRPr="008437EB">
        <w:rPr>
          <w:rFonts w:ascii="Helvetica" w:eastAsia="Arial Unicode MS" w:hAnsi="Helvetica" w:cs="Helvetica"/>
          <w:color w:val="000000"/>
          <w:bdr w:val="nil"/>
        </w:rPr>
        <w:t xml:space="preserve"> </w:t>
      </w:r>
      <w:r w:rsidRPr="008437EB">
        <w:rPr>
          <w:rFonts w:eastAsia="Arial Unicode MS"/>
          <w:color w:val="000000"/>
          <w:bdr w:val="nil"/>
        </w:rPr>
        <w:t>změnám.</w:t>
      </w:r>
      <w:r w:rsidRPr="008437EB">
        <w:rPr>
          <w:rFonts w:ascii="Helvetica" w:eastAsia="Arial Unicode MS" w:hAnsi="Helvetica" w:cs="Helvetica"/>
          <w:color w:val="000000"/>
          <w:bdr w:val="nil"/>
        </w:rPr>
        <w:t xml:space="preserve"> </w:t>
      </w:r>
      <w:r w:rsidRPr="008437EB">
        <w:rPr>
          <w:rFonts w:eastAsia="Arial Unicode MS"/>
          <w:color w:val="000000"/>
          <w:bdr w:val="nil"/>
        </w:rPr>
        <w:t>Zároveň</w:t>
      </w:r>
      <w:r w:rsidRPr="008437EB">
        <w:rPr>
          <w:rFonts w:ascii="Helvetica" w:eastAsia="Arial Unicode MS" w:hAnsi="Helvetica" w:cs="Helvetica"/>
          <w:color w:val="000000"/>
          <w:bdr w:val="nil"/>
        </w:rPr>
        <w:t xml:space="preserve"> </w:t>
      </w:r>
      <w:r w:rsidRPr="008437EB">
        <w:rPr>
          <w:rFonts w:eastAsia="Arial Unicode MS"/>
          <w:color w:val="000000"/>
          <w:bdr w:val="nil"/>
        </w:rPr>
        <w:t>v</w:t>
      </w:r>
      <w:r w:rsidRPr="008437EB">
        <w:rPr>
          <w:rFonts w:ascii="Helvetica" w:eastAsia="Arial Unicode MS" w:hAnsi="Helvetica" w:cs="Helvetica"/>
          <w:color w:val="000000"/>
          <w:bdr w:val="nil"/>
        </w:rPr>
        <w:t xml:space="preserve"> </w:t>
      </w:r>
      <w:r w:rsidRPr="008437EB">
        <w:rPr>
          <w:rFonts w:eastAsia="Arial Unicode MS"/>
          <w:color w:val="000000"/>
          <w:bdr w:val="nil"/>
        </w:rPr>
        <w:t>objektu</w:t>
      </w:r>
      <w:r w:rsidRPr="008437EB">
        <w:rPr>
          <w:rFonts w:ascii="Helvetica" w:eastAsia="Arial Unicode MS" w:hAnsi="Helvetica" w:cs="Helvetica"/>
          <w:color w:val="000000"/>
          <w:bdr w:val="nil"/>
        </w:rPr>
        <w:t xml:space="preserve"> </w:t>
      </w:r>
      <w:r w:rsidRPr="008437EB">
        <w:rPr>
          <w:rFonts w:eastAsia="Arial Unicode MS"/>
          <w:b/>
          <w:bCs/>
          <w:color w:val="000000"/>
          <w:bdr w:val="nil"/>
        </w:rPr>
        <w:t>nevznikají</w:t>
      </w:r>
      <w:r w:rsidRPr="008437EB">
        <w:rPr>
          <w:rFonts w:ascii="Helvetica" w:eastAsia="Arial Unicode MS" w:hAnsi="Helvetica" w:cs="Helvetica"/>
          <w:color w:val="000000"/>
          <w:bdr w:val="nil"/>
        </w:rPr>
        <w:t xml:space="preserve"> </w:t>
      </w:r>
      <w:r w:rsidRPr="008437EB">
        <w:rPr>
          <w:rFonts w:eastAsia="Arial Unicode MS"/>
          <w:color w:val="000000"/>
          <w:bdr w:val="nil"/>
        </w:rPr>
        <w:t>místnosti</w:t>
      </w:r>
      <w:r w:rsidRPr="008437EB">
        <w:rPr>
          <w:rFonts w:ascii="Helvetica" w:eastAsia="Arial Unicode MS" w:hAnsi="Helvetica" w:cs="Helvetica"/>
          <w:color w:val="000000"/>
          <w:bdr w:val="nil"/>
        </w:rPr>
        <w:t xml:space="preserve"> </w:t>
      </w:r>
      <w:r w:rsidRPr="008437EB">
        <w:rPr>
          <w:rFonts w:eastAsia="Arial Unicode MS"/>
          <w:color w:val="000000"/>
          <w:bdr w:val="nil"/>
        </w:rPr>
        <w:t>o</w:t>
      </w:r>
      <w:r w:rsidRPr="008437EB">
        <w:rPr>
          <w:rFonts w:ascii="Helvetica" w:eastAsia="Arial Unicode MS" w:hAnsi="Helvetica" w:cs="Helvetica"/>
          <w:color w:val="000000"/>
          <w:bdr w:val="nil"/>
        </w:rPr>
        <w:t xml:space="preserve"> </w:t>
      </w:r>
      <w:r w:rsidRPr="008437EB">
        <w:rPr>
          <w:rFonts w:eastAsia="Arial Unicode MS"/>
          <w:color w:val="000000"/>
          <w:bdr w:val="nil"/>
        </w:rPr>
        <w:t>podlahové</w:t>
      </w:r>
      <w:r w:rsidRPr="008437EB">
        <w:rPr>
          <w:rFonts w:ascii="Helvetica" w:eastAsia="Arial Unicode MS" w:hAnsi="Helvetica" w:cs="Helvetica"/>
          <w:color w:val="000000"/>
          <w:bdr w:val="nil"/>
        </w:rPr>
        <w:t xml:space="preserve"> </w:t>
      </w:r>
      <w:r w:rsidRPr="008437EB">
        <w:rPr>
          <w:rFonts w:eastAsia="Arial Unicode MS"/>
          <w:color w:val="000000"/>
          <w:bdr w:val="nil"/>
        </w:rPr>
        <w:t>ploše</w:t>
      </w:r>
      <w:r w:rsidRPr="008437EB">
        <w:rPr>
          <w:rFonts w:ascii="Helvetica" w:eastAsia="Arial Unicode MS" w:hAnsi="Helvetica" w:cs="Helvetica"/>
          <w:color w:val="000000"/>
          <w:bdr w:val="nil"/>
        </w:rPr>
        <w:t xml:space="preserve"> </w:t>
      </w:r>
      <w:r w:rsidRPr="008437EB">
        <w:rPr>
          <w:rFonts w:eastAsia="Arial Unicode MS"/>
          <w:color w:val="000000"/>
          <w:bdr w:val="nil"/>
        </w:rPr>
        <w:t>větší</w:t>
      </w:r>
      <w:r w:rsidRPr="008437EB">
        <w:rPr>
          <w:rFonts w:ascii="Helvetica" w:eastAsia="Arial Unicode MS" w:hAnsi="Helvetica" w:cs="Helvetica"/>
          <w:color w:val="000000"/>
          <w:bdr w:val="nil"/>
        </w:rPr>
        <w:t xml:space="preserve"> </w:t>
      </w:r>
      <w:r w:rsidRPr="008437EB">
        <w:rPr>
          <w:rFonts w:eastAsia="Arial Unicode MS"/>
          <w:color w:val="000000"/>
          <w:bdr w:val="nil"/>
        </w:rPr>
        <w:t>než</w:t>
      </w:r>
      <w:r w:rsidRPr="008437EB">
        <w:rPr>
          <w:rFonts w:ascii="Helvetica" w:eastAsia="Arial Unicode MS" w:hAnsi="Helvetica" w:cs="Helvetica"/>
          <w:color w:val="000000"/>
          <w:bdr w:val="nil"/>
        </w:rPr>
        <w:t xml:space="preserve"> </w:t>
      </w:r>
      <w:r w:rsidRPr="008437EB">
        <w:rPr>
          <w:rFonts w:eastAsia="Arial Unicode MS"/>
          <w:color w:val="000000"/>
          <w:bdr w:val="nil"/>
        </w:rPr>
        <w:t>100 m</w:t>
      </w:r>
      <w:r w:rsidRPr="008437EB">
        <w:rPr>
          <w:rFonts w:eastAsia="Arial Unicode MS"/>
          <w:color w:val="000000"/>
          <w:bdr w:val="nil"/>
          <w:vertAlign w:val="superscript"/>
        </w:rPr>
        <w:t>2</w:t>
      </w:r>
      <w:r>
        <w:rPr>
          <w:rFonts w:ascii="Helvetica" w:eastAsia="Arial Unicode MS" w:hAnsi="Helvetica" w:cs="Helvetica"/>
          <w:color w:val="000000"/>
          <w:bdr w:val="nil"/>
        </w:rPr>
        <w:t xml:space="preserve"> </w:t>
      </w:r>
      <w:r w:rsidRPr="008437EB">
        <w:rPr>
          <w:rFonts w:eastAsia="Arial Unicode MS"/>
          <w:color w:val="000000"/>
          <w:bdr w:val="nil"/>
        </w:rPr>
        <w:t>a</w:t>
      </w:r>
      <w:r w:rsidRPr="008437EB">
        <w:rPr>
          <w:rFonts w:ascii="Helvetica" w:eastAsia="Arial Unicode MS" w:hAnsi="Helvetica" w:cs="Helvetica"/>
          <w:color w:val="000000"/>
          <w:bdr w:val="nil"/>
        </w:rPr>
        <w:t xml:space="preserve"> </w:t>
      </w:r>
      <w:r w:rsidRPr="008437EB">
        <w:rPr>
          <w:rFonts w:eastAsia="Arial Unicode MS"/>
          <w:color w:val="000000"/>
          <w:bdr w:val="nil"/>
        </w:rPr>
        <w:t>ani</w:t>
      </w:r>
      <w:r w:rsidRPr="008437EB">
        <w:rPr>
          <w:rFonts w:ascii="Helvetica" w:eastAsia="Arial Unicode MS" w:hAnsi="Helvetica" w:cs="Helvetica"/>
          <w:color w:val="000000"/>
          <w:bdr w:val="nil"/>
        </w:rPr>
        <w:t xml:space="preserve"> </w:t>
      </w:r>
      <w:r w:rsidRPr="008437EB">
        <w:rPr>
          <w:rFonts w:eastAsia="Arial Unicode MS"/>
          <w:color w:val="000000"/>
          <w:bdr w:val="nil"/>
        </w:rPr>
        <w:t>nedochází</w:t>
      </w:r>
      <w:r w:rsidRPr="008437EB">
        <w:rPr>
          <w:rFonts w:ascii="Helvetica" w:eastAsia="Arial Unicode MS" w:hAnsi="Helvetica" w:cs="Helvetica"/>
          <w:color w:val="000000"/>
          <w:bdr w:val="nil"/>
        </w:rPr>
        <w:t xml:space="preserve"> </w:t>
      </w:r>
      <w:r w:rsidRPr="008437EB">
        <w:rPr>
          <w:rFonts w:eastAsia="Arial Unicode MS"/>
          <w:color w:val="000000"/>
          <w:bdr w:val="nil"/>
        </w:rPr>
        <w:t>ke</w:t>
      </w:r>
      <w:r w:rsidRPr="008437EB">
        <w:rPr>
          <w:rFonts w:ascii="Helvetica" w:eastAsia="Arial Unicode MS" w:hAnsi="Helvetica" w:cs="Helvetica"/>
          <w:color w:val="000000"/>
          <w:bdr w:val="nil"/>
        </w:rPr>
        <w:t xml:space="preserve"> </w:t>
      </w:r>
      <w:r w:rsidRPr="008437EB">
        <w:rPr>
          <w:rFonts w:eastAsia="Arial Unicode MS"/>
          <w:color w:val="000000"/>
          <w:bdr w:val="nil"/>
        </w:rPr>
        <w:t>zvýšení</w:t>
      </w:r>
      <w:r w:rsidRPr="008437EB">
        <w:rPr>
          <w:rFonts w:ascii="Helvetica" w:eastAsia="Arial Unicode MS" w:hAnsi="Helvetica" w:cs="Helvetica"/>
          <w:color w:val="000000"/>
          <w:bdr w:val="nil"/>
        </w:rPr>
        <w:t xml:space="preserve"> </w:t>
      </w:r>
      <w:r w:rsidRPr="008437EB">
        <w:rPr>
          <w:rFonts w:eastAsia="Arial Unicode MS"/>
          <w:color w:val="000000"/>
          <w:bdr w:val="nil"/>
        </w:rPr>
        <w:t>požární</w:t>
      </w:r>
      <w:r w:rsidRPr="008437EB">
        <w:rPr>
          <w:rFonts w:ascii="Helvetica" w:eastAsia="Arial Unicode MS" w:hAnsi="Helvetica" w:cs="Helvetica"/>
          <w:color w:val="000000"/>
          <w:bdr w:val="nil"/>
        </w:rPr>
        <w:t xml:space="preserve"> </w:t>
      </w:r>
      <w:r w:rsidRPr="008437EB">
        <w:rPr>
          <w:rFonts w:eastAsia="Arial Unicode MS"/>
          <w:color w:val="000000"/>
          <w:bdr w:val="nil"/>
        </w:rPr>
        <w:t>výšky</w:t>
      </w:r>
      <w:r w:rsidRPr="008437EB">
        <w:rPr>
          <w:rFonts w:ascii="Helvetica" w:eastAsia="Arial Unicode MS" w:hAnsi="Helvetica" w:cs="Helvetica"/>
          <w:color w:val="000000"/>
          <w:bdr w:val="nil"/>
        </w:rPr>
        <w:t xml:space="preserve"> </w:t>
      </w:r>
      <w:r w:rsidRPr="008437EB">
        <w:rPr>
          <w:rFonts w:eastAsia="Arial Unicode MS"/>
          <w:color w:val="000000"/>
          <w:bdr w:val="nil"/>
        </w:rPr>
        <w:t>objektu</w:t>
      </w:r>
      <w:r w:rsidRPr="008437EB">
        <w:rPr>
          <w:rFonts w:ascii="Helvetica" w:eastAsia="Arial Unicode MS" w:hAnsi="Helvetica" w:cs="Helvetica"/>
          <w:color w:val="000000"/>
          <w:bdr w:val="nil"/>
        </w:rPr>
        <w:t xml:space="preserve"> </w:t>
      </w:r>
      <w:r w:rsidRPr="008437EB">
        <w:rPr>
          <w:rFonts w:eastAsia="Arial Unicode MS"/>
          <w:color w:val="000000"/>
          <w:bdr w:val="nil"/>
        </w:rPr>
        <w:t>nebo</w:t>
      </w:r>
      <w:r w:rsidRPr="008437EB">
        <w:rPr>
          <w:rFonts w:ascii="Helvetica" w:eastAsia="Arial Unicode MS" w:hAnsi="Helvetica" w:cs="Helvetica"/>
          <w:color w:val="000000"/>
          <w:bdr w:val="nil"/>
        </w:rPr>
        <w:t xml:space="preserve"> </w:t>
      </w:r>
      <w:r w:rsidRPr="008437EB">
        <w:rPr>
          <w:rFonts w:eastAsia="Arial Unicode MS"/>
          <w:color w:val="000000"/>
          <w:bdr w:val="nil"/>
        </w:rPr>
        <w:t>zvětšení</w:t>
      </w:r>
      <w:r w:rsidRPr="008437EB">
        <w:rPr>
          <w:rFonts w:ascii="Helvetica" w:eastAsia="Arial Unicode MS" w:hAnsi="Helvetica" w:cs="Helvetica"/>
          <w:color w:val="000000"/>
          <w:bdr w:val="nil"/>
        </w:rPr>
        <w:t xml:space="preserve"> </w:t>
      </w:r>
      <w:r w:rsidRPr="008437EB">
        <w:rPr>
          <w:rFonts w:eastAsia="Arial Unicode MS"/>
          <w:color w:val="000000"/>
          <w:bdr w:val="nil"/>
        </w:rPr>
        <w:t>zastavěné</w:t>
      </w:r>
      <w:r w:rsidRPr="008437EB">
        <w:rPr>
          <w:rFonts w:ascii="Helvetica" w:eastAsia="Arial Unicode MS" w:hAnsi="Helvetica" w:cs="Helvetica"/>
          <w:color w:val="000000"/>
          <w:bdr w:val="nil"/>
        </w:rPr>
        <w:t xml:space="preserve"> </w:t>
      </w:r>
      <w:r w:rsidRPr="008437EB">
        <w:rPr>
          <w:rFonts w:eastAsia="Arial Unicode MS"/>
          <w:color w:val="000000"/>
          <w:bdr w:val="nil"/>
        </w:rPr>
        <w:t>plochy</w:t>
      </w:r>
      <w:r w:rsidRPr="008437EB">
        <w:rPr>
          <w:rFonts w:ascii="Helvetica" w:eastAsia="Arial Unicode MS" w:hAnsi="Helvetica" w:cs="Helvetica"/>
          <w:color w:val="000000"/>
          <w:bdr w:val="nil"/>
        </w:rPr>
        <w:t xml:space="preserve"> </w:t>
      </w:r>
      <w:r w:rsidRPr="008437EB">
        <w:rPr>
          <w:rFonts w:eastAsia="Arial Unicode MS"/>
          <w:color w:val="000000"/>
          <w:bdr w:val="nil"/>
        </w:rPr>
        <w:t>objektu.</w:t>
      </w:r>
      <w:r w:rsidRPr="008437EB">
        <w:rPr>
          <w:rFonts w:ascii="Helvetica" w:eastAsia="Arial Unicode MS" w:hAnsi="Helvetica" w:cs="Helvetica"/>
          <w:color w:val="000000"/>
          <w:bdr w:val="nil"/>
        </w:rPr>
        <w:t xml:space="preserve"> </w:t>
      </w:r>
      <w:r w:rsidRPr="008437EB">
        <w:rPr>
          <w:rFonts w:eastAsia="Arial Unicode MS"/>
          <w:b/>
          <w:bCs/>
          <w:color w:val="000000"/>
          <w:bdr w:val="nil"/>
        </w:rPr>
        <w:t>Dle</w:t>
      </w:r>
      <w:r w:rsidRPr="008437EB">
        <w:rPr>
          <w:rFonts w:ascii="Helvetica" w:eastAsia="Arial Unicode MS" w:hAnsi="Helvetica" w:cs="Helvetica"/>
          <w:color w:val="000000"/>
          <w:bdr w:val="nil"/>
        </w:rPr>
        <w:t xml:space="preserve"> </w:t>
      </w:r>
      <w:r w:rsidRPr="008437EB">
        <w:rPr>
          <w:rFonts w:eastAsia="Arial Unicode MS"/>
          <w:b/>
          <w:bCs/>
          <w:color w:val="000000"/>
          <w:bdr w:val="nil"/>
        </w:rPr>
        <w:t>ČSN</w:t>
      </w:r>
      <w:r w:rsidRPr="008437EB">
        <w:rPr>
          <w:rFonts w:ascii="Helvetica" w:eastAsia="Arial Unicode MS" w:hAnsi="Helvetica" w:cs="Helvetica"/>
          <w:color w:val="000000"/>
          <w:bdr w:val="nil"/>
        </w:rPr>
        <w:t xml:space="preserve"> </w:t>
      </w:r>
      <w:r w:rsidRPr="008437EB">
        <w:rPr>
          <w:rFonts w:eastAsia="Arial Unicode MS"/>
          <w:b/>
          <w:bCs/>
          <w:color w:val="000000"/>
          <w:bdr w:val="nil"/>
        </w:rPr>
        <w:t>73</w:t>
      </w:r>
      <w:r w:rsidRPr="008437EB">
        <w:rPr>
          <w:rFonts w:ascii="Helvetica" w:eastAsia="Arial Unicode MS" w:hAnsi="Helvetica" w:cs="Helvetica"/>
          <w:color w:val="000000"/>
          <w:bdr w:val="nil"/>
        </w:rPr>
        <w:t xml:space="preserve"> </w:t>
      </w:r>
      <w:r w:rsidRPr="008437EB">
        <w:rPr>
          <w:rFonts w:eastAsia="Arial Unicode MS"/>
          <w:b/>
          <w:bCs/>
          <w:color w:val="000000"/>
          <w:bdr w:val="nil"/>
        </w:rPr>
        <w:t>0834,</w:t>
      </w:r>
      <w:r w:rsidRPr="008437EB">
        <w:rPr>
          <w:rFonts w:ascii="Helvetica" w:eastAsia="Arial Unicode MS" w:hAnsi="Helvetica" w:cs="Helvetica"/>
          <w:color w:val="000000"/>
          <w:bdr w:val="nil"/>
        </w:rPr>
        <w:t xml:space="preserve"> </w:t>
      </w:r>
      <w:r w:rsidRPr="008437EB">
        <w:rPr>
          <w:rFonts w:eastAsia="Arial Unicode MS"/>
          <w:b/>
          <w:bCs/>
          <w:color w:val="000000"/>
          <w:bdr w:val="nil"/>
        </w:rPr>
        <w:t>čl.</w:t>
      </w:r>
      <w:r w:rsidRPr="008437EB">
        <w:rPr>
          <w:rFonts w:ascii="Helvetica" w:eastAsia="Arial Unicode MS" w:hAnsi="Helvetica" w:cs="Helvetica"/>
          <w:color w:val="000000"/>
          <w:bdr w:val="nil"/>
        </w:rPr>
        <w:t xml:space="preserve"> </w:t>
      </w:r>
      <w:r w:rsidRPr="008437EB">
        <w:rPr>
          <w:rFonts w:eastAsia="Arial Unicode MS"/>
          <w:b/>
          <w:bCs/>
          <w:color w:val="000000"/>
          <w:bdr w:val="nil"/>
        </w:rPr>
        <w:t>3.3</w:t>
      </w:r>
      <w:r w:rsidRPr="008437EB">
        <w:rPr>
          <w:rFonts w:ascii="Helvetica" w:eastAsia="Arial Unicode MS" w:hAnsi="Helvetica" w:cs="Helvetica"/>
          <w:color w:val="000000"/>
          <w:bdr w:val="nil"/>
        </w:rPr>
        <w:t xml:space="preserve"> </w:t>
      </w:r>
      <w:r w:rsidRPr="008437EB">
        <w:rPr>
          <w:rFonts w:eastAsia="Arial Unicode MS"/>
          <w:b/>
          <w:bCs/>
          <w:color w:val="000000"/>
          <w:bdr w:val="nil"/>
        </w:rPr>
        <w:t>lze</w:t>
      </w:r>
      <w:r w:rsidRPr="008437EB">
        <w:rPr>
          <w:rFonts w:ascii="Helvetica" w:eastAsia="Arial Unicode MS" w:hAnsi="Helvetica" w:cs="Helvetica"/>
          <w:color w:val="000000"/>
          <w:bdr w:val="nil"/>
        </w:rPr>
        <w:t xml:space="preserve"> </w:t>
      </w:r>
      <w:r w:rsidRPr="008437EB">
        <w:rPr>
          <w:rFonts w:eastAsia="Arial Unicode MS"/>
          <w:b/>
          <w:bCs/>
          <w:color w:val="000000"/>
          <w:bdr w:val="nil"/>
        </w:rPr>
        <w:t>navržené</w:t>
      </w:r>
      <w:r w:rsidRPr="008437EB">
        <w:rPr>
          <w:rFonts w:ascii="Helvetica" w:eastAsia="Arial Unicode MS" w:hAnsi="Helvetica" w:cs="Helvetica"/>
          <w:color w:val="000000"/>
          <w:bdr w:val="nil"/>
        </w:rPr>
        <w:t xml:space="preserve"> </w:t>
      </w:r>
      <w:r w:rsidRPr="008437EB">
        <w:rPr>
          <w:rFonts w:eastAsia="Arial Unicode MS"/>
          <w:b/>
          <w:bCs/>
          <w:color w:val="000000"/>
          <w:bdr w:val="nil"/>
        </w:rPr>
        <w:t>stavební</w:t>
      </w:r>
      <w:r w:rsidRPr="008437EB">
        <w:rPr>
          <w:rFonts w:ascii="Helvetica" w:eastAsia="Arial Unicode MS" w:hAnsi="Helvetica" w:cs="Helvetica"/>
          <w:color w:val="000000"/>
          <w:bdr w:val="nil"/>
        </w:rPr>
        <w:t xml:space="preserve"> </w:t>
      </w:r>
      <w:r w:rsidRPr="008437EB">
        <w:rPr>
          <w:rFonts w:eastAsia="Arial Unicode MS"/>
          <w:b/>
          <w:bCs/>
          <w:color w:val="000000"/>
          <w:bdr w:val="nil"/>
        </w:rPr>
        <w:t>úpravy</w:t>
      </w:r>
      <w:r w:rsidRPr="008437EB">
        <w:rPr>
          <w:rFonts w:ascii="Helvetica" w:eastAsia="Arial Unicode MS" w:hAnsi="Helvetica" w:cs="Helvetica"/>
          <w:color w:val="000000"/>
          <w:bdr w:val="nil"/>
        </w:rPr>
        <w:t xml:space="preserve"> </w:t>
      </w:r>
      <w:r w:rsidRPr="008437EB">
        <w:rPr>
          <w:rFonts w:eastAsia="Arial Unicode MS"/>
          <w:b/>
          <w:bCs/>
          <w:color w:val="000000"/>
          <w:bdr w:val="nil"/>
        </w:rPr>
        <w:t>klasifikovat</w:t>
      </w:r>
      <w:r w:rsidRPr="008437EB">
        <w:rPr>
          <w:rFonts w:ascii="Helvetica" w:eastAsia="Arial Unicode MS" w:hAnsi="Helvetica" w:cs="Helvetica"/>
          <w:color w:val="000000"/>
          <w:bdr w:val="nil"/>
        </w:rPr>
        <w:t xml:space="preserve"> </w:t>
      </w:r>
      <w:r w:rsidRPr="008437EB">
        <w:rPr>
          <w:rFonts w:eastAsia="Arial Unicode MS"/>
          <w:b/>
          <w:bCs/>
          <w:color w:val="000000"/>
          <w:bdr w:val="nil"/>
        </w:rPr>
        <w:t>jako</w:t>
      </w:r>
      <w:r w:rsidRPr="008437EB">
        <w:rPr>
          <w:rFonts w:ascii="Helvetica" w:eastAsia="Arial Unicode MS" w:hAnsi="Helvetica" w:cs="Helvetica"/>
          <w:color w:val="000000"/>
          <w:bdr w:val="nil"/>
        </w:rPr>
        <w:t xml:space="preserve"> </w:t>
      </w:r>
      <w:r w:rsidRPr="008437EB">
        <w:rPr>
          <w:rFonts w:eastAsia="Arial Unicode MS"/>
          <w:b/>
          <w:bCs/>
          <w:color w:val="000000"/>
          <w:u w:val="single"/>
          <w:bdr w:val="nil"/>
        </w:rPr>
        <w:t>změnu</w:t>
      </w:r>
      <w:r w:rsidRPr="008437EB">
        <w:rPr>
          <w:rFonts w:ascii="Helvetica" w:eastAsia="Arial Unicode MS" w:hAnsi="Helvetica" w:cs="Helvetica"/>
          <w:color w:val="000000"/>
          <w:u w:val="single"/>
          <w:bdr w:val="nil"/>
        </w:rPr>
        <w:t xml:space="preserve"> </w:t>
      </w:r>
      <w:r w:rsidRPr="008437EB">
        <w:rPr>
          <w:rFonts w:eastAsia="Arial Unicode MS"/>
          <w:b/>
          <w:bCs/>
          <w:color w:val="000000"/>
          <w:u w:val="single"/>
          <w:bdr w:val="nil"/>
        </w:rPr>
        <w:t>staveb</w:t>
      </w:r>
      <w:r w:rsidRPr="008437EB">
        <w:rPr>
          <w:rFonts w:ascii="Helvetica" w:eastAsia="Arial Unicode MS" w:hAnsi="Helvetica" w:cs="Helvetica"/>
          <w:color w:val="000000"/>
          <w:u w:val="single"/>
          <w:bdr w:val="nil"/>
        </w:rPr>
        <w:t xml:space="preserve"> </w:t>
      </w:r>
      <w:r w:rsidRPr="008437EB">
        <w:rPr>
          <w:rFonts w:eastAsia="Arial Unicode MS"/>
          <w:b/>
          <w:bCs/>
          <w:color w:val="000000"/>
          <w:u w:val="single"/>
          <w:bdr w:val="nil"/>
        </w:rPr>
        <w:t>skupiny</w:t>
      </w:r>
      <w:r w:rsidRPr="008437EB">
        <w:rPr>
          <w:rFonts w:ascii="Helvetica" w:eastAsia="Arial Unicode MS" w:hAnsi="Helvetica" w:cs="Helvetica"/>
          <w:color w:val="000000"/>
          <w:u w:val="single"/>
          <w:bdr w:val="nil"/>
        </w:rPr>
        <w:t xml:space="preserve"> </w:t>
      </w:r>
      <w:r w:rsidRPr="008437EB">
        <w:rPr>
          <w:rFonts w:eastAsia="Arial Unicode MS"/>
          <w:b/>
          <w:bCs/>
          <w:color w:val="000000"/>
          <w:u w:val="single"/>
          <w:bdr w:val="nil"/>
        </w:rPr>
        <w:t>I</w:t>
      </w:r>
      <w:r w:rsidRPr="008437EB">
        <w:rPr>
          <w:rFonts w:eastAsia="Arial Unicode MS"/>
          <w:color w:val="000000"/>
          <w:bdr w:val="nil"/>
        </w:rPr>
        <w:t>.</w:t>
      </w:r>
      <w:r w:rsidRPr="008437EB">
        <w:rPr>
          <w:rFonts w:ascii="Helvetica" w:eastAsia="Arial Unicode MS" w:hAnsi="Helvetica" w:cs="Helvetica"/>
          <w:color w:val="000000"/>
          <w:bdr w:val="nil"/>
        </w:rPr>
        <w:t xml:space="preserve"> </w:t>
      </w:r>
      <w:r w:rsidRPr="008437EB">
        <w:rPr>
          <w:rFonts w:eastAsia="Arial Unicode MS"/>
          <w:color w:val="000000"/>
          <w:bdr w:val="nil"/>
        </w:rPr>
        <w:t>V</w:t>
      </w:r>
      <w:r w:rsidRPr="008437EB">
        <w:rPr>
          <w:rFonts w:ascii="Helvetica" w:eastAsia="Arial Unicode MS" w:hAnsi="Helvetica" w:cs="Helvetica"/>
          <w:color w:val="000000"/>
          <w:bdr w:val="nil"/>
        </w:rPr>
        <w:t xml:space="preserve"> </w:t>
      </w:r>
      <w:r w:rsidRPr="008437EB">
        <w:rPr>
          <w:rFonts w:eastAsia="Arial Unicode MS"/>
          <w:color w:val="000000"/>
          <w:bdr w:val="nil"/>
        </w:rPr>
        <w:t>souladu</w:t>
      </w:r>
      <w:r w:rsidRPr="008437EB">
        <w:rPr>
          <w:rFonts w:ascii="Helvetica" w:eastAsia="Arial Unicode MS" w:hAnsi="Helvetica" w:cs="Helvetica"/>
          <w:color w:val="000000"/>
          <w:bdr w:val="nil"/>
        </w:rPr>
        <w:t xml:space="preserve"> </w:t>
      </w:r>
      <w:r w:rsidRPr="008437EB">
        <w:rPr>
          <w:rFonts w:eastAsia="Arial Unicode MS"/>
          <w:color w:val="000000"/>
          <w:bdr w:val="nil"/>
        </w:rPr>
        <w:t>s</w:t>
      </w:r>
      <w:r w:rsidRPr="008437EB">
        <w:rPr>
          <w:rFonts w:ascii="Helvetica" w:eastAsia="Arial Unicode MS" w:hAnsi="Helvetica" w:cs="Helvetica"/>
          <w:color w:val="000000"/>
          <w:bdr w:val="nil"/>
        </w:rPr>
        <w:t xml:space="preserve"> </w:t>
      </w:r>
      <w:r w:rsidRPr="008437EB">
        <w:rPr>
          <w:rFonts w:eastAsia="Arial Unicode MS"/>
          <w:color w:val="000000"/>
          <w:bdr w:val="nil"/>
        </w:rPr>
        <w:t>ČSN</w:t>
      </w:r>
      <w:r w:rsidRPr="008437EB">
        <w:rPr>
          <w:rFonts w:ascii="Helvetica" w:eastAsia="Arial Unicode MS" w:hAnsi="Helvetica" w:cs="Helvetica"/>
          <w:color w:val="000000"/>
          <w:bdr w:val="nil"/>
        </w:rPr>
        <w:t xml:space="preserve"> </w:t>
      </w:r>
      <w:r w:rsidRPr="008437EB">
        <w:rPr>
          <w:rFonts w:eastAsia="Arial Unicode MS"/>
          <w:color w:val="000000"/>
          <w:bdr w:val="nil"/>
        </w:rPr>
        <w:t>73</w:t>
      </w:r>
      <w:r w:rsidRPr="008437EB">
        <w:rPr>
          <w:rFonts w:ascii="Helvetica" w:eastAsia="Arial Unicode MS" w:hAnsi="Helvetica" w:cs="Helvetica"/>
          <w:color w:val="000000"/>
          <w:bdr w:val="nil"/>
        </w:rPr>
        <w:t xml:space="preserve"> </w:t>
      </w:r>
      <w:r w:rsidRPr="008437EB">
        <w:rPr>
          <w:rFonts w:eastAsia="Arial Unicode MS"/>
          <w:color w:val="000000"/>
          <w:bdr w:val="nil"/>
        </w:rPr>
        <w:t>0834,</w:t>
      </w:r>
      <w:r w:rsidRPr="008437EB">
        <w:rPr>
          <w:rFonts w:ascii="Helvetica" w:eastAsia="Arial Unicode MS" w:hAnsi="Helvetica" w:cs="Helvetica"/>
          <w:color w:val="000000"/>
          <w:bdr w:val="nil"/>
        </w:rPr>
        <w:t xml:space="preserve"> </w:t>
      </w:r>
      <w:r w:rsidRPr="008437EB">
        <w:rPr>
          <w:rFonts w:eastAsia="Arial Unicode MS"/>
          <w:color w:val="000000"/>
          <w:bdr w:val="nil"/>
        </w:rPr>
        <w:t>čl.</w:t>
      </w:r>
      <w:r w:rsidRPr="008437EB">
        <w:rPr>
          <w:rFonts w:ascii="Helvetica" w:eastAsia="Arial Unicode MS" w:hAnsi="Helvetica" w:cs="Helvetica"/>
          <w:color w:val="000000"/>
          <w:bdr w:val="nil"/>
        </w:rPr>
        <w:t xml:space="preserve"> </w:t>
      </w:r>
      <w:r w:rsidRPr="008437EB">
        <w:rPr>
          <w:rFonts w:eastAsia="Arial Unicode MS"/>
          <w:color w:val="000000"/>
          <w:bdr w:val="nil"/>
        </w:rPr>
        <w:t>3.3.b.8</w:t>
      </w:r>
      <w:r w:rsidRPr="008437EB">
        <w:rPr>
          <w:rFonts w:ascii="Helvetica" w:eastAsia="Arial Unicode MS" w:hAnsi="Helvetica" w:cs="Helvetica"/>
          <w:color w:val="000000"/>
          <w:bdr w:val="nil"/>
        </w:rPr>
        <w:t xml:space="preserve"> </w:t>
      </w:r>
      <w:r w:rsidRPr="008437EB">
        <w:rPr>
          <w:rFonts w:eastAsia="Arial Unicode MS"/>
          <w:color w:val="000000"/>
          <w:u w:val="single"/>
          <w:bdr w:val="nil"/>
        </w:rPr>
        <w:t>může</w:t>
      </w:r>
      <w:r w:rsidRPr="008437EB">
        <w:rPr>
          <w:rFonts w:ascii="Helvetica" w:eastAsia="Arial Unicode MS" w:hAnsi="Helvetica" w:cs="Helvetica"/>
          <w:color w:val="000000"/>
          <w:u w:val="single"/>
          <w:bdr w:val="nil"/>
        </w:rPr>
        <w:t xml:space="preserve"> </w:t>
      </w:r>
      <w:r w:rsidRPr="008437EB">
        <w:rPr>
          <w:rFonts w:eastAsia="Arial Unicode MS"/>
          <w:color w:val="000000"/>
          <w:u w:val="single"/>
          <w:bdr w:val="nil"/>
        </w:rPr>
        <w:t>být</w:t>
      </w:r>
      <w:r w:rsidRPr="008437EB">
        <w:rPr>
          <w:rFonts w:ascii="Helvetica" w:eastAsia="Arial Unicode MS" w:hAnsi="Helvetica" w:cs="Helvetica"/>
          <w:color w:val="000000"/>
          <w:bdr w:val="nil"/>
        </w:rPr>
        <w:t xml:space="preserve"> </w:t>
      </w:r>
      <w:r w:rsidRPr="008437EB">
        <w:rPr>
          <w:rFonts w:eastAsia="Arial Unicode MS"/>
          <w:color w:val="000000"/>
          <w:bdr w:val="nil"/>
        </w:rPr>
        <w:t>v</w:t>
      </w:r>
      <w:r w:rsidRPr="008437EB">
        <w:rPr>
          <w:rFonts w:ascii="Helvetica" w:eastAsia="Arial Unicode MS" w:hAnsi="Helvetica" w:cs="Helvetica"/>
          <w:color w:val="000000"/>
          <w:bdr w:val="nil"/>
        </w:rPr>
        <w:t xml:space="preserve"> </w:t>
      </w:r>
      <w:r w:rsidRPr="008437EB">
        <w:rPr>
          <w:rFonts w:eastAsia="Arial Unicode MS"/>
          <w:color w:val="000000"/>
          <w:bdr w:val="nil"/>
        </w:rPr>
        <w:t>rámci</w:t>
      </w:r>
      <w:r w:rsidRPr="008437EB">
        <w:rPr>
          <w:rFonts w:ascii="Helvetica" w:eastAsia="Arial Unicode MS" w:hAnsi="Helvetica" w:cs="Helvetica"/>
          <w:color w:val="000000"/>
          <w:bdr w:val="nil"/>
        </w:rPr>
        <w:t xml:space="preserve"> </w:t>
      </w:r>
      <w:r w:rsidRPr="008437EB">
        <w:rPr>
          <w:rFonts w:eastAsia="Arial Unicode MS"/>
          <w:color w:val="000000"/>
          <w:bdr w:val="nil"/>
        </w:rPr>
        <w:t>změn</w:t>
      </w:r>
      <w:r w:rsidRPr="008437EB">
        <w:rPr>
          <w:rFonts w:ascii="Helvetica" w:eastAsia="Arial Unicode MS" w:hAnsi="Helvetica" w:cs="Helvetica"/>
          <w:color w:val="000000"/>
          <w:bdr w:val="nil"/>
        </w:rPr>
        <w:t xml:space="preserve"> </w:t>
      </w:r>
      <w:r w:rsidRPr="008437EB">
        <w:rPr>
          <w:rFonts w:eastAsia="Arial Unicode MS"/>
          <w:color w:val="000000"/>
          <w:bdr w:val="nil"/>
        </w:rPr>
        <w:t>staveb</w:t>
      </w:r>
      <w:r w:rsidRPr="008437EB">
        <w:rPr>
          <w:rFonts w:ascii="Helvetica" w:eastAsia="Arial Unicode MS" w:hAnsi="Helvetica" w:cs="Helvetica"/>
          <w:color w:val="000000"/>
          <w:bdr w:val="nil"/>
        </w:rPr>
        <w:t xml:space="preserve"> </w:t>
      </w:r>
      <w:r w:rsidRPr="008437EB">
        <w:rPr>
          <w:rFonts w:eastAsia="Arial Unicode MS"/>
          <w:color w:val="000000"/>
          <w:bdr w:val="nil"/>
        </w:rPr>
        <w:t>skupiny</w:t>
      </w:r>
      <w:r w:rsidRPr="008437EB">
        <w:rPr>
          <w:rFonts w:ascii="Helvetica" w:eastAsia="Arial Unicode MS" w:hAnsi="Helvetica" w:cs="Helvetica"/>
          <w:color w:val="000000"/>
          <w:bdr w:val="nil"/>
        </w:rPr>
        <w:t xml:space="preserve"> </w:t>
      </w:r>
      <w:r w:rsidRPr="008437EB">
        <w:rPr>
          <w:rFonts w:eastAsia="Arial Unicode MS"/>
          <w:color w:val="000000"/>
          <w:bdr w:val="nil"/>
        </w:rPr>
        <w:t>1</w:t>
      </w:r>
      <w:r w:rsidRPr="008437EB">
        <w:rPr>
          <w:rFonts w:ascii="Helvetica" w:eastAsia="Arial Unicode MS" w:hAnsi="Helvetica" w:cs="Helvetica"/>
          <w:color w:val="000000"/>
          <w:bdr w:val="nil"/>
        </w:rPr>
        <w:t xml:space="preserve"> </w:t>
      </w:r>
      <w:r w:rsidRPr="008437EB">
        <w:rPr>
          <w:rFonts w:eastAsia="Arial Unicode MS"/>
          <w:color w:val="000000"/>
          <w:bdr w:val="nil"/>
        </w:rPr>
        <w:t>nově</w:t>
      </w:r>
      <w:r w:rsidRPr="008437EB">
        <w:rPr>
          <w:rFonts w:ascii="Helvetica" w:eastAsia="Arial Unicode MS" w:hAnsi="Helvetica" w:cs="Helvetica"/>
          <w:color w:val="000000"/>
          <w:bdr w:val="nil"/>
        </w:rPr>
        <w:t xml:space="preserve"> </w:t>
      </w:r>
      <w:r w:rsidRPr="008437EB">
        <w:rPr>
          <w:rFonts w:eastAsia="Arial Unicode MS"/>
          <w:color w:val="000000"/>
          <w:bdr w:val="nil"/>
        </w:rPr>
        <w:t>vybudován</w:t>
      </w:r>
      <w:r w:rsidRPr="008437EB">
        <w:rPr>
          <w:rFonts w:ascii="Helvetica" w:eastAsia="Arial Unicode MS" w:hAnsi="Helvetica" w:cs="Helvetica"/>
          <w:color w:val="000000"/>
          <w:bdr w:val="nil"/>
        </w:rPr>
        <w:t xml:space="preserve"> </w:t>
      </w:r>
      <w:r w:rsidRPr="008437EB">
        <w:rPr>
          <w:rFonts w:eastAsia="Arial Unicode MS"/>
          <w:color w:val="000000"/>
          <w:bdr w:val="nil"/>
        </w:rPr>
        <w:t>požární</w:t>
      </w:r>
      <w:r w:rsidRPr="008437EB">
        <w:rPr>
          <w:rFonts w:ascii="Helvetica" w:eastAsia="Arial Unicode MS" w:hAnsi="Helvetica" w:cs="Helvetica"/>
          <w:color w:val="000000"/>
          <w:bdr w:val="nil"/>
        </w:rPr>
        <w:t xml:space="preserve"> </w:t>
      </w:r>
      <w:r w:rsidRPr="008437EB">
        <w:rPr>
          <w:rFonts w:eastAsia="Arial Unicode MS"/>
          <w:color w:val="000000"/>
          <w:bdr w:val="nil"/>
        </w:rPr>
        <w:t>úsek</w:t>
      </w:r>
      <w:r w:rsidRPr="008437EB">
        <w:rPr>
          <w:rFonts w:ascii="Helvetica" w:eastAsia="Arial Unicode MS" w:hAnsi="Helvetica" w:cs="Helvetica"/>
          <w:color w:val="000000"/>
          <w:bdr w:val="nil"/>
        </w:rPr>
        <w:t xml:space="preserve"> </w:t>
      </w:r>
      <w:r w:rsidRPr="008437EB">
        <w:rPr>
          <w:rFonts w:eastAsia="Arial Unicode MS"/>
          <w:color w:val="000000"/>
          <w:bdr w:val="nil"/>
        </w:rPr>
        <w:t>technologického</w:t>
      </w:r>
      <w:r w:rsidRPr="008437EB">
        <w:rPr>
          <w:rFonts w:ascii="Helvetica" w:eastAsia="Arial Unicode MS" w:hAnsi="Helvetica" w:cs="Helvetica"/>
          <w:color w:val="000000"/>
          <w:bdr w:val="nil"/>
        </w:rPr>
        <w:t xml:space="preserve"> </w:t>
      </w:r>
      <w:r w:rsidRPr="008437EB">
        <w:rPr>
          <w:rFonts w:eastAsia="Arial Unicode MS"/>
          <w:color w:val="000000"/>
          <w:bdr w:val="nil"/>
        </w:rPr>
        <w:t>zařízení</w:t>
      </w:r>
      <w:r w:rsidRPr="008437EB">
        <w:rPr>
          <w:rFonts w:ascii="Helvetica" w:eastAsia="Arial Unicode MS" w:hAnsi="Helvetica" w:cs="Helvetica"/>
          <w:color w:val="000000"/>
          <w:bdr w:val="nil"/>
        </w:rPr>
        <w:t xml:space="preserve"> </w:t>
      </w:r>
      <w:r w:rsidRPr="008437EB">
        <w:rPr>
          <w:rFonts w:eastAsia="Arial Unicode MS"/>
          <w:color w:val="000000"/>
          <w:bdr w:val="nil"/>
        </w:rPr>
        <w:t>FVE.</w:t>
      </w:r>
    </w:p>
    <w:p w14:paraId="1CEB2ED3" w14:textId="35500659" w:rsidR="00725677" w:rsidRPr="008437EB" w:rsidRDefault="00725677" w:rsidP="00725677">
      <w:pPr>
        <w:pStyle w:val="Standard"/>
        <w:autoSpaceDE w:val="0"/>
        <w:spacing w:line="240" w:lineRule="atLeast"/>
        <w:jc w:val="both"/>
        <w:rPr>
          <w:rFonts w:eastAsia="Arial Unicode MS" w:cs="Arial Unicode MS"/>
          <w:color w:val="000000"/>
          <w:kern w:val="0"/>
          <w:u w:color="000000"/>
          <w:bdr w:val="nil"/>
          <w:lang w:eastAsia="cs-CZ" w:bidi="ar-SA"/>
        </w:rPr>
      </w:pPr>
    </w:p>
    <w:p w14:paraId="436E5082" w14:textId="51E951CF" w:rsidR="00725677" w:rsidRPr="008437EB" w:rsidRDefault="008437EB" w:rsidP="00810357">
      <w:pPr>
        <w:rPr>
          <w:rFonts w:eastAsia="Arial Unicode MS" w:cs="Arial Unicode MS"/>
          <w:color w:val="000000"/>
          <w:u w:color="000000"/>
          <w:bdr w:val="nil"/>
        </w:rPr>
      </w:pPr>
      <w:r w:rsidRPr="008437EB">
        <w:rPr>
          <w:rFonts w:eastAsia="Arial Unicode MS"/>
          <w:color w:val="000000"/>
          <w:bdr w:val="nil"/>
        </w:rPr>
        <w:t>Předmětný</w:t>
      </w:r>
      <w:r w:rsidRPr="008437EB">
        <w:rPr>
          <w:rFonts w:ascii="Helvetica" w:eastAsia="Arial Unicode MS" w:hAnsi="Helvetica" w:cs="Helvetica"/>
          <w:color w:val="000000"/>
          <w:bdr w:val="nil"/>
        </w:rPr>
        <w:t xml:space="preserve"> </w:t>
      </w:r>
      <w:r w:rsidRPr="008437EB">
        <w:rPr>
          <w:rFonts w:eastAsia="Arial Unicode MS"/>
          <w:color w:val="000000"/>
          <w:bdr w:val="nil"/>
        </w:rPr>
        <w:t>objekt</w:t>
      </w:r>
      <w:r w:rsidRPr="008437EB">
        <w:rPr>
          <w:rFonts w:ascii="Helvetica" w:eastAsia="Arial Unicode MS" w:hAnsi="Helvetica" w:cs="Helvetica"/>
          <w:color w:val="000000"/>
          <w:bdr w:val="nil"/>
        </w:rPr>
        <w:t xml:space="preserve"> </w:t>
      </w:r>
      <w:r w:rsidRPr="008437EB">
        <w:rPr>
          <w:rFonts w:eastAsia="Arial Unicode MS"/>
          <w:color w:val="000000"/>
          <w:bdr w:val="nil"/>
        </w:rPr>
        <w:t>je</w:t>
      </w:r>
      <w:r w:rsidRPr="008437EB">
        <w:rPr>
          <w:rFonts w:ascii="Helvetica" w:eastAsia="Arial Unicode MS" w:hAnsi="Helvetica" w:cs="Helvetica"/>
          <w:color w:val="000000"/>
          <w:bdr w:val="nil"/>
        </w:rPr>
        <w:t xml:space="preserve"> </w:t>
      </w:r>
      <w:r w:rsidRPr="008437EB">
        <w:rPr>
          <w:rFonts w:eastAsia="Arial Unicode MS"/>
          <w:color w:val="000000"/>
          <w:bdr w:val="nil"/>
        </w:rPr>
        <w:t>řešen</w:t>
      </w:r>
      <w:r w:rsidRPr="008437EB">
        <w:rPr>
          <w:rFonts w:ascii="Helvetica" w:eastAsia="Arial Unicode MS" w:hAnsi="Helvetica" w:cs="Helvetica"/>
          <w:color w:val="000000"/>
          <w:bdr w:val="nil"/>
        </w:rPr>
        <w:t xml:space="preserve"> </w:t>
      </w:r>
      <w:r w:rsidRPr="008437EB">
        <w:rPr>
          <w:rFonts w:eastAsia="Arial Unicode MS"/>
          <w:color w:val="000000"/>
          <w:bdr w:val="nil"/>
        </w:rPr>
        <w:t>v</w:t>
      </w:r>
      <w:r w:rsidRPr="008437EB">
        <w:rPr>
          <w:rFonts w:ascii="Helvetica" w:eastAsia="Arial Unicode MS" w:hAnsi="Helvetica" w:cs="Helvetica"/>
          <w:color w:val="000000"/>
          <w:bdr w:val="nil"/>
        </w:rPr>
        <w:t xml:space="preserve"> </w:t>
      </w:r>
      <w:r w:rsidRPr="008437EB">
        <w:rPr>
          <w:rFonts w:eastAsia="Arial Unicode MS"/>
          <w:color w:val="000000"/>
          <w:bdr w:val="nil"/>
        </w:rPr>
        <w:t>souladu</w:t>
      </w:r>
      <w:r w:rsidRPr="008437EB">
        <w:rPr>
          <w:rFonts w:ascii="Helvetica" w:eastAsia="Arial Unicode MS" w:hAnsi="Helvetica" w:cs="Helvetica"/>
          <w:color w:val="000000"/>
          <w:bdr w:val="nil"/>
        </w:rPr>
        <w:t xml:space="preserve"> </w:t>
      </w:r>
      <w:r w:rsidRPr="008437EB">
        <w:rPr>
          <w:rFonts w:eastAsia="Arial Unicode MS"/>
          <w:color w:val="000000"/>
          <w:bdr w:val="nil"/>
        </w:rPr>
        <w:t>s</w:t>
      </w:r>
      <w:r w:rsidRPr="008437EB">
        <w:rPr>
          <w:rFonts w:ascii="Helvetica" w:eastAsia="Arial Unicode MS" w:hAnsi="Helvetica" w:cs="Helvetica"/>
          <w:color w:val="000000"/>
          <w:bdr w:val="nil"/>
        </w:rPr>
        <w:t xml:space="preserve"> </w:t>
      </w:r>
      <w:r w:rsidRPr="008437EB">
        <w:rPr>
          <w:rFonts w:eastAsia="Arial Unicode MS"/>
          <w:color w:val="000000"/>
          <w:bdr w:val="nil"/>
        </w:rPr>
        <w:t>ČSN</w:t>
      </w:r>
      <w:r w:rsidRPr="008437EB">
        <w:rPr>
          <w:rFonts w:ascii="Helvetica" w:eastAsia="Arial Unicode MS" w:hAnsi="Helvetica" w:cs="Helvetica"/>
          <w:color w:val="000000"/>
          <w:bdr w:val="nil"/>
        </w:rPr>
        <w:t xml:space="preserve"> </w:t>
      </w:r>
      <w:r w:rsidRPr="008437EB">
        <w:rPr>
          <w:rFonts w:eastAsia="Arial Unicode MS"/>
          <w:color w:val="000000"/>
          <w:bdr w:val="nil"/>
        </w:rPr>
        <w:t>73</w:t>
      </w:r>
      <w:r w:rsidRPr="008437EB">
        <w:rPr>
          <w:rFonts w:ascii="Helvetica" w:eastAsia="Arial Unicode MS" w:hAnsi="Helvetica" w:cs="Helvetica"/>
          <w:color w:val="000000"/>
          <w:bdr w:val="nil"/>
        </w:rPr>
        <w:t xml:space="preserve"> </w:t>
      </w:r>
      <w:r w:rsidRPr="008437EB">
        <w:rPr>
          <w:rFonts w:eastAsia="Arial Unicode MS"/>
          <w:color w:val="000000"/>
          <w:bdr w:val="nil"/>
        </w:rPr>
        <w:t>0834,</w:t>
      </w:r>
      <w:r w:rsidRPr="008437EB">
        <w:rPr>
          <w:rFonts w:ascii="Helvetica" w:eastAsia="Arial Unicode MS" w:hAnsi="Helvetica" w:cs="Helvetica"/>
          <w:color w:val="000000"/>
          <w:bdr w:val="nil"/>
        </w:rPr>
        <w:t xml:space="preserve"> </w:t>
      </w:r>
      <w:r w:rsidRPr="008437EB">
        <w:rPr>
          <w:rFonts w:eastAsia="Arial Unicode MS"/>
          <w:color w:val="000000"/>
          <w:bdr w:val="nil"/>
        </w:rPr>
        <w:t>ČSN</w:t>
      </w:r>
      <w:r w:rsidRPr="008437EB">
        <w:rPr>
          <w:rFonts w:ascii="Helvetica" w:eastAsia="Arial Unicode MS" w:hAnsi="Helvetica" w:cs="Helvetica"/>
          <w:color w:val="000000"/>
          <w:bdr w:val="nil"/>
        </w:rPr>
        <w:t xml:space="preserve"> </w:t>
      </w:r>
      <w:r w:rsidRPr="008437EB">
        <w:rPr>
          <w:rFonts w:eastAsia="Arial Unicode MS"/>
          <w:color w:val="000000"/>
          <w:bdr w:val="nil"/>
        </w:rPr>
        <w:t>73</w:t>
      </w:r>
      <w:r w:rsidRPr="008437EB">
        <w:rPr>
          <w:rFonts w:ascii="Helvetica" w:eastAsia="Arial Unicode MS" w:hAnsi="Helvetica" w:cs="Helvetica"/>
          <w:color w:val="000000"/>
          <w:bdr w:val="nil"/>
        </w:rPr>
        <w:t xml:space="preserve"> </w:t>
      </w:r>
      <w:r w:rsidRPr="008437EB">
        <w:rPr>
          <w:rFonts w:eastAsia="Arial Unicode MS"/>
          <w:color w:val="000000"/>
          <w:bdr w:val="nil"/>
        </w:rPr>
        <w:t>0804,</w:t>
      </w:r>
      <w:r w:rsidRPr="008437EB">
        <w:rPr>
          <w:rFonts w:ascii="Helvetica" w:eastAsia="Arial Unicode MS" w:hAnsi="Helvetica" w:cs="Helvetica"/>
          <w:color w:val="000000"/>
          <w:bdr w:val="nil"/>
        </w:rPr>
        <w:t xml:space="preserve"> </w:t>
      </w:r>
      <w:r w:rsidRPr="008437EB">
        <w:rPr>
          <w:rFonts w:eastAsia="Arial Unicode MS"/>
          <w:color w:val="000000"/>
          <w:bdr w:val="nil"/>
        </w:rPr>
        <w:t>ČSN</w:t>
      </w:r>
      <w:r w:rsidRPr="008437EB">
        <w:rPr>
          <w:rFonts w:ascii="Helvetica" w:eastAsia="Arial Unicode MS" w:hAnsi="Helvetica" w:cs="Helvetica"/>
          <w:color w:val="000000"/>
          <w:bdr w:val="nil"/>
        </w:rPr>
        <w:t xml:space="preserve"> </w:t>
      </w:r>
      <w:r w:rsidRPr="008437EB">
        <w:rPr>
          <w:rFonts w:eastAsia="Arial Unicode MS"/>
          <w:color w:val="000000"/>
          <w:bdr w:val="nil"/>
        </w:rPr>
        <w:t>73</w:t>
      </w:r>
      <w:r w:rsidRPr="008437EB">
        <w:rPr>
          <w:rFonts w:ascii="Helvetica" w:eastAsia="Arial Unicode MS" w:hAnsi="Helvetica" w:cs="Helvetica"/>
          <w:color w:val="000000"/>
          <w:bdr w:val="nil"/>
        </w:rPr>
        <w:t xml:space="preserve"> </w:t>
      </w:r>
      <w:r w:rsidRPr="008437EB">
        <w:rPr>
          <w:rFonts w:eastAsia="Arial Unicode MS"/>
          <w:color w:val="000000"/>
          <w:bdr w:val="nil"/>
        </w:rPr>
        <w:t>0802</w:t>
      </w:r>
      <w:r w:rsidRPr="008437EB">
        <w:rPr>
          <w:rFonts w:ascii="Helvetica" w:eastAsia="Arial Unicode MS" w:hAnsi="Helvetica" w:cs="Helvetica"/>
          <w:color w:val="000000"/>
          <w:bdr w:val="nil"/>
        </w:rPr>
        <w:t xml:space="preserve"> </w:t>
      </w:r>
      <w:r w:rsidRPr="008437EB">
        <w:rPr>
          <w:rFonts w:eastAsia="Arial Unicode MS"/>
          <w:color w:val="000000"/>
          <w:bdr w:val="nil"/>
        </w:rPr>
        <w:t>a</w:t>
      </w:r>
      <w:r w:rsidRPr="008437EB">
        <w:rPr>
          <w:rFonts w:ascii="Helvetica" w:eastAsia="Arial Unicode MS" w:hAnsi="Helvetica" w:cs="Helvetica"/>
          <w:color w:val="000000"/>
          <w:bdr w:val="nil"/>
        </w:rPr>
        <w:t xml:space="preserve"> </w:t>
      </w:r>
      <w:r w:rsidRPr="008437EB">
        <w:rPr>
          <w:rFonts w:eastAsia="Arial Unicode MS"/>
          <w:color w:val="000000"/>
          <w:bdr w:val="nil"/>
        </w:rPr>
        <w:t>souvisejících</w:t>
      </w:r>
      <w:r w:rsidRPr="008437EB">
        <w:rPr>
          <w:rFonts w:ascii="Helvetica" w:eastAsia="Arial Unicode MS" w:hAnsi="Helvetica" w:cs="Helvetica"/>
          <w:color w:val="000000"/>
          <w:bdr w:val="nil"/>
        </w:rPr>
        <w:t xml:space="preserve"> </w:t>
      </w:r>
      <w:r w:rsidRPr="008437EB">
        <w:rPr>
          <w:rFonts w:eastAsia="Arial Unicode MS"/>
          <w:color w:val="000000"/>
          <w:bdr w:val="nil"/>
        </w:rPr>
        <w:t>norem</w:t>
      </w:r>
      <w:r w:rsidRPr="008437EB">
        <w:rPr>
          <w:rFonts w:ascii="Helvetica" w:eastAsia="Arial Unicode MS" w:hAnsi="Helvetica" w:cs="Helvetica"/>
          <w:color w:val="000000"/>
          <w:bdr w:val="nil"/>
        </w:rPr>
        <w:t xml:space="preserve"> </w:t>
      </w:r>
      <w:r w:rsidRPr="008437EB">
        <w:rPr>
          <w:rFonts w:eastAsia="Arial Unicode MS"/>
          <w:color w:val="000000"/>
          <w:bdr w:val="nil"/>
        </w:rPr>
        <w:t>a</w:t>
      </w:r>
      <w:r w:rsidRPr="008437EB">
        <w:rPr>
          <w:rFonts w:ascii="Helvetica" w:eastAsia="Arial Unicode MS" w:hAnsi="Helvetica" w:cs="Helvetica"/>
          <w:color w:val="000000"/>
          <w:bdr w:val="nil"/>
        </w:rPr>
        <w:t xml:space="preserve"> </w:t>
      </w:r>
      <w:r w:rsidRPr="008437EB">
        <w:rPr>
          <w:rFonts w:eastAsia="Arial Unicode MS"/>
          <w:color w:val="000000"/>
          <w:bdr w:val="nil"/>
        </w:rPr>
        <w:t>předpisů.</w:t>
      </w:r>
      <w:r w:rsidRPr="008437EB">
        <w:rPr>
          <w:rFonts w:ascii="Helvetica" w:eastAsia="Arial Unicode MS" w:hAnsi="Helvetica" w:cs="Helvetica"/>
          <w:color w:val="000000"/>
          <w:bdr w:val="nil"/>
        </w:rPr>
        <w:t xml:space="preserve"> </w:t>
      </w:r>
      <w:r w:rsidRPr="008437EB">
        <w:rPr>
          <w:rFonts w:eastAsia="Arial Unicode MS"/>
          <w:color w:val="000000"/>
          <w:bdr w:val="nil"/>
        </w:rPr>
        <w:t>Řešený</w:t>
      </w:r>
      <w:r w:rsidRPr="008437EB">
        <w:rPr>
          <w:rFonts w:ascii="Helvetica" w:eastAsia="Arial Unicode MS" w:hAnsi="Helvetica" w:cs="Helvetica"/>
          <w:color w:val="000000"/>
          <w:bdr w:val="nil"/>
        </w:rPr>
        <w:t xml:space="preserve"> </w:t>
      </w:r>
      <w:r w:rsidRPr="008437EB">
        <w:rPr>
          <w:rFonts w:eastAsia="Arial Unicode MS"/>
          <w:color w:val="000000"/>
          <w:bdr w:val="nil"/>
        </w:rPr>
        <w:t>objekt</w:t>
      </w:r>
      <w:r w:rsidRPr="008437EB">
        <w:rPr>
          <w:rFonts w:ascii="Helvetica" w:eastAsia="Arial Unicode MS" w:hAnsi="Helvetica" w:cs="Helvetica"/>
          <w:color w:val="000000"/>
          <w:bdr w:val="nil"/>
        </w:rPr>
        <w:t xml:space="preserve"> </w:t>
      </w:r>
      <w:r w:rsidRPr="008437EB">
        <w:rPr>
          <w:rFonts w:eastAsia="Arial Unicode MS"/>
          <w:color w:val="000000"/>
          <w:bdr w:val="nil"/>
        </w:rPr>
        <w:t>má</w:t>
      </w:r>
      <w:r w:rsidRPr="008437EB">
        <w:rPr>
          <w:rFonts w:ascii="Helvetica" w:eastAsia="Arial Unicode MS" w:hAnsi="Helvetica" w:cs="Helvetica"/>
          <w:color w:val="000000"/>
          <w:bdr w:val="nil"/>
        </w:rPr>
        <w:t xml:space="preserve"> </w:t>
      </w:r>
      <w:r w:rsidRPr="008437EB">
        <w:rPr>
          <w:rFonts w:eastAsia="Arial Unicode MS"/>
          <w:b/>
          <w:bCs/>
          <w:color w:val="000000"/>
          <w:bdr w:val="nil"/>
        </w:rPr>
        <w:t>tři</w:t>
      </w:r>
      <w:r w:rsidRPr="008437EB">
        <w:rPr>
          <w:rFonts w:ascii="Helvetica" w:eastAsia="Arial Unicode MS" w:hAnsi="Helvetica" w:cs="Helvetica"/>
          <w:color w:val="000000"/>
          <w:bdr w:val="nil"/>
        </w:rPr>
        <w:t xml:space="preserve"> </w:t>
      </w:r>
      <w:r w:rsidRPr="008437EB">
        <w:rPr>
          <w:rFonts w:eastAsia="Arial Unicode MS"/>
          <w:b/>
          <w:bCs/>
          <w:color w:val="000000"/>
          <w:bdr w:val="nil"/>
        </w:rPr>
        <w:t>nadzemní</w:t>
      </w:r>
      <w:r w:rsidRPr="008437EB">
        <w:rPr>
          <w:rFonts w:ascii="Helvetica" w:eastAsia="Arial Unicode MS" w:hAnsi="Helvetica" w:cs="Helvetica"/>
          <w:color w:val="000000"/>
          <w:bdr w:val="nil"/>
        </w:rPr>
        <w:t xml:space="preserve"> </w:t>
      </w:r>
      <w:r w:rsidRPr="008437EB">
        <w:rPr>
          <w:rFonts w:eastAsia="Arial Unicode MS"/>
          <w:color w:val="000000"/>
          <w:bdr w:val="nil"/>
        </w:rPr>
        <w:t>a</w:t>
      </w:r>
      <w:r w:rsidRPr="008437EB">
        <w:rPr>
          <w:rFonts w:ascii="Helvetica" w:eastAsia="Arial Unicode MS" w:hAnsi="Helvetica" w:cs="Helvetica"/>
          <w:color w:val="000000"/>
          <w:bdr w:val="nil"/>
        </w:rPr>
        <w:t xml:space="preserve"> </w:t>
      </w:r>
      <w:r w:rsidRPr="008437EB">
        <w:rPr>
          <w:rFonts w:eastAsia="Arial Unicode MS"/>
          <w:b/>
          <w:bCs/>
          <w:color w:val="000000"/>
          <w:bdr w:val="nil"/>
        </w:rPr>
        <w:t>žádné</w:t>
      </w:r>
      <w:r w:rsidRPr="008437EB">
        <w:rPr>
          <w:rFonts w:ascii="Helvetica" w:eastAsia="Arial Unicode MS" w:hAnsi="Helvetica" w:cs="Helvetica"/>
          <w:color w:val="000000"/>
          <w:bdr w:val="nil"/>
        </w:rPr>
        <w:t xml:space="preserve"> </w:t>
      </w:r>
      <w:r w:rsidRPr="008437EB">
        <w:rPr>
          <w:rFonts w:eastAsia="Arial Unicode MS"/>
          <w:b/>
          <w:bCs/>
          <w:color w:val="000000"/>
          <w:bdr w:val="nil"/>
        </w:rPr>
        <w:t>podzemní</w:t>
      </w:r>
      <w:r w:rsidRPr="008437EB">
        <w:rPr>
          <w:rFonts w:ascii="Helvetica" w:eastAsia="Arial Unicode MS" w:hAnsi="Helvetica" w:cs="Helvetica"/>
          <w:color w:val="000000"/>
          <w:bdr w:val="nil"/>
        </w:rPr>
        <w:t xml:space="preserve"> </w:t>
      </w:r>
      <w:r w:rsidRPr="008437EB">
        <w:rPr>
          <w:rFonts w:eastAsia="Arial Unicode MS"/>
          <w:b/>
          <w:bCs/>
          <w:color w:val="000000"/>
          <w:bdr w:val="nil"/>
        </w:rPr>
        <w:t>podlaží.</w:t>
      </w:r>
    </w:p>
    <w:p w14:paraId="15CEEF27" w14:textId="4B7FF532" w:rsidR="002C5316" w:rsidRPr="008437EB" w:rsidRDefault="002C5316" w:rsidP="00810357">
      <w:pPr>
        <w:rPr>
          <w:rFonts w:eastAsia="Arial Unicode MS" w:cs="Arial Unicode MS"/>
          <w:color w:val="000000"/>
          <w:u w:color="000000"/>
          <w:bdr w:val="nil"/>
        </w:rPr>
      </w:pPr>
    </w:p>
    <w:p w14:paraId="61692E6F" w14:textId="5AEB3A6D" w:rsidR="00725677" w:rsidRPr="008437EB" w:rsidRDefault="008437EB" w:rsidP="008437EB">
      <w:pPr>
        <w:rPr>
          <w:rFonts w:eastAsia="Arial Unicode MS"/>
          <w:color w:val="000000"/>
          <w:bdr w:val="nil"/>
        </w:rPr>
      </w:pPr>
      <w:r w:rsidRPr="008437EB">
        <w:rPr>
          <w:rFonts w:eastAsia="Arial Unicode MS"/>
          <w:color w:val="000000"/>
          <w:bdr w:val="nil"/>
        </w:rPr>
        <w:t>Objekt</w:t>
      </w:r>
      <w:r w:rsidRPr="008437EB">
        <w:rPr>
          <w:rFonts w:ascii="Helvetica" w:eastAsia="Arial Unicode MS" w:hAnsi="Helvetica" w:cs="Helvetica"/>
          <w:color w:val="000000"/>
          <w:bdr w:val="nil"/>
        </w:rPr>
        <w:t xml:space="preserve"> </w:t>
      </w:r>
      <w:r w:rsidRPr="008437EB">
        <w:rPr>
          <w:rFonts w:eastAsia="Arial Unicode MS"/>
          <w:color w:val="000000"/>
          <w:bdr w:val="nil"/>
        </w:rPr>
        <w:t>je</w:t>
      </w:r>
      <w:r w:rsidRPr="008437EB">
        <w:rPr>
          <w:rFonts w:ascii="Helvetica" w:eastAsia="Arial Unicode MS" w:hAnsi="Helvetica" w:cs="Helvetica"/>
          <w:color w:val="000000"/>
          <w:bdr w:val="nil"/>
        </w:rPr>
        <w:t xml:space="preserve"> </w:t>
      </w:r>
      <w:r w:rsidRPr="008437EB">
        <w:rPr>
          <w:rFonts w:eastAsia="Arial Unicode MS"/>
          <w:color w:val="000000"/>
          <w:bdr w:val="nil"/>
        </w:rPr>
        <w:t>tvořen</w:t>
      </w:r>
      <w:r w:rsidRPr="008437EB">
        <w:rPr>
          <w:rFonts w:ascii="Helvetica" w:eastAsia="Arial Unicode MS" w:hAnsi="Helvetica" w:cs="Helvetica"/>
          <w:color w:val="000000"/>
          <w:bdr w:val="nil"/>
        </w:rPr>
        <w:t xml:space="preserve"> </w:t>
      </w:r>
      <w:r w:rsidRPr="008437EB">
        <w:rPr>
          <w:rFonts w:eastAsia="Arial Unicode MS"/>
          <w:color w:val="000000"/>
          <w:bdr w:val="nil"/>
        </w:rPr>
        <w:t>stávajícími</w:t>
      </w:r>
      <w:r w:rsidRPr="008437EB">
        <w:rPr>
          <w:rFonts w:ascii="Helvetica" w:eastAsia="Arial Unicode MS" w:hAnsi="Helvetica" w:cs="Helvetica"/>
          <w:color w:val="000000"/>
          <w:bdr w:val="nil"/>
        </w:rPr>
        <w:t xml:space="preserve"> </w:t>
      </w:r>
      <w:r w:rsidRPr="008437EB">
        <w:rPr>
          <w:rFonts w:eastAsia="Arial Unicode MS"/>
          <w:color w:val="000000"/>
          <w:bdr w:val="nil"/>
        </w:rPr>
        <w:t>svislými</w:t>
      </w:r>
      <w:r w:rsidRPr="008437EB">
        <w:rPr>
          <w:rFonts w:ascii="Helvetica" w:eastAsia="Arial Unicode MS" w:hAnsi="Helvetica" w:cs="Helvetica"/>
          <w:color w:val="000000"/>
          <w:bdr w:val="nil"/>
        </w:rPr>
        <w:t xml:space="preserve"> </w:t>
      </w:r>
      <w:r w:rsidRPr="008437EB">
        <w:rPr>
          <w:rFonts w:eastAsia="Arial Unicode MS"/>
          <w:color w:val="000000"/>
          <w:bdr w:val="nil"/>
        </w:rPr>
        <w:t>i</w:t>
      </w:r>
      <w:r w:rsidRPr="008437EB">
        <w:rPr>
          <w:rFonts w:ascii="Helvetica" w:eastAsia="Arial Unicode MS" w:hAnsi="Helvetica" w:cs="Helvetica"/>
          <w:color w:val="000000"/>
          <w:bdr w:val="nil"/>
        </w:rPr>
        <w:t xml:space="preserve"> </w:t>
      </w:r>
      <w:r w:rsidRPr="008437EB">
        <w:rPr>
          <w:rFonts w:eastAsia="Arial Unicode MS"/>
          <w:color w:val="000000"/>
          <w:bdr w:val="nil"/>
        </w:rPr>
        <w:t>vodorovnými</w:t>
      </w:r>
      <w:r w:rsidRPr="008437EB">
        <w:rPr>
          <w:rFonts w:ascii="Helvetica" w:eastAsia="Arial Unicode MS" w:hAnsi="Helvetica" w:cs="Helvetica"/>
          <w:color w:val="000000"/>
          <w:bdr w:val="nil"/>
        </w:rPr>
        <w:t xml:space="preserve"> </w:t>
      </w:r>
      <w:r w:rsidRPr="008437EB">
        <w:rPr>
          <w:rFonts w:eastAsia="Arial Unicode MS"/>
          <w:color w:val="000000"/>
          <w:bdr w:val="nil"/>
        </w:rPr>
        <w:t>konstrukcemi</w:t>
      </w:r>
      <w:r w:rsidRPr="008437EB">
        <w:rPr>
          <w:rFonts w:ascii="Helvetica" w:eastAsia="Arial Unicode MS" w:hAnsi="Helvetica" w:cs="Helvetica"/>
          <w:color w:val="000000"/>
          <w:bdr w:val="nil"/>
        </w:rPr>
        <w:t xml:space="preserve"> </w:t>
      </w:r>
      <w:r w:rsidRPr="008437EB">
        <w:rPr>
          <w:rFonts w:eastAsia="Arial Unicode MS"/>
          <w:color w:val="000000"/>
          <w:bdr w:val="nil"/>
        </w:rPr>
        <w:t>druhu</w:t>
      </w:r>
      <w:r w:rsidRPr="008437EB">
        <w:rPr>
          <w:rFonts w:ascii="Helvetica" w:eastAsia="Arial Unicode MS" w:hAnsi="Helvetica" w:cs="Helvetica"/>
          <w:color w:val="000000"/>
          <w:bdr w:val="nil"/>
        </w:rPr>
        <w:t xml:space="preserve"> </w:t>
      </w:r>
      <w:r w:rsidRPr="008437EB">
        <w:rPr>
          <w:rFonts w:eastAsia="Arial Unicode MS"/>
          <w:color w:val="000000"/>
          <w:bdr w:val="nil"/>
        </w:rPr>
        <w:t>DP1</w:t>
      </w:r>
      <w:r w:rsidRPr="008437EB">
        <w:rPr>
          <w:rFonts w:ascii="Helvetica" w:eastAsia="Arial Unicode MS" w:hAnsi="Helvetica" w:cs="Helvetica"/>
          <w:color w:val="000000"/>
          <w:bdr w:val="nil"/>
        </w:rPr>
        <w:t xml:space="preserve"> </w:t>
      </w:r>
      <w:r w:rsidRPr="008437EB">
        <w:rPr>
          <w:rFonts w:eastAsia="Arial Unicode MS"/>
          <w:color w:val="000000"/>
          <w:bdr w:val="nil"/>
        </w:rPr>
        <w:t>a</w:t>
      </w:r>
      <w:r w:rsidRPr="008437EB">
        <w:rPr>
          <w:rFonts w:ascii="Helvetica" w:eastAsia="Arial Unicode MS" w:hAnsi="Helvetica" w:cs="Helvetica"/>
          <w:color w:val="000000"/>
          <w:bdr w:val="nil"/>
        </w:rPr>
        <w:t xml:space="preserve"> </w:t>
      </w:r>
      <w:r w:rsidRPr="008437EB">
        <w:rPr>
          <w:rFonts w:eastAsia="Arial Unicode MS"/>
          <w:color w:val="000000"/>
          <w:bdr w:val="nil"/>
        </w:rPr>
        <w:t>zastřešením</w:t>
      </w:r>
      <w:r w:rsidRPr="008437EB">
        <w:rPr>
          <w:rFonts w:ascii="Helvetica" w:eastAsia="Arial Unicode MS" w:hAnsi="Helvetica" w:cs="Helvetica"/>
          <w:color w:val="000000"/>
          <w:bdr w:val="nil"/>
        </w:rPr>
        <w:t xml:space="preserve"> </w:t>
      </w:r>
      <w:r w:rsidRPr="008437EB">
        <w:rPr>
          <w:rFonts w:eastAsia="Arial Unicode MS"/>
          <w:color w:val="000000"/>
          <w:bdr w:val="nil"/>
        </w:rPr>
        <w:t>druhu</w:t>
      </w:r>
      <w:r w:rsidRPr="008437EB">
        <w:rPr>
          <w:rFonts w:ascii="Helvetica" w:eastAsia="Arial Unicode MS" w:hAnsi="Helvetica" w:cs="Helvetica"/>
          <w:color w:val="000000"/>
          <w:bdr w:val="nil"/>
        </w:rPr>
        <w:t xml:space="preserve"> </w:t>
      </w:r>
      <w:r w:rsidRPr="008437EB">
        <w:rPr>
          <w:rFonts w:eastAsia="Arial Unicode MS"/>
          <w:color w:val="000000"/>
          <w:bdr w:val="nil"/>
        </w:rPr>
        <w:t>DP3.</w:t>
      </w:r>
      <w:r w:rsidRPr="008437EB">
        <w:rPr>
          <w:rFonts w:ascii="Helvetica" w:eastAsia="Arial Unicode MS" w:hAnsi="Helvetica" w:cs="Helvetica"/>
          <w:color w:val="000000"/>
          <w:bdr w:val="nil"/>
        </w:rPr>
        <w:t xml:space="preserve"> </w:t>
      </w:r>
      <w:r w:rsidRPr="008437EB">
        <w:rPr>
          <w:rFonts w:eastAsia="Arial Unicode MS"/>
          <w:color w:val="000000"/>
          <w:bdr w:val="nil"/>
        </w:rPr>
        <w:t>Konstrukční</w:t>
      </w:r>
      <w:r w:rsidRPr="008437EB">
        <w:rPr>
          <w:rFonts w:ascii="Helvetica" w:eastAsia="Arial Unicode MS" w:hAnsi="Helvetica" w:cs="Helvetica"/>
          <w:color w:val="000000"/>
          <w:bdr w:val="nil"/>
        </w:rPr>
        <w:t xml:space="preserve"> </w:t>
      </w:r>
      <w:r w:rsidRPr="008437EB">
        <w:rPr>
          <w:rFonts w:eastAsia="Arial Unicode MS"/>
          <w:color w:val="000000"/>
          <w:bdr w:val="nil"/>
        </w:rPr>
        <w:t>systém</w:t>
      </w:r>
      <w:r w:rsidRPr="008437EB">
        <w:rPr>
          <w:rFonts w:ascii="Helvetica" w:eastAsia="Arial Unicode MS" w:hAnsi="Helvetica" w:cs="Helvetica"/>
          <w:color w:val="000000"/>
          <w:bdr w:val="nil"/>
        </w:rPr>
        <w:t xml:space="preserve"> </w:t>
      </w:r>
      <w:r w:rsidRPr="008437EB">
        <w:rPr>
          <w:rFonts w:eastAsia="Arial Unicode MS"/>
          <w:color w:val="000000"/>
          <w:bdr w:val="nil"/>
        </w:rPr>
        <w:t>objektu</w:t>
      </w:r>
      <w:r w:rsidRPr="008437EB">
        <w:rPr>
          <w:rFonts w:ascii="Helvetica" w:eastAsia="Arial Unicode MS" w:hAnsi="Helvetica" w:cs="Helvetica"/>
          <w:color w:val="000000"/>
          <w:bdr w:val="nil"/>
        </w:rPr>
        <w:t xml:space="preserve"> </w:t>
      </w:r>
      <w:r w:rsidRPr="008437EB">
        <w:rPr>
          <w:rFonts w:eastAsia="Arial Unicode MS"/>
          <w:color w:val="000000"/>
          <w:bdr w:val="nil"/>
        </w:rPr>
        <w:t>je</w:t>
      </w:r>
      <w:r w:rsidRPr="008437EB">
        <w:rPr>
          <w:rFonts w:ascii="Helvetica" w:eastAsia="Arial Unicode MS" w:hAnsi="Helvetica" w:cs="Helvetica"/>
          <w:color w:val="000000"/>
          <w:bdr w:val="nil"/>
        </w:rPr>
        <w:t xml:space="preserve"> </w:t>
      </w:r>
      <w:r w:rsidRPr="008437EB">
        <w:rPr>
          <w:rFonts w:eastAsia="Arial Unicode MS"/>
          <w:color w:val="000000"/>
          <w:bdr w:val="nil"/>
        </w:rPr>
        <w:t>dle</w:t>
      </w:r>
      <w:r w:rsidRPr="008437EB">
        <w:rPr>
          <w:rFonts w:ascii="Helvetica" w:eastAsia="Arial Unicode MS" w:hAnsi="Helvetica" w:cs="Helvetica"/>
          <w:color w:val="000000"/>
          <w:bdr w:val="nil"/>
        </w:rPr>
        <w:t xml:space="preserve"> </w:t>
      </w:r>
      <w:r w:rsidRPr="008437EB">
        <w:rPr>
          <w:rFonts w:eastAsia="Arial Unicode MS"/>
          <w:color w:val="000000"/>
          <w:bdr w:val="nil"/>
        </w:rPr>
        <w:t>ČSN</w:t>
      </w:r>
      <w:r w:rsidRPr="008437EB">
        <w:rPr>
          <w:rFonts w:ascii="Helvetica" w:eastAsia="Arial Unicode MS" w:hAnsi="Helvetica" w:cs="Helvetica"/>
          <w:color w:val="000000"/>
          <w:bdr w:val="nil"/>
        </w:rPr>
        <w:t xml:space="preserve"> </w:t>
      </w:r>
      <w:r w:rsidRPr="008437EB">
        <w:rPr>
          <w:rFonts w:eastAsia="Arial Unicode MS"/>
          <w:color w:val="000000"/>
          <w:bdr w:val="nil"/>
        </w:rPr>
        <w:t>73</w:t>
      </w:r>
      <w:r w:rsidRPr="008437EB">
        <w:rPr>
          <w:rFonts w:ascii="Helvetica" w:eastAsia="Arial Unicode MS" w:hAnsi="Helvetica" w:cs="Helvetica"/>
          <w:color w:val="000000"/>
          <w:bdr w:val="nil"/>
        </w:rPr>
        <w:t xml:space="preserve"> </w:t>
      </w:r>
      <w:r w:rsidRPr="008437EB">
        <w:rPr>
          <w:rFonts w:eastAsia="Arial Unicode MS"/>
          <w:color w:val="000000"/>
          <w:bdr w:val="nil"/>
        </w:rPr>
        <w:t>0802,</w:t>
      </w:r>
      <w:r w:rsidRPr="008437EB">
        <w:rPr>
          <w:rFonts w:ascii="Helvetica" w:eastAsia="Arial Unicode MS" w:hAnsi="Helvetica" w:cs="Helvetica"/>
          <w:color w:val="000000"/>
          <w:bdr w:val="nil"/>
        </w:rPr>
        <w:t xml:space="preserve"> </w:t>
      </w:r>
      <w:r w:rsidRPr="008437EB">
        <w:rPr>
          <w:rFonts w:eastAsia="Arial Unicode MS"/>
          <w:color w:val="000000"/>
          <w:bdr w:val="nil"/>
        </w:rPr>
        <w:t>čl.</w:t>
      </w:r>
      <w:r w:rsidRPr="008437EB">
        <w:rPr>
          <w:rFonts w:ascii="Helvetica" w:eastAsia="Arial Unicode MS" w:hAnsi="Helvetica" w:cs="Helvetica"/>
          <w:color w:val="000000"/>
          <w:bdr w:val="nil"/>
        </w:rPr>
        <w:t xml:space="preserve"> </w:t>
      </w:r>
      <w:r w:rsidRPr="008437EB">
        <w:rPr>
          <w:rFonts w:eastAsia="Arial Unicode MS"/>
          <w:color w:val="000000"/>
          <w:bdr w:val="nil"/>
        </w:rPr>
        <w:t>7.2.</w:t>
      </w:r>
      <w:proofErr w:type="gramStart"/>
      <w:r w:rsidRPr="008437EB">
        <w:rPr>
          <w:rFonts w:eastAsia="Arial Unicode MS"/>
          <w:color w:val="000000"/>
          <w:bdr w:val="nil"/>
        </w:rPr>
        <w:t>8a</w:t>
      </w:r>
      <w:proofErr w:type="gramEnd"/>
      <w:r w:rsidRPr="008437EB">
        <w:rPr>
          <w:rFonts w:eastAsia="Arial Unicode MS"/>
          <w:color w:val="000000"/>
          <w:bdr w:val="nil"/>
        </w:rPr>
        <w:t>)</w:t>
      </w:r>
      <w:r w:rsidRPr="008437EB">
        <w:rPr>
          <w:rFonts w:ascii="Helvetica" w:eastAsia="Arial Unicode MS" w:hAnsi="Helvetica" w:cs="Helvetica"/>
          <w:color w:val="000000"/>
          <w:bdr w:val="nil"/>
        </w:rPr>
        <w:t xml:space="preserve"> </w:t>
      </w:r>
      <w:r w:rsidRPr="008437EB">
        <w:rPr>
          <w:rFonts w:eastAsia="Arial Unicode MS"/>
          <w:color w:val="000000"/>
          <w:bdr w:val="nil"/>
        </w:rPr>
        <w:t>hodnocen</w:t>
      </w:r>
      <w:r w:rsidRPr="008437EB">
        <w:rPr>
          <w:rFonts w:ascii="Helvetica" w:eastAsia="Arial Unicode MS" w:hAnsi="Helvetica" w:cs="Helvetica"/>
          <w:color w:val="000000"/>
          <w:bdr w:val="nil"/>
        </w:rPr>
        <w:t xml:space="preserve"> </w:t>
      </w:r>
      <w:r w:rsidRPr="008437EB">
        <w:rPr>
          <w:rFonts w:eastAsia="Arial Unicode MS"/>
          <w:color w:val="000000"/>
          <w:bdr w:val="nil"/>
        </w:rPr>
        <w:t>jako</w:t>
      </w:r>
      <w:r w:rsidRPr="008437EB">
        <w:rPr>
          <w:rFonts w:ascii="Helvetica" w:eastAsia="Arial Unicode MS" w:hAnsi="Helvetica" w:cs="Helvetica"/>
          <w:color w:val="000000"/>
          <w:bdr w:val="nil"/>
        </w:rPr>
        <w:t xml:space="preserve"> </w:t>
      </w:r>
      <w:r w:rsidRPr="008437EB">
        <w:rPr>
          <w:rFonts w:eastAsia="Arial Unicode MS"/>
          <w:b/>
          <w:bCs/>
          <w:color w:val="000000"/>
          <w:bdr w:val="nil"/>
        </w:rPr>
        <w:t>nehořlavý</w:t>
      </w:r>
      <w:r w:rsidRPr="008437EB">
        <w:rPr>
          <w:rFonts w:eastAsia="Arial Unicode MS"/>
          <w:color w:val="000000"/>
          <w:bdr w:val="nil"/>
        </w:rPr>
        <w:t>.</w:t>
      </w:r>
    </w:p>
    <w:p w14:paraId="0D2D58AB" w14:textId="1FAF4F45" w:rsidR="008437EB" w:rsidRPr="008437EB" w:rsidRDefault="008437EB" w:rsidP="008437EB">
      <w:pPr>
        <w:rPr>
          <w:rFonts w:eastAsia="Arial Unicode MS"/>
          <w:color w:val="000000"/>
          <w:bdr w:val="nil"/>
        </w:rPr>
      </w:pPr>
    </w:p>
    <w:p w14:paraId="35A3A24C" w14:textId="3725B131" w:rsidR="00725677" w:rsidRPr="008437EB" w:rsidRDefault="008437EB" w:rsidP="008437EB">
      <w:pPr>
        <w:rPr>
          <w:rFonts w:eastAsia="Arial Unicode MS"/>
          <w:color w:val="000000"/>
          <w:bdr w:val="nil"/>
        </w:rPr>
      </w:pPr>
      <w:r w:rsidRPr="008437EB">
        <w:rPr>
          <w:rFonts w:eastAsia="Arial Unicode MS"/>
          <w:color w:val="000000"/>
          <w:bdr w:val="nil"/>
        </w:rPr>
        <w:t>Osoby</w:t>
      </w:r>
      <w:r w:rsidRPr="008437EB">
        <w:rPr>
          <w:rFonts w:ascii="Helvetica" w:eastAsia="Arial Unicode MS" w:hAnsi="Helvetica" w:cs="Helvetica"/>
          <w:color w:val="000000"/>
          <w:bdr w:val="nil"/>
        </w:rPr>
        <w:t xml:space="preserve"> </w:t>
      </w:r>
      <w:r w:rsidRPr="008437EB">
        <w:rPr>
          <w:rFonts w:eastAsia="Arial Unicode MS"/>
          <w:color w:val="000000"/>
          <w:bdr w:val="nil"/>
        </w:rPr>
        <w:t>z</w:t>
      </w:r>
      <w:r w:rsidRPr="008437EB">
        <w:rPr>
          <w:rFonts w:ascii="Helvetica" w:eastAsia="Arial Unicode MS" w:hAnsi="Helvetica" w:cs="Helvetica"/>
          <w:color w:val="000000"/>
          <w:bdr w:val="nil"/>
        </w:rPr>
        <w:t xml:space="preserve"> </w:t>
      </w:r>
      <w:r w:rsidRPr="008437EB">
        <w:rPr>
          <w:rFonts w:eastAsia="Arial Unicode MS"/>
          <w:color w:val="000000"/>
          <w:bdr w:val="nil"/>
        </w:rPr>
        <w:t>objektu</w:t>
      </w:r>
      <w:r w:rsidRPr="008437EB">
        <w:rPr>
          <w:rFonts w:ascii="Helvetica" w:eastAsia="Arial Unicode MS" w:hAnsi="Helvetica" w:cs="Helvetica"/>
          <w:color w:val="000000"/>
          <w:bdr w:val="nil"/>
        </w:rPr>
        <w:t xml:space="preserve"> </w:t>
      </w:r>
      <w:r w:rsidRPr="008437EB">
        <w:rPr>
          <w:rFonts w:eastAsia="Arial Unicode MS"/>
          <w:color w:val="000000"/>
          <w:bdr w:val="nil"/>
        </w:rPr>
        <w:t>unikají</w:t>
      </w:r>
      <w:r w:rsidRPr="008437EB">
        <w:rPr>
          <w:rFonts w:ascii="Helvetica" w:eastAsia="Arial Unicode MS" w:hAnsi="Helvetica" w:cs="Helvetica"/>
          <w:color w:val="000000"/>
          <w:bdr w:val="nil"/>
        </w:rPr>
        <w:t xml:space="preserve"> </w:t>
      </w:r>
      <w:r w:rsidRPr="008437EB">
        <w:rPr>
          <w:rFonts w:eastAsia="Arial Unicode MS"/>
          <w:color w:val="000000"/>
          <w:bdr w:val="nil"/>
        </w:rPr>
        <w:t>po</w:t>
      </w:r>
      <w:r w:rsidRPr="008437EB">
        <w:rPr>
          <w:rFonts w:ascii="Helvetica" w:eastAsia="Arial Unicode MS" w:hAnsi="Helvetica" w:cs="Helvetica"/>
          <w:color w:val="000000"/>
          <w:bdr w:val="nil"/>
        </w:rPr>
        <w:t xml:space="preserve"> </w:t>
      </w:r>
      <w:r w:rsidRPr="008437EB">
        <w:rPr>
          <w:rFonts w:eastAsia="Arial Unicode MS"/>
          <w:color w:val="000000"/>
          <w:bdr w:val="nil"/>
        </w:rPr>
        <w:t>stávajících</w:t>
      </w:r>
      <w:r w:rsidRPr="008437EB">
        <w:rPr>
          <w:rFonts w:ascii="Helvetica" w:eastAsia="Arial Unicode MS" w:hAnsi="Helvetica" w:cs="Helvetica"/>
          <w:color w:val="000000"/>
          <w:bdr w:val="nil"/>
        </w:rPr>
        <w:t xml:space="preserve"> </w:t>
      </w:r>
      <w:r w:rsidRPr="008437EB">
        <w:rPr>
          <w:rFonts w:eastAsia="Arial Unicode MS"/>
          <w:color w:val="000000"/>
          <w:bdr w:val="nil"/>
        </w:rPr>
        <w:t>únikových</w:t>
      </w:r>
      <w:r w:rsidRPr="008437EB">
        <w:rPr>
          <w:rFonts w:ascii="Helvetica" w:eastAsia="Arial Unicode MS" w:hAnsi="Helvetica" w:cs="Helvetica"/>
          <w:color w:val="000000"/>
          <w:bdr w:val="nil"/>
        </w:rPr>
        <w:t xml:space="preserve"> </w:t>
      </w:r>
      <w:r w:rsidRPr="008437EB">
        <w:rPr>
          <w:rFonts w:eastAsia="Arial Unicode MS"/>
          <w:color w:val="000000"/>
          <w:bdr w:val="nil"/>
        </w:rPr>
        <w:t>cestách</w:t>
      </w:r>
      <w:r w:rsidRPr="008437EB">
        <w:rPr>
          <w:rFonts w:ascii="Helvetica" w:eastAsia="Arial Unicode MS" w:hAnsi="Helvetica" w:cs="Helvetica"/>
          <w:color w:val="000000"/>
          <w:bdr w:val="nil"/>
        </w:rPr>
        <w:t xml:space="preserve"> </w:t>
      </w:r>
      <w:r w:rsidRPr="008437EB">
        <w:rPr>
          <w:rFonts w:eastAsia="Arial Unicode MS"/>
          <w:color w:val="000000"/>
          <w:bdr w:val="nil"/>
        </w:rPr>
        <w:t>na</w:t>
      </w:r>
      <w:r w:rsidRPr="008437EB">
        <w:rPr>
          <w:rFonts w:ascii="Helvetica" w:eastAsia="Arial Unicode MS" w:hAnsi="Helvetica" w:cs="Helvetica"/>
          <w:color w:val="000000"/>
          <w:bdr w:val="nil"/>
        </w:rPr>
        <w:t xml:space="preserve"> </w:t>
      </w:r>
      <w:r w:rsidRPr="008437EB">
        <w:rPr>
          <w:rFonts w:eastAsia="Arial Unicode MS"/>
          <w:color w:val="000000"/>
          <w:bdr w:val="nil"/>
        </w:rPr>
        <w:t>volné</w:t>
      </w:r>
      <w:r w:rsidRPr="008437EB">
        <w:rPr>
          <w:rFonts w:ascii="Helvetica" w:eastAsia="Arial Unicode MS" w:hAnsi="Helvetica" w:cs="Helvetica"/>
          <w:color w:val="000000"/>
          <w:bdr w:val="nil"/>
        </w:rPr>
        <w:t xml:space="preserve"> </w:t>
      </w:r>
      <w:r w:rsidRPr="008437EB">
        <w:rPr>
          <w:rFonts w:eastAsia="Arial Unicode MS"/>
          <w:color w:val="000000"/>
          <w:bdr w:val="nil"/>
        </w:rPr>
        <w:t>prostranství</w:t>
      </w:r>
      <w:r w:rsidRPr="008437EB">
        <w:rPr>
          <w:rFonts w:ascii="Helvetica" w:eastAsia="Arial Unicode MS" w:hAnsi="Helvetica" w:cs="Helvetica"/>
          <w:color w:val="000000"/>
          <w:bdr w:val="nil"/>
        </w:rPr>
        <w:t xml:space="preserve"> </w:t>
      </w:r>
      <w:r w:rsidRPr="008437EB">
        <w:rPr>
          <w:rFonts w:eastAsia="Arial Unicode MS"/>
          <w:b/>
          <w:bCs/>
          <w:color w:val="000000"/>
          <w:bdr w:val="nil"/>
        </w:rPr>
        <w:t>–</w:t>
      </w:r>
      <w:r w:rsidRPr="008437EB">
        <w:rPr>
          <w:rFonts w:ascii="Helvetica" w:eastAsia="Arial Unicode MS" w:hAnsi="Helvetica" w:cs="Helvetica"/>
          <w:color w:val="000000"/>
          <w:bdr w:val="nil"/>
        </w:rPr>
        <w:t xml:space="preserve"> </w:t>
      </w:r>
      <w:r w:rsidRPr="008437EB">
        <w:rPr>
          <w:rFonts w:eastAsia="Arial Unicode MS"/>
          <w:b/>
          <w:bCs/>
          <w:color w:val="000000"/>
          <w:bdr w:val="nil"/>
        </w:rPr>
        <w:t>beze</w:t>
      </w:r>
      <w:r w:rsidRPr="008437EB">
        <w:rPr>
          <w:rFonts w:ascii="Helvetica" w:eastAsia="Arial Unicode MS" w:hAnsi="Helvetica" w:cs="Helvetica"/>
          <w:color w:val="000000"/>
          <w:bdr w:val="nil"/>
        </w:rPr>
        <w:t xml:space="preserve"> </w:t>
      </w:r>
      <w:r w:rsidRPr="008437EB">
        <w:rPr>
          <w:rFonts w:eastAsia="Arial Unicode MS"/>
          <w:b/>
          <w:bCs/>
          <w:color w:val="000000"/>
          <w:bdr w:val="nil"/>
        </w:rPr>
        <w:t>změn</w:t>
      </w:r>
      <w:r w:rsidRPr="008437EB">
        <w:rPr>
          <w:rFonts w:eastAsia="Arial Unicode MS"/>
          <w:color w:val="000000"/>
          <w:bdr w:val="nil"/>
        </w:rPr>
        <w:t>.</w:t>
      </w:r>
    </w:p>
    <w:p w14:paraId="3C0B63D1" w14:textId="1C01198D" w:rsidR="008437EB" w:rsidRPr="008437EB" w:rsidRDefault="008437EB" w:rsidP="008437EB">
      <w:pPr>
        <w:rPr>
          <w:rFonts w:eastAsia="Arial Unicode MS"/>
          <w:color w:val="000000"/>
          <w:bdr w:val="nil"/>
        </w:rPr>
      </w:pPr>
    </w:p>
    <w:p w14:paraId="713DFAC8" w14:textId="186896AD" w:rsidR="008437EB" w:rsidRPr="008437EB" w:rsidRDefault="008437EB" w:rsidP="008437EB">
      <w:pPr>
        <w:rPr>
          <w:rFonts w:eastAsia="Arial Unicode MS"/>
          <w:i/>
          <w:iCs/>
          <w:color w:val="000000"/>
          <w:bdr w:val="nil"/>
        </w:rPr>
      </w:pPr>
      <w:r w:rsidRPr="008437EB">
        <w:rPr>
          <w:rFonts w:eastAsia="Arial Unicode MS"/>
          <w:color w:val="000000"/>
          <w:bdr w:val="nil"/>
        </w:rPr>
        <w:t>V</w:t>
      </w:r>
      <w:r w:rsidRPr="008437EB">
        <w:rPr>
          <w:rFonts w:ascii="Helvetica" w:eastAsia="Arial Unicode MS" w:hAnsi="Helvetica" w:cs="Helvetica"/>
          <w:color w:val="000000"/>
          <w:bdr w:val="nil"/>
        </w:rPr>
        <w:t xml:space="preserve"> </w:t>
      </w:r>
      <w:r w:rsidRPr="008437EB">
        <w:rPr>
          <w:rFonts w:eastAsia="Arial Unicode MS"/>
          <w:color w:val="000000"/>
          <w:bdr w:val="nil"/>
        </w:rPr>
        <w:t>objektu</w:t>
      </w:r>
      <w:r w:rsidRPr="008437EB">
        <w:rPr>
          <w:rFonts w:ascii="Helvetica" w:eastAsia="Arial Unicode MS" w:hAnsi="Helvetica" w:cs="Helvetica"/>
          <w:color w:val="000000"/>
          <w:bdr w:val="nil"/>
        </w:rPr>
        <w:t xml:space="preserve"> </w:t>
      </w:r>
      <w:r w:rsidRPr="008437EB">
        <w:rPr>
          <w:rFonts w:eastAsia="Arial Unicode MS"/>
          <w:color w:val="000000"/>
          <w:bdr w:val="nil"/>
        </w:rPr>
        <w:t>je</w:t>
      </w:r>
      <w:r w:rsidRPr="008437EB">
        <w:rPr>
          <w:rFonts w:ascii="Helvetica" w:eastAsia="Arial Unicode MS" w:hAnsi="Helvetica" w:cs="Helvetica"/>
          <w:color w:val="000000"/>
          <w:bdr w:val="nil"/>
        </w:rPr>
        <w:t xml:space="preserve"> </w:t>
      </w:r>
      <w:r w:rsidRPr="008437EB">
        <w:rPr>
          <w:rFonts w:eastAsia="Arial Unicode MS"/>
          <w:color w:val="000000"/>
          <w:bdr w:val="nil"/>
        </w:rPr>
        <w:t>navržena</w:t>
      </w:r>
      <w:r w:rsidRPr="008437EB">
        <w:rPr>
          <w:rFonts w:ascii="Helvetica" w:eastAsia="Arial Unicode MS" w:hAnsi="Helvetica" w:cs="Helvetica"/>
          <w:color w:val="000000"/>
          <w:bdr w:val="nil"/>
        </w:rPr>
        <w:t xml:space="preserve"> </w:t>
      </w:r>
      <w:proofErr w:type="spellStart"/>
      <w:r w:rsidRPr="008437EB">
        <w:rPr>
          <w:rFonts w:eastAsia="Arial Unicode MS"/>
          <w:b/>
          <w:bCs/>
          <w:color w:val="000000"/>
          <w:bdr w:val="nil"/>
        </w:rPr>
        <w:t>fotovoltaická</w:t>
      </w:r>
      <w:proofErr w:type="spellEnd"/>
      <w:r w:rsidRPr="008437EB">
        <w:rPr>
          <w:rFonts w:ascii="Helvetica" w:eastAsia="Arial Unicode MS" w:hAnsi="Helvetica" w:cs="Helvetica"/>
          <w:color w:val="000000"/>
          <w:bdr w:val="nil"/>
        </w:rPr>
        <w:t xml:space="preserve"> </w:t>
      </w:r>
      <w:r w:rsidRPr="008437EB">
        <w:rPr>
          <w:rFonts w:eastAsia="Arial Unicode MS"/>
          <w:b/>
          <w:bCs/>
          <w:color w:val="000000"/>
          <w:bdr w:val="nil"/>
        </w:rPr>
        <w:t>elektrárna</w:t>
      </w:r>
      <w:r w:rsidRPr="008437EB">
        <w:rPr>
          <w:rFonts w:ascii="Helvetica" w:eastAsia="Arial Unicode MS" w:hAnsi="Helvetica" w:cs="Helvetica"/>
          <w:color w:val="000000"/>
          <w:bdr w:val="nil"/>
        </w:rPr>
        <w:t xml:space="preserve"> </w:t>
      </w:r>
      <w:r w:rsidRPr="008437EB">
        <w:rPr>
          <w:rFonts w:eastAsia="Arial Unicode MS"/>
          <w:b/>
          <w:bCs/>
          <w:color w:val="000000"/>
          <w:bdr w:val="nil"/>
        </w:rPr>
        <w:t>(FVE)</w:t>
      </w:r>
      <w:r w:rsidRPr="008437EB">
        <w:rPr>
          <w:rFonts w:ascii="Helvetica" w:eastAsia="Arial Unicode MS" w:hAnsi="Helvetica" w:cs="Helvetica"/>
          <w:color w:val="000000"/>
          <w:bdr w:val="nil"/>
        </w:rPr>
        <w:t xml:space="preserve"> </w:t>
      </w:r>
      <w:r w:rsidRPr="008437EB">
        <w:rPr>
          <w:rFonts w:eastAsia="Arial Unicode MS"/>
          <w:color w:val="000000"/>
          <w:bdr w:val="nil"/>
        </w:rPr>
        <w:t>–</w:t>
      </w:r>
      <w:r w:rsidRPr="008437EB">
        <w:rPr>
          <w:rFonts w:ascii="Helvetica" w:eastAsia="Arial Unicode MS" w:hAnsi="Helvetica" w:cs="Helvetica"/>
          <w:color w:val="000000"/>
          <w:bdr w:val="nil"/>
        </w:rPr>
        <w:t xml:space="preserve"> </w:t>
      </w:r>
      <w:proofErr w:type="spellStart"/>
      <w:r w:rsidRPr="008437EB">
        <w:rPr>
          <w:rFonts w:eastAsia="Arial Unicode MS"/>
          <w:color w:val="000000"/>
          <w:bdr w:val="nil"/>
        </w:rPr>
        <w:t>fotovoltaické</w:t>
      </w:r>
      <w:proofErr w:type="spellEnd"/>
      <w:r w:rsidRPr="008437EB">
        <w:rPr>
          <w:rFonts w:ascii="Helvetica" w:eastAsia="Arial Unicode MS" w:hAnsi="Helvetica" w:cs="Helvetica"/>
          <w:color w:val="000000"/>
          <w:bdr w:val="nil"/>
        </w:rPr>
        <w:t xml:space="preserve"> </w:t>
      </w:r>
      <w:r w:rsidRPr="008437EB">
        <w:rPr>
          <w:rFonts w:eastAsia="Arial Unicode MS"/>
          <w:color w:val="000000"/>
          <w:bdr w:val="nil"/>
        </w:rPr>
        <w:t>panely</w:t>
      </w:r>
      <w:r w:rsidRPr="008437EB">
        <w:rPr>
          <w:rFonts w:ascii="Helvetica" w:eastAsia="Arial Unicode MS" w:hAnsi="Helvetica" w:cs="Helvetica"/>
          <w:color w:val="000000"/>
          <w:bdr w:val="nil"/>
        </w:rPr>
        <w:t xml:space="preserve"> </w:t>
      </w:r>
      <w:r w:rsidRPr="008437EB">
        <w:rPr>
          <w:rFonts w:eastAsia="Arial Unicode MS"/>
          <w:color w:val="000000"/>
          <w:bdr w:val="nil"/>
        </w:rPr>
        <w:t>(v</w:t>
      </w:r>
      <w:r w:rsidRPr="008437EB">
        <w:rPr>
          <w:rFonts w:ascii="Helvetica" w:eastAsia="Arial Unicode MS" w:hAnsi="Helvetica" w:cs="Helvetica"/>
          <w:color w:val="000000"/>
          <w:bdr w:val="nil"/>
        </w:rPr>
        <w:t xml:space="preserve"> </w:t>
      </w:r>
      <w:r w:rsidRPr="008437EB">
        <w:rPr>
          <w:rFonts w:eastAsia="Arial Unicode MS"/>
          <w:color w:val="000000"/>
          <w:bdr w:val="nil"/>
        </w:rPr>
        <w:t>počtu</w:t>
      </w:r>
      <w:r w:rsidRPr="008437EB">
        <w:rPr>
          <w:rFonts w:ascii="Helvetica" w:eastAsia="Arial Unicode MS" w:hAnsi="Helvetica" w:cs="Helvetica"/>
          <w:color w:val="000000"/>
          <w:bdr w:val="nil"/>
        </w:rPr>
        <w:t xml:space="preserve"> </w:t>
      </w:r>
      <w:r w:rsidR="00A9384F">
        <w:rPr>
          <w:rFonts w:eastAsia="Arial Unicode MS"/>
          <w:color w:val="000000"/>
          <w:bdr w:val="nil"/>
        </w:rPr>
        <w:t>105</w:t>
      </w:r>
      <w:r w:rsidRPr="008437EB">
        <w:rPr>
          <w:rFonts w:ascii="Helvetica" w:eastAsia="Arial Unicode MS" w:hAnsi="Helvetica" w:cs="Helvetica"/>
          <w:color w:val="000000"/>
          <w:bdr w:val="nil"/>
        </w:rPr>
        <w:t xml:space="preserve"> </w:t>
      </w:r>
      <w:r w:rsidRPr="008437EB">
        <w:rPr>
          <w:rFonts w:eastAsia="Arial Unicode MS"/>
          <w:color w:val="000000"/>
          <w:bdr w:val="nil"/>
        </w:rPr>
        <w:t>ks;</w:t>
      </w:r>
      <w:r w:rsidRPr="008437EB">
        <w:rPr>
          <w:rFonts w:ascii="Helvetica" w:eastAsia="Arial Unicode MS" w:hAnsi="Helvetica" w:cs="Helvetica"/>
          <w:color w:val="000000"/>
          <w:bdr w:val="nil"/>
        </w:rPr>
        <w:t xml:space="preserve"> </w:t>
      </w:r>
      <w:r w:rsidRPr="008437EB">
        <w:rPr>
          <w:rFonts w:eastAsia="Arial Unicode MS"/>
          <w:color w:val="000000"/>
          <w:bdr w:val="nil"/>
        </w:rPr>
        <w:t>49,</w:t>
      </w:r>
      <w:r w:rsidR="00A9384F">
        <w:rPr>
          <w:rFonts w:eastAsia="Arial Unicode MS"/>
          <w:color w:val="000000"/>
          <w:bdr w:val="nil"/>
        </w:rPr>
        <w:t>88</w:t>
      </w:r>
      <w:r w:rsidRPr="008437EB">
        <w:rPr>
          <w:rFonts w:ascii="Helvetica" w:eastAsia="Arial Unicode MS" w:hAnsi="Helvetica" w:cs="Helvetica"/>
          <w:color w:val="000000"/>
          <w:bdr w:val="nil"/>
        </w:rPr>
        <w:t xml:space="preserve"> </w:t>
      </w:r>
      <w:proofErr w:type="spellStart"/>
      <w:r w:rsidRPr="008437EB">
        <w:rPr>
          <w:rFonts w:eastAsia="Arial Unicode MS"/>
          <w:color w:val="000000"/>
          <w:bdr w:val="nil"/>
        </w:rPr>
        <w:t>kWp</w:t>
      </w:r>
      <w:proofErr w:type="spellEnd"/>
      <w:r w:rsidRPr="008437EB">
        <w:rPr>
          <w:rFonts w:eastAsia="Arial Unicode MS"/>
          <w:color w:val="000000"/>
          <w:bdr w:val="nil"/>
        </w:rPr>
        <w:t>)</w:t>
      </w:r>
      <w:r w:rsidRPr="008437EB">
        <w:rPr>
          <w:rFonts w:ascii="Helvetica" w:eastAsia="Arial Unicode MS" w:hAnsi="Helvetica" w:cs="Helvetica"/>
          <w:color w:val="000000"/>
          <w:bdr w:val="nil"/>
        </w:rPr>
        <w:t xml:space="preserve"> </w:t>
      </w:r>
      <w:r w:rsidRPr="008437EB">
        <w:rPr>
          <w:rFonts w:eastAsia="Arial Unicode MS"/>
          <w:color w:val="000000"/>
          <w:bdr w:val="nil"/>
        </w:rPr>
        <w:t>jsou</w:t>
      </w:r>
      <w:r w:rsidRPr="008437EB">
        <w:rPr>
          <w:rFonts w:ascii="Helvetica" w:eastAsia="Arial Unicode MS" w:hAnsi="Helvetica" w:cs="Helvetica"/>
          <w:color w:val="000000"/>
          <w:bdr w:val="nil"/>
        </w:rPr>
        <w:t xml:space="preserve"> </w:t>
      </w:r>
      <w:r w:rsidRPr="008437EB">
        <w:rPr>
          <w:rFonts w:eastAsia="Arial Unicode MS"/>
          <w:color w:val="000000"/>
          <w:bdr w:val="nil"/>
        </w:rPr>
        <w:t>umístěny</w:t>
      </w:r>
      <w:r w:rsidRPr="008437EB">
        <w:rPr>
          <w:rFonts w:ascii="Helvetica" w:eastAsia="Arial Unicode MS" w:hAnsi="Helvetica" w:cs="Helvetica"/>
          <w:color w:val="000000"/>
          <w:bdr w:val="nil"/>
        </w:rPr>
        <w:t xml:space="preserve"> </w:t>
      </w:r>
      <w:r w:rsidRPr="008437EB">
        <w:rPr>
          <w:rFonts w:eastAsia="Arial Unicode MS"/>
          <w:color w:val="000000"/>
          <w:bdr w:val="nil"/>
        </w:rPr>
        <w:t>na</w:t>
      </w:r>
      <w:r w:rsidRPr="008437EB">
        <w:rPr>
          <w:rFonts w:ascii="Helvetica" w:eastAsia="Arial Unicode MS" w:hAnsi="Helvetica" w:cs="Helvetica"/>
          <w:color w:val="000000"/>
          <w:bdr w:val="nil"/>
        </w:rPr>
        <w:t xml:space="preserve"> </w:t>
      </w:r>
      <w:r w:rsidRPr="008437EB">
        <w:rPr>
          <w:rFonts w:eastAsia="Arial Unicode MS"/>
          <w:color w:val="000000"/>
          <w:u w:val="single"/>
          <w:bdr w:val="nil"/>
        </w:rPr>
        <w:t>šikmé</w:t>
      </w:r>
      <w:r w:rsidRPr="008437EB">
        <w:rPr>
          <w:rFonts w:ascii="Helvetica" w:eastAsia="Arial Unicode MS" w:hAnsi="Helvetica" w:cs="Helvetica"/>
          <w:color w:val="000000"/>
          <w:u w:val="single"/>
          <w:bdr w:val="nil"/>
        </w:rPr>
        <w:t xml:space="preserve"> </w:t>
      </w:r>
      <w:r w:rsidRPr="008437EB">
        <w:rPr>
          <w:rFonts w:eastAsia="Arial Unicode MS"/>
          <w:color w:val="000000"/>
          <w:u w:val="single"/>
          <w:bdr w:val="nil"/>
        </w:rPr>
        <w:t>střeše</w:t>
      </w:r>
      <w:r w:rsidRPr="008437EB">
        <w:rPr>
          <w:rFonts w:ascii="Helvetica" w:eastAsia="Arial Unicode MS" w:hAnsi="Helvetica" w:cs="Helvetica"/>
          <w:color w:val="000000"/>
          <w:bdr w:val="nil"/>
        </w:rPr>
        <w:t xml:space="preserve"> </w:t>
      </w:r>
      <w:r w:rsidRPr="008437EB">
        <w:rPr>
          <w:rFonts w:eastAsia="Arial Unicode MS"/>
          <w:color w:val="000000"/>
          <w:bdr w:val="nil"/>
        </w:rPr>
        <w:t>objektu</w:t>
      </w:r>
      <w:r w:rsidRPr="008437EB">
        <w:rPr>
          <w:rFonts w:ascii="Helvetica" w:eastAsia="Arial Unicode MS" w:hAnsi="Helvetica" w:cs="Helvetica"/>
          <w:color w:val="000000"/>
          <w:bdr w:val="nil"/>
        </w:rPr>
        <w:t xml:space="preserve"> </w:t>
      </w:r>
      <w:r w:rsidRPr="008437EB">
        <w:rPr>
          <w:rFonts w:eastAsia="Arial Unicode MS"/>
          <w:color w:val="000000"/>
          <w:bdr w:val="nil"/>
        </w:rPr>
        <w:t>s</w:t>
      </w:r>
      <w:r w:rsidRPr="008437EB">
        <w:rPr>
          <w:rFonts w:ascii="Helvetica" w:eastAsia="Arial Unicode MS" w:hAnsi="Helvetica" w:cs="Helvetica"/>
          <w:color w:val="000000"/>
          <w:bdr w:val="nil"/>
        </w:rPr>
        <w:t xml:space="preserve"> </w:t>
      </w:r>
      <w:r w:rsidRPr="008437EB">
        <w:rPr>
          <w:rFonts w:eastAsia="Arial Unicode MS"/>
          <w:color w:val="000000"/>
          <w:u w:val="single"/>
          <w:bdr w:val="nil"/>
        </w:rPr>
        <w:t>nehořlavým</w:t>
      </w:r>
      <w:r w:rsidRPr="008437EB">
        <w:rPr>
          <w:rFonts w:ascii="Helvetica" w:eastAsia="Arial Unicode MS" w:hAnsi="Helvetica" w:cs="Helvetica"/>
          <w:color w:val="000000"/>
          <w:u w:val="single"/>
          <w:bdr w:val="nil"/>
        </w:rPr>
        <w:t xml:space="preserve"> </w:t>
      </w:r>
      <w:r w:rsidRPr="008437EB">
        <w:rPr>
          <w:rFonts w:eastAsia="Arial Unicode MS"/>
          <w:color w:val="000000"/>
          <w:u w:val="single"/>
          <w:bdr w:val="nil"/>
        </w:rPr>
        <w:t>střešním</w:t>
      </w:r>
      <w:r w:rsidRPr="008437EB">
        <w:rPr>
          <w:rFonts w:ascii="Helvetica" w:eastAsia="Arial Unicode MS" w:hAnsi="Helvetica" w:cs="Helvetica"/>
          <w:color w:val="000000"/>
          <w:u w:val="single"/>
          <w:bdr w:val="nil"/>
        </w:rPr>
        <w:t xml:space="preserve"> </w:t>
      </w:r>
      <w:r w:rsidRPr="008437EB">
        <w:rPr>
          <w:rFonts w:eastAsia="Arial Unicode MS"/>
          <w:color w:val="000000"/>
          <w:u w:val="single"/>
          <w:bdr w:val="nil"/>
        </w:rPr>
        <w:t>pláštěm;</w:t>
      </w:r>
      <w:r w:rsidRPr="008437EB">
        <w:rPr>
          <w:rFonts w:ascii="Helvetica" w:eastAsia="Arial Unicode MS" w:hAnsi="Helvetica" w:cs="Helvetica"/>
          <w:color w:val="000000"/>
          <w:bdr w:val="nil"/>
        </w:rPr>
        <w:t xml:space="preserve"> </w:t>
      </w:r>
      <w:r w:rsidRPr="008437EB">
        <w:rPr>
          <w:rFonts w:eastAsia="Arial Unicode MS"/>
          <w:color w:val="000000"/>
          <w:bdr w:val="nil"/>
        </w:rPr>
        <w:t>kabely</w:t>
      </w:r>
      <w:r w:rsidRPr="008437EB">
        <w:rPr>
          <w:rFonts w:ascii="Helvetica" w:eastAsia="Arial Unicode MS" w:hAnsi="Helvetica" w:cs="Helvetica"/>
          <w:color w:val="000000"/>
          <w:bdr w:val="nil"/>
        </w:rPr>
        <w:t xml:space="preserve"> </w:t>
      </w:r>
      <w:r w:rsidRPr="008437EB">
        <w:rPr>
          <w:rFonts w:eastAsia="Arial Unicode MS"/>
          <w:color w:val="000000"/>
          <w:bdr w:val="nil"/>
        </w:rPr>
        <w:t>se</w:t>
      </w:r>
      <w:r w:rsidRPr="008437EB">
        <w:rPr>
          <w:rFonts w:ascii="Helvetica" w:eastAsia="Arial Unicode MS" w:hAnsi="Helvetica" w:cs="Helvetica"/>
          <w:color w:val="000000"/>
          <w:bdr w:val="nil"/>
        </w:rPr>
        <w:t xml:space="preserve"> </w:t>
      </w:r>
      <w:r w:rsidRPr="008437EB">
        <w:rPr>
          <w:rFonts w:eastAsia="Arial Unicode MS"/>
          <w:color w:val="000000"/>
          <w:bdr w:val="nil"/>
        </w:rPr>
        <w:t>stejnosměrným</w:t>
      </w:r>
      <w:r w:rsidRPr="008437EB">
        <w:rPr>
          <w:rFonts w:ascii="Helvetica" w:eastAsia="Arial Unicode MS" w:hAnsi="Helvetica" w:cs="Helvetica"/>
          <w:color w:val="000000"/>
          <w:bdr w:val="nil"/>
        </w:rPr>
        <w:t xml:space="preserve"> </w:t>
      </w:r>
      <w:r w:rsidRPr="008437EB">
        <w:rPr>
          <w:rFonts w:eastAsia="Arial Unicode MS"/>
          <w:color w:val="000000"/>
          <w:bdr w:val="nil"/>
        </w:rPr>
        <w:t>(DC)</w:t>
      </w:r>
      <w:r w:rsidRPr="008437EB">
        <w:rPr>
          <w:rFonts w:ascii="Helvetica" w:eastAsia="Arial Unicode MS" w:hAnsi="Helvetica" w:cs="Helvetica"/>
          <w:color w:val="000000"/>
          <w:bdr w:val="nil"/>
        </w:rPr>
        <w:t xml:space="preserve"> </w:t>
      </w:r>
      <w:r w:rsidRPr="008437EB">
        <w:rPr>
          <w:rFonts w:eastAsia="Arial Unicode MS"/>
          <w:color w:val="000000"/>
          <w:bdr w:val="nil"/>
        </w:rPr>
        <w:t>proudem</w:t>
      </w:r>
      <w:r w:rsidRPr="008437EB">
        <w:rPr>
          <w:rFonts w:ascii="Helvetica" w:eastAsia="Arial Unicode MS" w:hAnsi="Helvetica" w:cs="Helvetica"/>
          <w:color w:val="000000"/>
          <w:bdr w:val="nil"/>
        </w:rPr>
        <w:t xml:space="preserve"> </w:t>
      </w:r>
      <w:r w:rsidRPr="008437EB">
        <w:rPr>
          <w:rFonts w:eastAsia="Arial Unicode MS"/>
          <w:color w:val="000000"/>
          <w:bdr w:val="nil"/>
        </w:rPr>
        <w:t>jsou</w:t>
      </w:r>
      <w:r w:rsidRPr="008437EB">
        <w:rPr>
          <w:rFonts w:ascii="Helvetica" w:eastAsia="Arial Unicode MS" w:hAnsi="Helvetica" w:cs="Helvetica"/>
          <w:color w:val="000000"/>
          <w:bdr w:val="nil"/>
        </w:rPr>
        <w:t xml:space="preserve"> </w:t>
      </w:r>
      <w:r w:rsidRPr="008437EB">
        <w:rPr>
          <w:rFonts w:eastAsia="Arial Unicode MS"/>
          <w:color w:val="000000"/>
          <w:bdr w:val="nil"/>
        </w:rPr>
        <w:t>vedeny</w:t>
      </w:r>
      <w:r w:rsidRPr="008437EB">
        <w:rPr>
          <w:rFonts w:ascii="Helvetica" w:eastAsia="Arial Unicode MS" w:hAnsi="Helvetica" w:cs="Helvetica"/>
          <w:color w:val="000000"/>
          <w:bdr w:val="nil"/>
        </w:rPr>
        <w:t xml:space="preserve"> </w:t>
      </w:r>
      <w:r w:rsidRPr="008437EB">
        <w:rPr>
          <w:rFonts w:eastAsia="Arial Unicode MS"/>
          <w:color w:val="000000"/>
          <w:bdr w:val="nil"/>
        </w:rPr>
        <w:t>po</w:t>
      </w:r>
      <w:r w:rsidRPr="008437EB">
        <w:rPr>
          <w:rFonts w:ascii="Helvetica" w:eastAsia="Arial Unicode MS" w:hAnsi="Helvetica" w:cs="Helvetica"/>
          <w:color w:val="000000"/>
          <w:bdr w:val="nil"/>
        </w:rPr>
        <w:t xml:space="preserve"> </w:t>
      </w:r>
      <w:r w:rsidRPr="008437EB">
        <w:rPr>
          <w:rFonts w:eastAsia="Arial Unicode MS"/>
          <w:color w:val="000000"/>
          <w:bdr w:val="nil"/>
        </w:rPr>
        <w:t>střeše</w:t>
      </w:r>
      <w:r w:rsidRPr="008437EB">
        <w:rPr>
          <w:rFonts w:ascii="Helvetica" w:eastAsia="Arial Unicode MS" w:hAnsi="Helvetica" w:cs="Helvetica"/>
          <w:color w:val="000000"/>
          <w:bdr w:val="nil"/>
        </w:rPr>
        <w:t xml:space="preserve"> </w:t>
      </w:r>
      <w:r w:rsidRPr="008437EB">
        <w:rPr>
          <w:rFonts w:eastAsia="Arial Unicode MS"/>
          <w:color w:val="000000"/>
          <w:bdr w:val="nil"/>
        </w:rPr>
        <w:t>v</w:t>
      </w:r>
      <w:r w:rsidRPr="008437EB">
        <w:rPr>
          <w:rFonts w:ascii="Helvetica" w:eastAsia="Arial Unicode MS" w:hAnsi="Helvetica" w:cs="Helvetica"/>
          <w:color w:val="000000"/>
          <w:bdr w:val="nil"/>
        </w:rPr>
        <w:t xml:space="preserve"> </w:t>
      </w:r>
      <w:r w:rsidRPr="008437EB">
        <w:rPr>
          <w:rFonts w:eastAsia="Arial Unicode MS"/>
          <w:color w:val="000000"/>
          <w:u w:val="single"/>
          <w:bdr w:val="nil"/>
        </w:rPr>
        <w:t>nehořlavých</w:t>
      </w:r>
      <w:r w:rsidRPr="008437EB">
        <w:rPr>
          <w:rFonts w:ascii="Helvetica" w:eastAsia="Arial Unicode MS" w:hAnsi="Helvetica" w:cs="Helvetica"/>
          <w:color w:val="000000"/>
          <w:bdr w:val="nil"/>
        </w:rPr>
        <w:t xml:space="preserve"> </w:t>
      </w:r>
      <w:r w:rsidRPr="008437EB">
        <w:rPr>
          <w:rFonts w:eastAsia="Arial Unicode MS"/>
          <w:color w:val="000000"/>
          <w:bdr w:val="nil"/>
        </w:rPr>
        <w:t>kabelových</w:t>
      </w:r>
      <w:r w:rsidRPr="008437EB">
        <w:rPr>
          <w:rFonts w:ascii="Helvetica" w:eastAsia="Arial Unicode MS" w:hAnsi="Helvetica" w:cs="Helvetica"/>
          <w:color w:val="000000"/>
          <w:bdr w:val="nil"/>
        </w:rPr>
        <w:t xml:space="preserve"> </w:t>
      </w:r>
      <w:r w:rsidRPr="008437EB">
        <w:rPr>
          <w:rFonts w:eastAsia="Arial Unicode MS"/>
          <w:color w:val="000000"/>
          <w:bdr w:val="nil"/>
        </w:rPr>
        <w:t>žlabech</w:t>
      </w:r>
      <w:r w:rsidRPr="008437EB">
        <w:rPr>
          <w:rFonts w:ascii="Helvetica" w:eastAsia="Arial Unicode MS" w:hAnsi="Helvetica" w:cs="Helvetica"/>
          <w:color w:val="000000"/>
          <w:bdr w:val="nil"/>
        </w:rPr>
        <w:t xml:space="preserve"> </w:t>
      </w:r>
      <w:r w:rsidRPr="008437EB">
        <w:rPr>
          <w:rFonts w:eastAsia="Arial Unicode MS"/>
          <w:color w:val="000000"/>
          <w:bdr w:val="nil"/>
        </w:rPr>
        <w:t>do</w:t>
      </w:r>
      <w:r w:rsidRPr="008437EB">
        <w:rPr>
          <w:rFonts w:ascii="Helvetica" w:eastAsia="Arial Unicode MS" w:hAnsi="Helvetica" w:cs="Helvetica"/>
          <w:color w:val="000000"/>
          <w:bdr w:val="nil"/>
        </w:rPr>
        <w:t xml:space="preserve"> </w:t>
      </w:r>
      <w:r w:rsidRPr="008437EB">
        <w:rPr>
          <w:rFonts w:eastAsia="Arial Unicode MS"/>
          <w:color w:val="000000"/>
          <w:bdr w:val="nil"/>
        </w:rPr>
        <w:t>stávající</w:t>
      </w:r>
      <w:r w:rsidRPr="008437EB">
        <w:rPr>
          <w:rFonts w:ascii="Helvetica" w:eastAsia="Arial Unicode MS" w:hAnsi="Helvetica" w:cs="Helvetica"/>
          <w:color w:val="000000"/>
          <w:bdr w:val="nil"/>
        </w:rPr>
        <w:t xml:space="preserve"> </w:t>
      </w:r>
      <w:r w:rsidRPr="008437EB">
        <w:rPr>
          <w:rFonts w:eastAsia="Arial Unicode MS"/>
          <w:color w:val="000000"/>
          <w:bdr w:val="nil"/>
        </w:rPr>
        <w:t>místnosti</w:t>
      </w:r>
      <w:r w:rsidRPr="008437EB">
        <w:rPr>
          <w:rFonts w:ascii="Helvetica" w:eastAsia="Arial Unicode MS" w:hAnsi="Helvetica" w:cs="Helvetica"/>
          <w:color w:val="000000"/>
          <w:bdr w:val="nil"/>
        </w:rPr>
        <w:t xml:space="preserve"> </w:t>
      </w:r>
      <w:r w:rsidRPr="008437EB">
        <w:rPr>
          <w:rFonts w:eastAsia="Arial Unicode MS"/>
          <w:color w:val="000000"/>
          <w:bdr w:val="nil"/>
        </w:rPr>
        <w:t>1.13</w:t>
      </w:r>
      <w:r w:rsidRPr="008437EB">
        <w:rPr>
          <w:rFonts w:ascii="Helvetica" w:eastAsia="Arial Unicode MS" w:hAnsi="Helvetica" w:cs="Helvetica"/>
          <w:color w:val="000000"/>
          <w:bdr w:val="nil"/>
        </w:rPr>
        <w:t xml:space="preserve"> </w:t>
      </w:r>
      <w:r w:rsidRPr="008437EB">
        <w:rPr>
          <w:rFonts w:eastAsia="Arial Unicode MS"/>
          <w:color w:val="000000"/>
          <w:bdr w:val="nil"/>
        </w:rPr>
        <w:t>-</w:t>
      </w:r>
      <w:r w:rsidRPr="008437EB">
        <w:rPr>
          <w:rFonts w:ascii="Helvetica" w:eastAsia="Arial Unicode MS" w:hAnsi="Helvetica" w:cs="Helvetica"/>
          <w:color w:val="000000"/>
          <w:bdr w:val="nil"/>
        </w:rPr>
        <w:t xml:space="preserve"> </w:t>
      </w:r>
      <w:r w:rsidRPr="008437EB">
        <w:rPr>
          <w:rFonts w:eastAsia="Arial Unicode MS"/>
          <w:color w:val="000000"/>
          <w:bdr w:val="nil"/>
        </w:rPr>
        <w:t>Kotelna</w:t>
      </w:r>
      <w:r w:rsidRPr="008437EB">
        <w:rPr>
          <w:rFonts w:ascii="Helvetica" w:eastAsia="Arial Unicode MS" w:hAnsi="Helvetica" w:cs="Helvetica"/>
          <w:color w:val="000000"/>
          <w:bdr w:val="nil"/>
        </w:rPr>
        <w:t xml:space="preserve"> </w:t>
      </w:r>
      <w:r w:rsidRPr="008437EB">
        <w:rPr>
          <w:rFonts w:eastAsia="Arial Unicode MS"/>
          <w:color w:val="000000"/>
          <w:bdr w:val="nil"/>
        </w:rPr>
        <w:t>v</w:t>
      </w:r>
      <w:r w:rsidRPr="008437EB">
        <w:rPr>
          <w:rFonts w:ascii="Helvetica" w:eastAsia="Arial Unicode MS" w:hAnsi="Helvetica" w:cs="Helvetica"/>
          <w:color w:val="000000"/>
          <w:bdr w:val="nil"/>
        </w:rPr>
        <w:t xml:space="preserve"> </w:t>
      </w:r>
      <w:r w:rsidRPr="008437EB">
        <w:rPr>
          <w:rFonts w:eastAsia="Arial Unicode MS"/>
          <w:color w:val="000000"/>
          <w:bdr w:val="nil"/>
        </w:rPr>
        <w:t>1.</w:t>
      </w:r>
      <w:r w:rsidRPr="008437EB">
        <w:rPr>
          <w:rFonts w:ascii="Helvetica" w:eastAsia="Arial Unicode MS" w:hAnsi="Helvetica" w:cs="Helvetica"/>
          <w:color w:val="000000"/>
          <w:bdr w:val="nil"/>
        </w:rPr>
        <w:t xml:space="preserve"> </w:t>
      </w:r>
      <w:r w:rsidRPr="008437EB">
        <w:rPr>
          <w:rFonts w:eastAsia="Arial Unicode MS"/>
          <w:color w:val="000000"/>
          <w:bdr w:val="nil"/>
        </w:rPr>
        <w:t>NP</w:t>
      </w:r>
      <w:r w:rsidRPr="008437EB">
        <w:rPr>
          <w:rFonts w:ascii="Helvetica" w:eastAsia="Arial Unicode MS" w:hAnsi="Helvetica" w:cs="Helvetica"/>
          <w:color w:val="000000"/>
          <w:bdr w:val="nil"/>
        </w:rPr>
        <w:t xml:space="preserve"> </w:t>
      </w:r>
      <w:r w:rsidRPr="008437EB">
        <w:rPr>
          <w:rFonts w:eastAsia="Arial Unicode MS"/>
          <w:color w:val="000000"/>
          <w:bdr w:val="nil"/>
        </w:rPr>
        <w:t>uvnitř</w:t>
      </w:r>
      <w:r w:rsidRPr="008437EB">
        <w:rPr>
          <w:rFonts w:ascii="Helvetica" w:eastAsia="Arial Unicode MS" w:hAnsi="Helvetica" w:cs="Helvetica"/>
          <w:color w:val="000000"/>
          <w:bdr w:val="nil"/>
        </w:rPr>
        <w:t xml:space="preserve"> </w:t>
      </w:r>
      <w:r w:rsidRPr="008437EB">
        <w:rPr>
          <w:rFonts w:eastAsia="Arial Unicode MS"/>
          <w:color w:val="000000"/>
          <w:bdr w:val="nil"/>
        </w:rPr>
        <w:t>objektu,</w:t>
      </w:r>
      <w:r w:rsidRPr="008437EB">
        <w:rPr>
          <w:rFonts w:ascii="Helvetica" w:eastAsia="Arial Unicode MS" w:hAnsi="Helvetica" w:cs="Helvetica"/>
          <w:color w:val="000000"/>
          <w:bdr w:val="nil"/>
        </w:rPr>
        <w:t xml:space="preserve"> </w:t>
      </w:r>
      <w:r w:rsidRPr="008437EB">
        <w:rPr>
          <w:rFonts w:eastAsia="Arial Unicode MS"/>
          <w:color w:val="000000"/>
          <w:bdr w:val="nil"/>
        </w:rPr>
        <w:t>kde</w:t>
      </w:r>
      <w:r w:rsidRPr="008437EB">
        <w:rPr>
          <w:rFonts w:ascii="Helvetica" w:eastAsia="Arial Unicode MS" w:hAnsi="Helvetica" w:cs="Helvetica"/>
          <w:color w:val="000000"/>
          <w:bdr w:val="nil"/>
        </w:rPr>
        <w:t xml:space="preserve"> </w:t>
      </w:r>
      <w:r w:rsidRPr="008437EB">
        <w:rPr>
          <w:rFonts w:eastAsia="Arial Unicode MS"/>
          <w:color w:val="000000"/>
          <w:bdr w:val="nil"/>
        </w:rPr>
        <w:t>je</w:t>
      </w:r>
      <w:r w:rsidRPr="008437EB">
        <w:rPr>
          <w:rFonts w:ascii="Helvetica" w:eastAsia="Arial Unicode MS" w:hAnsi="Helvetica" w:cs="Helvetica"/>
          <w:color w:val="000000"/>
          <w:bdr w:val="nil"/>
        </w:rPr>
        <w:t xml:space="preserve"> </w:t>
      </w:r>
      <w:r w:rsidRPr="008437EB">
        <w:rPr>
          <w:rFonts w:eastAsia="Arial Unicode MS"/>
          <w:color w:val="000000"/>
          <w:bdr w:val="nil"/>
        </w:rPr>
        <w:t>umístěna</w:t>
      </w:r>
      <w:r w:rsidRPr="008437EB">
        <w:rPr>
          <w:rFonts w:ascii="Helvetica" w:eastAsia="Arial Unicode MS" w:hAnsi="Helvetica" w:cs="Helvetica"/>
          <w:color w:val="000000"/>
          <w:bdr w:val="nil"/>
        </w:rPr>
        <w:t xml:space="preserve"> </w:t>
      </w:r>
      <w:r w:rsidRPr="008437EB">
        <w:rPr>
          <w:rFonts w:eastAsia="Arial Unicode MS"/>
          <w:color w:val="000000"/>
          <w:bdr w:val="nil"/>
        </w:rPr>
        <w:t>technologie</w:t>
      </w:r>
      <w:r w:rsidRPr="008437EB">
        <w:rPr>
          <w:rFonts w:ascii="Helvetica" w:eastAsia="Arial Unicode MS" w:hAnsi="Helvetica" w:cs="Helvetica"/>
          <w:color w:val="000000"/>
          <w:bdr w:val="nil"/>
        </w:rPr>
        <w:t xml:space="preserve"> </w:t>
      </w:r>
      <w:r w:rsidRPr="008437EB">
        <w:rPr>
          <w:rFonts w:eastAsia="Arial Unicode MS"/>
          <w:color w:val="000000"/>
          <w:bdr w:val="nil"/>
        </w:rPr>
        <w:t>FVE.</w:t>
      </w:r>
      <w:r w:rsidRPr="008437EB">
        <w:rPr>
          <w:rFonts w:ascii="Helvetica" w:eastAsia="Arial Unicode MS" w:hAnsi="Helvetica" w:cs="Helvetica"/>
          <w:color w:val="000000"/>
          <w:bdr w:val="nil"/>
        </w:rPr>
        <w:t xml:space="preserve"> </w:t>
      </w:r>
      <w:r w:rsidRPr="008437EB">
        <w:rPr>
          <w:rFonts w:eastAsia="Arial Unicode MS"/>
          <w:color w:val="000000"/>
          <w:bdr w:val="nil"/>
        </w:rPr>
        <w:t>Technologie</w:t>
      </w:r>
      <w:r w:rsidRPr="008437EB">
        <w:rPr>
          <w:rFonts w:ascii="Helvetica" w:eastAsia="Arial Unicode MS" w:hAnsi="Helvetica" w:cs="Helvetica"/>
          <w:color w:val="000000"/>
          <w:bdr w:val="nil"/>
        </w:rPr>
        <w:t xml:space="preserve"> </w:t>
      </w:r>
      <w:r w:rsidRPr="008437EB">
        <w:rPr>
          <w:rFonts w:eastAsia="Arial Unicode MS"/>
          <w:color w:val="000000"/>
          <w:bdr w:val="nil"/>
        </w:rPr>
        <w:t>FVE</w:t>
      </w:r>
      <w:r w:rsidRPr="008437EB">
        <w:rPr>
          <w:rFonts w:ascii="Helvetica" w:eastAsia="Arial Unicode MS" w:hAnsi="Helvetica" w:cs="Helvetica"/>
          <w:color w:val="000000"/>
          <w:bdr w:val="nil"/>
        </w:rPr>
        <w:t xml:space="preserve"> </w:t>
      </w:r>
      <w:r w:rsidRPr="008437EB">
        <w:rPr>
          <w:rFonts w:eastAsia="Arial Unicode MS"/>
          <w:color w:val="000000"/>
          <w:bdr w:val="nil"/>
        </w:rPr>
        <w:t>tvoří</w:t>
      </w:r>
      <w:r w:rsidRPr="008437EB">
        <w:rPr>
          <w:rFonts w:ascii="Helvetica" w:eastAsia="Arial Unicode MS" w:hAnsi="Helvetica" w:cs="Helvetica"/>
          <w:color w:val="000000"/>
          <w:bdr w:val="nil"/>
        </w:rPr>
        <w:t xml:space="preserve"> </w:t>
      </w:r>
      <w:r w:rsidRPr="008437EB">
        <w:rPr>
          <w:rFonts w:eastAsia="Arial Unicode MS"/>
          <w:b/>
          <w:bCs/>
          <w:color w:val="000000"/>
          <w:bdr w:val="nil"/>
        </w:rPr>
        <w:t>samostatný</w:t>
      </w:r>
      <w:r w:rsidRPr="008437EB">
        <w:rPr>
          <w:rFonts w:ascii="Helvetica" w:eastAsia="Arial Unicode MS" w:hAnsi="Helvetica" w:cs="Helvetica"/>
          <w:color w:val="000000"/>
          <w:bdr w:val="nil"/>
        </w:rPr>
        <w:t xml:space="preserve"> </w:t>
      </w:r>
      <w:r w:rsidRPr="008437EB">
        <w:rPr>
          <w:rFonts w:eastAsia="Arial Unicode MS"/>
          <w:b/>
          <w:bCs/>
          <w:color w:val="000000"/>
          <w:bdr w:val="nil"/>
        </w:rPr>
        <w:t>požární</w:t>
      </w:r>
      <w:r w:rsidRPr="008437EB">
        <w:rPr>
          <w:rFonts w:ascii="Helvetica" w:eastAsia="Arial Unicode MS" w:hAnsi="Helvetica" w:cs="Helvetica"/>
          <w:color w:val="000000"/>
          <w:bdr w:val="nil"/>
        </w:rPr>
        <w:t xml:space="preserve"> </w:t>
      </w:r>
      <w:r w:rsidRPr="008437EB">
        <w:rPr>
          <w:rFonts w:eastAsia="Arial Unicode MS"/>
          <w:b/>
          <w:bCs/>
          <w:color w:val="000000"/>
          <w:bdr w:val="nil"/>
        </w:rPr>
        <w:t>úsek</w:t>
      </w:r>
      <w:r w:rsidRPr="008437EB">
        <w:rPr>
          <w:rFonts w:ascii="Helvetica" w:eastAsia="Arial Unicode MS" w:hAnsi="Helvetica" w:cs="Helvetica"/>
          <w:color w:val="000000"/>
          <w:bdr w:val="nil"/>
        </w:rPr>
        <w:t xml:space="preserve"> </w:t>
      </w:r>
      <w:r w:rsidRPr="008437EB">
        <w:rPr>
          <w:rFonts w:eastAsia="Arial Unicode MS"/>
          <w:color w:val="000000"/>
          <w:bdr w:val="nil"/>
        </w:rPr>
        <w:t>(s</w:t>
      </w:r>
      <w:r w:rsidRPr="008437EB">
        <w:rPr>
          <w:rFonts w:ascii="Helvetica" w:eastAsia="Arial Unicode MS" w:hAnsi="Helvetica" w:cs="Helvetica"/>
          <w:color w:val="000000"/>
          <w:bdr w:val="nil"/>
        </w:rPr>
        <w:t xml:space="preserve"> </w:t>
      </w:r>
      <w:r w:rsidRPr="008437EB">
        <w:rPr>
          <w:rFonts w:eastAsia="Arial Unicode MS"/>
          <w:color w:val="000000"/>
          <w:bdr w:val="nil"/>
        </w:rPr>
        <w:t>ohledem</w:t>
      </w:r>
      <w:r w:rsidRPr="008437EB">
        <w:rPr>
          <w:rFonts w:ascii="Helvetica" w:eastAsia="Arial Unicode MS" w:hAnsi="Helvetica" w:cs="Helvetica"/>
          <w:color w:val="000000"/>
          <w:bdr w:val="nil"/>
        </w:rPr>
        <w:t xml:space="preserve"> </w:t>
      </w:r>
      <w:r w:rsidRPr="008437EB">
        <w:rPr>
          <w:rFonts w:eastAsia="Arial Unicode MS"/>
          <w:color w:val="000000"/>
          <w:bdr w:val="nil"/>
        </w:rPr>
        <w:t>na</w:t>
      </w:r>
      <w:r w:rsidRPr="008437EB">
        <w:rPr>
          <w:rFonts w:ascii="Helvetica" w:eastAsia="Arial Unicode MS" w:hAnsi="Helvetica" w:cs="Helvetica"/>
          <w:color w:val="000000"/>
          <w:bdr w:val="nil"/>
        </w:rPr>
        <w:t xml:space="preserve"> </w:t>
      </w:r>
      <w:r w:rsidRPr="008437EB">
        <w:rPr>
          <w:rFonts w:eastAsia="Arial Unicode MS"/>
          <w:color w:val="000000"/>
          <w:bdr w:val="nil"/>
        </w:rPr>
        <w:t>čl.</w:t>
      </w:r>
      <w:r w:rsidRPr="008437EB">
        <w:rPr>
          <w:rFonts w:ascii="Helvetica" w:eastAsia="Arial Unicode MS" w:hAnsi="Helvetica" w:cs="Helvetica"/>
          <w:color w:val="000000"/>
          <w:bdr w:val="nil"/>
        </w:rPr>
        <w:t xml:space="preserve"> </w:t>
      </w:r>
      <w:r w:rsidRPr="008437EB">
        <w:rPr>
          <w:rFonts w:eastAsia="Arial Unicode MS"/>
          <w:color w:val="000000"/>
          <w:bdr w:val="nil"/>
        </w:rPr>
        <w:t>3.3.b.8</w:t>
      </w:r>
      <w:r w:rsidRPr="008437EB">
        <w:rPr>
          <w:rFonts w:ascii="Helvetica" w:eastAsia="Arial Unicode MS" w:hAnsi="Helvetica" w:cs="Helvetica"/>
          <w:color w:val="000000"/>
          <w:bdr w:val="nil"/>
        </w:rPr>
        <w:t xml:space="preserve"> </w:t>
      </w:r>
      <w:r w:rsidRPr="008437EB">
        <w:rPr>
          <w:rFonts w:eastAsia="Arial Unicode MS"/>
          <w:color w:val="000000"/>
          <w:bdr w:val="nil"/>
        </w:rPr>
        <w:t>v</w:t>
      </w:r>
      <w:r w:rsidRPr="008437EB">
        <w:rPr>
          <w:rFonts w:ascii="Helvetica" w:eastAsia="Arial Unicode MS" w:hAnsi="Helvetica" w:cs="Helvetica"/>
          <w:color w:val="000000"/>
          <w:bdr w:val="nil"/>
        </w:rPr>
        <w:t xml:space="preserve"> </w:t>
      </w:r>
      <w:r w:rsidRPr="008437EB">
        <w:rPr>
          <w:rFonts w:eastAsia="Arial Unicode MS"/>
          <w:color w:val="000000"/>
          <w:bdr w:val="nil"/>
        </w:rPr>
        <w:t>ČSN</w:t>
      </w:r>
      <w:r w:rsidRPr="008437EB">
        <w:rPr>
          <w:rFonts w:ascii="Helvetica" w:eastAsia="Arial Unicode MS" w:hAnsi="Helvetica" w:cs="Helvetica"/>
          <w:color w:val="000000"/>
          <w:bdr w:val="nil"/>
        </w:rPr>
        <w:t xml:space="preserve"> </w:t>
      </w:r>
      <w:r w:rsidRPr="008437EB">
        <w:rPr>
          <w:rFonts w:eastAsia="Arial Unicode MS"/>
          <w:color w:val="000000"/>
          <w:bdr w:val="nil"/>
        </w:rPr>
        <w:t>73</w:t>
      </w:r>
      <w:r w:rsidRPr="008437EB">
        <w:rPr>
          <w:rFonts w:ascii="Helvetica" w:eastAsia="Arial Unicode MS" w:hAnsi="Helvetica" w:cs="Helvetica"/>
          <w:color w:val="000000"/>
          <w:bdr w:val="nil"/>
        </w:rPr>
        <w:t xml:space="preserve"> </w:t>
      </w:r>
      <w:r w:rsidRPr="008437EB">
        <w:rPr>
          <w:rFonts w:eastAsia="Arial Unicode MS"/>
          <w:color w:val="000000"/>
          <w:bdr w:val="nil"/>
        </w:rPr>
        <w:t>0834)</w:t>
      </w:r>
      <w:r w:rsidRPr="008437EB">
        <w:rPr>
          <w:rFonts w:ascii="Helvetica" w:eastAsia="Arial Unicode MS" w:hAnsi="Helvetica" w:cs="Helvetica"/>
          <w:color w:val="000000"/>
          <w:bdr w:val="nil"/>
        </w:rPr>
        <w:t xml:space="preserve"> </w:t>
      </w:r>
      <w:r w:rsidRPr="008437EB">
        <w:rPr>
          <w:rFonts w:eastAsia="Arial Unicode MS"/>
          <w:color w:val="000000"/>
          <w:bdr w:val="nil"/>
        </w:rPr>
        <w:t>–</w:t>
      </w:r>
      <w:r w:rsidRPr="008437EB">
        <w:rPr>
          <w:rFonts w:ascii="Helvetica" w:eastAsia="Arial Unicode MS" w:hAnsi="Helvetica" w:cs="Helvetica"/>
          <w:color w:val="000000"/>
          <w:bdr w:val="nil"/>
        </w:rPr>
        <w:t xml:space="preserve"> </w:t>
      </w:r>
      <w:r w:rsidRPr="008437EB">
        <w:rPr>
          <w:rFonts w:eastAsia="Arial Unicode MS"/>
          <w:color w:val="000000"/>
          <w:bdr w:val="nil"/>
        </w:rPr>
        <w:lastRenderedPageBreak/>
        <w:t>rozvaděč</w:t>
      </w:r>
      <w:r w:rsidRPr="008437EB">
        <w:rPr>
          <w:rFonts w:ascii="Helvetica" w:eastAsia="Arial Unicode MS" w:hAnsi="Helvetica" w:cs="Helvetica"/>
          <w:color w:val="000000"/>
          <w:bdr w:val="nil"/>
        </w:rPr>
        <w:t xml:space="preserve"> </w:t>
      </w:r>
      <w:r w:rsidRPr="008437EB">
        <w:rPr>
          <w:rFonts w:eastAsia="Arial Unicode MS"/>
          <w:color w:val="000000"/>
          <w:bdr w:val="nil"/>
        </w:rPr>
        <w:t>RDC</w:t>
      </w:r>
      <w:r w:rsidRPr="008437EB">
        <w:rPr>
          <w:rFonts w:ascii="Helvetica" w:eastAsia="Arial Unicode MS" w:hAnsi="Helvetica" w:cs="Helvetica"/>
          <w:color w:val="000000"/>
          <w:bdr w:val="nil"/>
        </w:rPr>
        <w:t xml:space="preserve"> </w:t>
      </w:r>
      <w:r w:rsidRPr="008437EB">
        <w:rPr>
          <w:rFonts w:eastAsia="Arial Unicode MS"/>
          <w:color w:val="000000"/>
          <w:bdr w:val="nil"/>
        </w:rPr>
        <w:t>a</w:t>
      </w:r>
      <w:r w:rsidRPr="008437EB">
        <w:rPr>
          <w:rFonts w:ascii="Helvetica" w:eastAsia="Arial Unicode MS" w:hAnsi="Helvetica" w:cs="Helvetica"/>
          <w:color w:val="000000"/>
          <w:bdr w:val="nil"/>
        </w:rPr>
        <w:t xml:space="preserve"> </w:t>
      </w:r>
      <w:r w:rsidRPr="008437EB">
        <w:rPr>
          <w:rFonts w:eastAsia="Arial Unicode MS"/>
          <w:color w:val="000000"/>
          <w:bdr w:val="nil"/>
        </w:rPr>
        <w:t>rozvaděč</w:t>
      </w:r>
      <w:r w:rsidRPr="008437EB">
        <w:rPr>
          <w:rFonts w:ascii="Helvetica" w:eastAsia="Arial Unicode MS" w:hAnsi="Helvetica" w:cs="Helvetica"/>
          <w:color w:val="000000"/>
          <w:bdr w:val="nil"/>
        </w:rPr>
        <w:t xml:space="preserve"> </w:t>
      </w:r>
      <w:r w:rsidRPr="008437EB">
        <w:rPr>
          <w:rFonts w:eastAsia="Arial Unicode MS"/>
          <w:color w:val="000000"/>
          <w:bdr w:val="nil"/>
        </w:rPr>
        <w:t>RFVE</w:t>
      </w:r>
      <w:r w:rsidRPr="008437EB">
        <w:rPr>
          <w:rFonts w:ascii="Helvetica" w:eastAsia="Arial Unicode MS" w:hAnsi="Helvetica" w:cs="Helvetica"/>
          <w:color w:val="000000"/>
          <w:bdr w:val="nil"/>
        </w:rPr>
        <w:t xml:space="preserve"> </w:t>
      </w:r>
      <w:r w:rsidRPr="008437EB">
        <w:rPr>
          <w:rFonts w:eastAsia="Arial Unicode MS"/>
          <w:color w:val="000000"/>
          <w:bdr w:val="nil"/>
        </w:rPr>
        <w:t>bude</w:t>
      </w:r>
      <w:r w:rsidRPr="008437EB">
        <w:rPr>
          <w:rFonts w:ascii="Helvetica" w:eastAsia="Arial Unicode MS" w:hAnsi="Helvetica" w:cs="Helvetica"/>
          <w:color w:val="000000"/>
          <w:bdr w:val="nil"/>
        </w:rPr>
        <w:t xml:space="preserve"> </w:t>
      </w:r>
      <w:r w:rsidRPr="008437EB">
        <w:rPr>
          <w:rFonts w:eastAsia="Arial Unicode MS"/>
          <w:color w:val="000000"/>
          <w:bdr w:val="nil"/>
        </w:rPr>
        <w:t>proveden</w:t>
      </w:r>
      <w:r w:rsidRPr="008437EB">
        <w:rPr>
          <w:rFonts w:ascii="Helvetica" w:eastAsia="Arial Unicode MS" w:hAnsi="Helvetica" w:cs="Helvetica"/>
          <w:color w:val="000000"/>
          <w:bdr w:val="nil"/>
        </w:rPr>
        <w:t xml:space="preserve"> </w:t>
      </w:r>
      <w:r w:rsidRPr="008437EB">
        <w:rPr>
          <w:rFonts w:eastAsia="Arial Unicode MS"/>
          <w:color w:val="000000"/>
          <w:bdr w:val="nil"/>
        </w:rPr>
        <w:t>v</w:t>
      </w:r>
      <w:r w:rsidRPr="008437EB">
        <w:rPr>
          <w:rFonts w:ascii="Helvetica" w:eastAsia="Arial Unicode MS" w:hAnsi="Helvetica" w:cs="Helvetica"/>
          <w:color w:val="000000"/>
          <w:bdr w:val="nil"/>
        </w:rPr>
        <w:t xml:space="preserve"> </w:t>
      </w:r>
      <w:r w:rsidRPr="008437EB">
        <w:rPr>
          <w:rFonts w:eastAsia="Arial Unicode MS"/>
          <w:color w:val="000000"/>
          <w:u w:val="single"/>
          <w:bdr w:val="nil"/>
        </w:rPr>
        <w:t>požárně</w:t>
      </w:r>
      <w:r w:rsidRPr="008437EB">
        <w:rPr>
          <w:rFonts w:ascii="Helvetica" w:eastAsia="Arial Unicode MS" w:hAnsi="Helvetica" w:cs="Helvetica"/>
          <w:color w:val="000000"/>
          <w:u w:val="single"/>
          <w:bdr w:val="nil"/>
        </w:rPr>
        <w:t xml:space="preserve"> </w:t>
      </w:r>
      <w:r w:rsidRPr="008437EB">
        <w:rPr>
          <w:rFonts w:eastAsia="Arial Unicode MS"/>
          <w:color w:val="000000"/>
          <w:u w:val="single"/>
          <w:bdr w:val="nil"/>
        </w:rPr>
        <w:t>odolném</w:t>
      </w:r>
      <w:r w:rsidRPr="008437EB">
        <w:rPr>
          <w:rFonts w:ascii="Helvetica" w:eastAsia="Arial Unicode MS" w:hAnsi="Helvetica" w:cs="Helvetica"/>
          <w:color w:val="000000"/>
          <w:u w:val="single"/>
          <w:bdr w:val="nil"/>
        </w:rPr>
        <w:t xml:space="preserve"> </w:t>
      </w:r>
      <w:r w:rsidRPr="008437EB">
        <w:rPr>
          <w:rFonts w:eastAsia="Arial Unicode MS"/>
          <w:color w:val="000000"/>
          <w:u w:val="single"/>
          <w:bdr w:val="nil"/>
        </w:rPr>
        <w:t>provedení</w:t>
      </w:r>
      <w:r w:rsidRPr="008437EB">
        <w:rPr>
          <w:rFonts w:ascii="Helvetica" w:eastAsia="Arial Unicode MS" w:hAnsi="Helvetica" w:cs="Helvetica"/>
          <w:color w:val="000000"/>
          <w:u w:val="single"/>
          <w:bdr w:val="nil"/>
        </w:rPr>
        <w:t xml:space="preserve"> </w:t>
      </w:r>
      <w:r w:rsidRPr="008437EB">
        <w:rPr>
          <w:rFonts w:eastAsia="Arial Unicode MS"/>
          <w:color w:val="000000"/>
          <w:u w:val="single"/>
          <w:bdr w:val="nil"/>
        </w:rPr>
        <w:t>vykazující</w:t>
      </w:r>
      <w:r w:rsidRPr="008437EB">
        <w:rPr>
          <w:rFonts w:ascii="Helvetica" w:eastAsia="Arial Unicode MS" w:hAnsi="Helvetica" w:cs="Helvetica"/>
          <w:color w:val="000000"/>
          <w:u w:val="single"/>
          <w:bdr w:val="nil"/>
        </w:rPr>
        <w:t xml:space="preserve"> </w:t>
      </w:r>
      <w:r w:rsidRPr="008437EB">
        <w:rPr>
          <w:rFonts w:eastAsia="Arial Unicode MS"/>
          <w:color w:val="000000"/>
          <w:u w:val="single"/>
          <w:bdr w:val="nil"/>
        </w:rPr>
        <w:t>požární</w:t>
      </w:r>
      <w:r w:rsidRPr="008437EB">
        <w:rPr>
          <w:rFonts w:ascii="Helvetica" w:eastAsia="Arial Unicode MS" w:hAnsi="Helvetica" w:cs="Helvetica"/>
          <w:color w:val="000000"/>
          <w:u w:val="single"/>
          <w:bdr w:val="nil"/>
        </w:rPr>
        <w:t xml:space="preserve"> </w:t>
      </w:r>
      <w:r w:rsidRPr="008437EB">
        <w:rPr>
          <w:rFonts w:eastAsia="Arial Unicode MS"/>
          <w:color w:val="000000"/>
          <w:u w:val="single"/>
          <w:bdr w:val="nil"/>
        </w:rPr>
        <w:t>odolnost</w:t>
      </w:r>
      <w:r w:rsidRPr="008437EB">
        <w:rPr>
          <w:rFonts w:ascii="Helvetica" w:eastAsia="Arial Unicode MS" w:hAnsi="Helvetica" w:cs="Helvetica"/>
          <w:color w:val="000000"/>
          <w:u w:val="single"/>
          <w:bdr w:val="nil"/>
        </w:rPr>
        <w:t xml:space="preserve"> </w:t>
      </w:r>
      <w:r w:rsidRPr="008437EB">
        <w:rPr>
          <w:rFonts w:eastAsia="Arial Unicode MS"/>
          <w:b/>
          <w:bCs/>
          <w:color w:val="000000"/>
          <w:u w:val="single"/>
          <w:bdr w:val="nil"/>
        </w:rPr>
        <w:t>EI</w:t>
      </w:r>
      <w:r w:rsidRPr="008437EB">
        <w:rPr>
          <w:rFonts w:ascii="Helvetica" w:eastAsia="Arial Unicode MS" w:hAnsi="Helvetica" w:cs="Helvetica"/>
          <w:color w:val="000000"/>
          <w:u w:val="single"/>
          <w:bdr w:val="nil"/>
        </w:rPr>
        <w:t xml:space="preserve"> </w:t>
      </w:r>
      <w:r w:rsidRPr="008437EB">
        <w:rPr>
          <w:rFonts w:eastAsia="Arial Unicode MS"/>
          <w:b/>
          <w:bCs/>
          <w:color w:val="000000"/>
          <w:u w:val="single"/>
          <w:bdr w:val="nil"/>
        </w:rPr>
        <w:t>30</w:t>
      </w:r>
      <w:r w:rsidRPr="008437EB">
        <w:rPr>
          <w:rFonts w:ascii="Helvetica" w:eastAsia="Arial Unicode MS" w:hAnsi="Helvetica" w:cs="Helvetica"/>
          <w:color w:val="000000"/>
          <w:u w:val="single"/>
          <w:bdr w:val="nil"/>
        </w:rPr>
        <w:t xml:space="preserve"> </w:t>
      </w:r>
      <w:r w:rsidRPr="008437EB">
        <w:rPr>
          <w:rFonts w:eastAsia="Arial Unicode MS"/>
          <w:b/>
          <w:bCs/>
          <w:color w:val="000000"/>
          <w:u w:val="single"/>
          <w:bdr w:val="nil"/>
        </w:rPr>
        <w:t>DP1</w:t>
      </w:r>
      <w:r w:rsidRPr="008437EB">
        <w:rPr>
          <w:rFonts w:ascii="Helvetica" w:eastAsia="Arial Unicode MS" w:hAnsi="Helvetica" w:cs="Helvetica"/>
          <w:color w:val="000000"/>
          <w:u w:val="single"/>
          <w:bdr w:val="nil"/>
        </w:rPr>
        <w:t xml:space="preserve"> </w:t>
      </w:r>
      <w:r w:rsidRPr="008437EB">
        <w:rPr>
          <w:rFonts w:eastAsia="Arial Unicode MS"/>
          <w:color w:val="000000"/>
          <w:u w:val="single"/>
          <w:bdr w:val="nil"/>
        </w:rPr>
        <w:t>s</w:t>
      </w:r>
      <w:r w:rsidRPr="008437EB">
        <w:rPr>
          <w:rFonts w:ascii="Helvetica" w:eastAsia="Arial Unicode MS" w:hAnsi="Helvetica" w:cs="Helvetica"/>
          <w:color w:val="000000"/>
          <w:u w:val="single"/>
          <w:bdr w:val="nil"/>
        </w:rPr>
        <w:t xml:space="preserve"> </w:t>
      </w:r>
      <w:r w:rsidRPr="008437EB">
        <w:rPr>
          <w:rFonts w:eastAsia="Arial Unicode MS"/>
          <w:color w:val="000000"/>
          <w:u w:val="single"/>
          <w:bdr w:val="nil"/>
        </w:rPr>
        <w:t>uzávěrem</w:t>
      </w:r>
      <w:r w:rsidRPr="008437EB">
        <w:rPr>
          <w:rFonts w:ascii="Helvetica" w:eastAsia="Arial Unicode MS" w:hAnsi="Helvetica" w:cs="Helvetica"/>
          <w:color w:val="000000"/>
          <w:u w:val="single"/>
          <w:bdr w:val="nil"/>
        </w:rPr>
        <w:t xml:space="preserve"> </w:t>
      </w:r>
      <w:r w:rsidRPr="008437EB">
        <w:rPr>
          <w:rFonts w:eastAsia="Arial Unicode MS"/>
          <w:b/>
          <w:bCs/>
          <w:color w:val="000000"/>
          <w:u w:val="single"/>
          <w:bdr w:val="nil"/>
        </w:rPr>
        <w:t>EI</w:t>
      </w:r>
      <w:r w:rsidRPr="008437EB">
        <w:rPr>
          <w:rFonts w:ascii="Helvetica" w:eastAsia="Arial Unicode MS" w:hAnsi="Helvetica" w:cs="Helvetica"/>
          <w:color w:val="000000"/>
          <w:u w:val="single"/>
          <w:bdr w:val="nil"/>
        </w:rPr>
        <w:t xml:space="preserve"> </w:t>
      </w:r>
      <w:r w:rsidRPr="008437EB">
        <w:rPr>
          <w:rFonts w:eastAsia="Arial Unicode MS"/>
          <w:b/>
          <w:bCs/>
          <w:color w:val="000000"/>
          <w:u w:val="single"/>
          <w:bdr w:val="nil"/>
        </w:rPr>
        <w:t>30</w:t>
      </w:r>
      <w:r w:rsidRPr="008437EB">
        <w:rPr>
          <w:rFonts w:ascii="Helvetica" w:eastAsia="Arial Unicode MS" w:hAnsi="Helvetica" w:cs="Helvetica"/>
          <w:color w:val="000000"/>
          <w:u w:val="single"/>
          <w:bdr w:val="nil"/>
        </w:rPr>
        <w:t xml:space="preserve"> </w:t>
      </w:r>
      <w:r w:rsidRPr="008437EB">
        <w:rPr>
          <w:rFonts w:eastAsia="Arial Unicode MS"/>
          <w:b/>
          <w:bCs/>
          <w:color w:val="000000"/>
          <w:u w:val="single"/>
          <w:bdr w:val="nil"/>
        </w:rPr>
        <w:t>DP1</w:t>
      </w:r>
      <w:r w:rsidRPr="008437EB">
        <w:rPr>
          <w:rFonts w:eastAsia="Arial Unicode MS"/>
          <w:color w:val="000000"/>
          <w:bdr w:val="nil"/>
        </w:rPr>
        <w:t>.</w:t>
      </w:r>
      <w:r w:rsidRPr="008437EB">
        <w:rPr>
          <w:rFonts w:ascii="Helvetica" w:eastAsia="Arial Unicode MS" w:hAnsi="Helvetica" w:cs="Helvetica"/>
          <w:color w:val="000000"/>
          <w:bdr w:val="nil"/>
        </w:rPr>
        <w:t xml:space="preserve"> </w:t>
      </w:r>
      <w:r w:rsidRPr="008437EB">
        <w:rPr>
          <w:rFonts w:eastAsia="Arial Unicode MS"/>
          <w:color w:val="000000"/>
          <w:bdr w:val="nil"/>
        </w:rPr>
        <w:t>Bateriové</w:t>
      </w:r>
      <w:r w:rsidRPr="008437EB">
        <w:rPr>
          <w:rFonts w:ascii="Helvetica" w:eastAsia="Arial Unicode MS" w:hAnsi="Helvetica" w:cs="Helvetica"/>
          <w:color w:val="000000"/>
          <w:bdr w:val="nil"/>
        </w:rPr>
        <w:t xml:space="preserve"> </w:t>
      </w:r>
      <w:r w:rsidRPr="008437EB">
        <w:rPr>
          <w:rFonts w:eastAsia="Arial Unicode MS"/>
          <w:color w:val="000000"/>
          <w:bdr w:val="nil"/>
        </w:rPr>
        <w:t>úložiště</w:t>
      </w:r>
      <w:r w:rsidRPr="008437EB">
        <w:rPr>
          <w:rFonts w:ascii="Helvetica" w:eastAsia="Arial Unicode MS" w:hAnsi="Helvetica" w:cs="Helvetica"/>
          <w:color w:val="000000"/>
          <w:bdr w:val="nil"/>
        </w:rPr>
        <w:t xml:space="preserve"> </w:t>
      </w:r>
      <w:r w:rsidRPr="008437EB">
        <w:rPr>
          <w:rFonts w:eastAsia="Arial Unicode MS"/>
          <w:color w:val="000000"/>
          <w:bdr w:val="nil"/>
        </w:rPr>
        <w:t>není</w:t>
      </w:r>
      <w:r w:rsidRPr="008437EB">
        <w:rPr>
          <w:rFonts w:ascii="Helvetica" w:eastAsia="Arial Unicode MS" w:hAnsi="Helvetica" w:cs="Helvetica"/>
          <w:color w:val="000000"/>
          <w:bdr w:val="nil"/>
        </w:rPr>
        <w:t xml:space="preserve"> </w:t>
      </w:r>
      <w:r w:rsidRPr="008437EB">
        <w:rPr>
          <w:rFonts w:eastAsia="Arial Unicode MS"/>
          <w:color w:val="000000"/>
          <w:bdr w:val="nil"/>
        </w:rPr>
        <w:t>navrženo.</w:t>
      </w:r>
      <w:r w:rsidRPr="008437EB">
        <w:rPr>
          <w:rFonts w:ascii="Helvetica" w:eastAsia="Arial Unicode MS" w:hAnsi="Helvetica" w:cs="Helvetica"/>
          <w:color w:val="000000"/>
          <w:bdr w:val="nil"/>
        </w:rPr>
        <w:t xml:space="preserve"> </w:t>
      </w:r>
      <w:r w:rsidRPr="008437EB">
        <w:rPr>
          <w:rFonts w:eastAsia="Arial Unicode MS"/>
          <w:i/>
          <w:iCs/>
          <w:color w:val="000000"/>
          <w:bdr w:val="nil"/>
        </w:rPr>
        <w:t>Zhodnocení</w:t>
      </w:r>
      <w:r w:rsidRPr="008437EB">
        <w:rPr>
          <w:rFonts w:ascii="Helvetica" w:eastAsia="Arial Unicode MS" w:hAnsi="Helvetica" w:cs="Helvetica"/>
          <w:color w:val="000000"/>
          <w:bdr w:val="nil"/>
        </w:rPr>
        <w:t xml:space="preserve"> </w:t>
      </w:r>
      <w:r w:rsidRPr="008437EB">
        <w:rPr>
          <w:rFonts w:eastAsia="Arial Unicode MS"/>
          <w:i/>
          <w:iCs/>
          <w:color w:val="000000"/>
          <w:bdr w:val="nil"/>
        </w:rPr>
        <w:t>FVE</w:t>
      </w:r>
      <w:r w:rsidRPr="008437EB">
        <w:rPr>
          <w:rFonts w:ascii="Helvetica" w:eastAsia="Arial Unicode MS" w:hAnsi="Helvetica" w:cs="Helvetica"/>
          <w:color w:val="000000"/>
          <w:bdr w:val="nil"/>
        </w:rPr>
        <w:t xml:space="preserve"> </w:t>
      </w:r>
      <w:r w:rsidRPr="008437EB">
        <w:rPr>
          <w:rFonts w:eastAsia="Arial Unicode MS"/>
          <w:i/>
          <w:iCs/>
          <w:color w:val="000000"/>
          <w:bdr w:val="nil"/>
        </w:rPr>
        <w:t>je</w:t>
      </w:r>
      <w:r w:rsidRPr="008437EB">
        <w:rPr>
          <w:rFonts w:ascii="Helvetica" w:eastAsia="Arial Unicode MS" w:hAnsi="Helvetica" w:cs="Helvetica"/>
          <w:color w:val="000000"/>
          <w:bdr w:val="nil"/>
        </w:rPr>
        <w:t xml:space="preserve"> </w:t>
      </w:r>
      <w:r w:rsidRPr="008437EB">
        <w:rPr>
          <w:rFonts w:eastAsia="Arial Unicode MS"/>
          <w:i/>
          <w:iCs/>
          <w:color w:val="000000"/>
          <w:bdr w:val="nil"/>
        </w:rPr>
        <w:t>provedeno</w:t>
      </w:r>
      <w:r w:rsidRPr="008437EB">
        <w:rPr>
          <w:rFonts w:ascii="Helvetica" w:eastAsia="Arial Unicode MS" w:hAnsi="Helvetica" w:cs="Helvetica"/>
          <w:color w:val="000000"/>
          <w:bdr w:val="nil"/>
        </w:rPr>
        <w:t xml:space="preserve"> </w:t>
      </w:r>
      <w:r w:rsidRPr="008437EB">
        <w:rPr>
          <w:rFonts w:eastAsia="Arial Unicode MS"/>
          <w:i/>
          <w:iCs/>
          <w:color w:val="000000"/>
          <w:bdr w:val="nil"/>
        </w:rPr>
        <w:t>v</w:t>
      </w:r>
      <w:r w:rsidRPr="008437EB">
        <w:rPr>
          <w:rFonts w:ascii="Helvetica" w:eastAsia="Arial Unicode MS" w:hAnsi="Helvetica" w:cs="Helvetica"/>
          <w:color w:val="000000"/>
          <w:bdr w:val="nil"/>
        </w:rPr>
        <w:t xml:space="preserve"> </w:t>
      </w:r>
      <w:r w:rsidRPr="008437EB">
        <w:rPr>
          <w:rFonts w:eastAsia="Arial Unicode MS"/>
          <w:i/>
          <w:iCs/>
          <w:color w:val="000000"/>
          <w:bdr w:val="nil"/>
        </w:rPr>
        <w:t>kapitole</w:t>
      </w:r>
      <w:r w:rsidRPr="008437EB">
        <w:rPr>
          <w:rFonts w:ascii="Helvetica" w:eastAsia="Arial Unicode MS" w:hAnsi="Helvetica" w:cs="Helvetica"/>
          <w:color w:val="000000"/>
          <w:bdr w:val="nil"/>
        </w:rPr>
        <w:t xml:space="preserve"> </w:t>
      </w:r>
      <w:r w:rsidRPr="008437EB">
        <w:rPr>
          <w:rFonts w:eastAsia="Arial Unicode MS"/>
          <w:i/>
          <w:iCs/>
          <w:color w:val="000000"/>
          <w:bdr w:val="nil"/>
        </w:rPr>
        <w:t>5.2</w:t>
      </w:r>
      <w:r w:rsidRPr="008437EB">
        <w:rPr>
          <w:rFonts w:ascii="Helvetica" w:eastAsia="Arial Unicode MS" w:hAnsi="Helvetica" w:cs="Helvetica"/>
          <w:color w:val="000000"/>
          <w:bdr w:val="nil"/>
        </w:rPr>
        <w:t xml:space="preserve"> </w:t>
      </w:r>
      <w:r w:rsidRPr="008437EB">
        <w:rPr>
          <w:rFonts w:eastAsia="Arial Unicode MS"/>
          <w:i/>
          <w:iCs/>
          <w:color w:val="000000"/>
          <w:bdr w:val="nil"/>
        </w:rPr>
        <w:t>tohoto</w:t>
      </w:r>
      <w:r w:rsidRPr="008437EB">
        <w:rPr>
          <w:rFonts w:ascii="Helvetica" w:eastAsia="Arial Unicode MS" w:hAnsi="Helvetica" w:cs="Helvetica"/>
          <w:color w:val="000000"/>
          <w:bdr w:val="nil"/>
        </w:rPr>
        <w:t xml:space="preserve"> </w:t>
      </w:r>
      <w:r w:rsidRPr="008437EB">
        <w:rPr>
          <w:rFonts w:eastAsia="Arial Unicode MS"/>
          <w:i/>
          <w:iCs/>
          <w:color w:val="000000"/>
          <w:bdr w:val="nil"/>
        </w:rPr>
        <w:t>PBŘ.</w:t>
      </w:r>
    </w:p>
    <w:p w14:paraId="30A9CC2D" w14:textId="7D0A9E4E" w:rsidR="008437EB" w:rsidRPr="008437EB" w:rsidRDefault="008437EB" w:rsidP="008437EB">
      <w:pPr>
        <w:rPr>
          <w:rFonts w:eastAsia="Arial Unicode MS"/>
          <w:i/>
          <w:iCs/>
          <w:color w:val="000000"/>
          <w:bdr w:val="nil"/>
        </w:rPr>
      </w:pPr>
    </w:p>
    <w:p w14:paraId="1B680CE0" w14:textId="24B28513" w:rsidR="008437EB" w:rsidRPr="008437EB" w:rsidRDefault="008437EB" w:rsidP="008437EB">
      <w:pPr>
        <w:rPr>
          <w:rFonts w:eastAsia="Arial Unicode MS"/>
          <w:i/>
          <w:iCs/>
          <w:color w:val="000000"/>
          <w:bdr w:val="nil"/>
        </w:rPr>
      </w:pPr>
      <w:r w:rsidRPr="008437EB">
        <w:rPr>
          <w:rFonts w:eastAsia="Arial Unicode MS"/>
          <w:color w:val="000000"/>
          <w:bdr w:val="nil"/>
        </w:rPr>
        <w:t>Objekt</w:t>
      </w:r>
      <w:r w:rsidRPr="008437EB">
        <w:rPr>
          <w:rFonts w:ascii="Helvetica" w:eastAsia="Arial Unicode MS" w:hAnsi="Helvetica" w:cs="Helvetica"/>
          <w:color w:val="000000"/>
          <w:bdr w:val="nil"/>
        </w:rPr>
        <w:t xml:space="preserve"> </w:t>
      </w:r>
      <w:r w:rsidRPr="008437EB">
        <w:rPr>
          <w:rFonts w:eastAsia="Arial Unicode MS"/>
          <w:color w:val="000000"/>
          <w:bdr w:val="nil"/>
        </w:rPr>
        <w:t>dle</w:t>
      </w:r>
      <w:r w:rsidRPr="008437EB">
        <w:rPr>
          <w:rFonts w:ascii="Helvetica" w:eastAsia="Arial Unicode MS" w:hAnsi="Helvetica" w:cs="Helvetica"/>
          <w:color w:val="000000"/>
          <w:bdr w:val="nil"/>
        </w:rPr>
        <w:t xml:space="preserve"> </w:t>
      </w:r>
      <w:r w:rsidRPr="008437EB">
        <w:rPr>
          <w:rFonts w:eastAsia="Arial Unicode MS"/>
          <w:color w:val="000000"/>
          <w:bdr w:val="nil"/>
        </w:rPr>
        <w:t>dostupných</w:t>
      </w:r>
      <w:r w:rsidRPr="008437EB">
        <w:rPr>
          <w:rFonts w:ascii="Helvetica" w:eastAsia="Arial Unicode MS" w:hAnsi="Helvetica" w:cs="Helvetica"/>
          <w:color w:val="000000"/>
          <w:bdr w:val="nil"/>
        </w:rPr>
        <w:t xml:space="preserve"> </w:t>
      </w:r>
      <w:r w:rsidRPr="008437EB">
        <w:rPr>
          <w:rFonts w:eastAsia="Arial Unicode MS"/>
          <w:color w:val="000000"/>
          <w:bdr w:val="nil"/>
        </w:rPr>
        <w:t>informací</w:t>
      </w:r>
      <w:r w:rsidRPr="008437EB">
        <w:rPr>
          <w:rFonts w:ascii="Helvetica" w:eastAsia="Arial Unicode MS" w:hAnsi="Helvetica" w:cs="Helvetica"/>
          <w:color w:val="000000"/>
          <w:bdr w:val="nil"/>
        </w:rPr>
        <w:t xml:space="preserve"> </w:t>
      </w:r>
      <w:r w:rsidRPr="008437EB">
        <w:rPr>
          <w:rFonts w:eastAsia="Arial Unicode MS"/>
          <w:color w:val="000000"/>
          <w:u w:val="single"/>
          <w:bdr w:val="nil"/>
        </w:rPr>
        <w:t>není</w:t>
      </w:r>
      <w:r w:rsidRPr="008437EB">
        <w:rPr>
          <w:rFonts w:ascii="Helvetica" w:eastAsia="Arial Unicode MS" w:hAnsi="Helvetica" w:cs="Helvetica"/>
          <w:color w:val="000000"/>
          <w:u w:val="single"/>
          <w:bdr w:val="nil"/>
        </w:rPr>
        <w:t xml:space="preserve"> </w:t>
      </w:r>
      <w:r w:rsidRPr="008437EB">
        <w:rPr>
          <w:rFonts w:eastAsia="Arial Unicode MS"/>
          <w:color w:val="000000"/>
          <w:u w:val="single"/>
          <w:bdr w:val="nil"/>
        </w:rPr>
        <w:t>vybaven</w:t>
      </w:r>
      <w:r w:rsidRPr="008437EB">
        <w:rPr>
          <w:rFonts w:ascii="Helvetica" w:eastAsia="Arial Unicode MS" w:hAnsi="Helvetica" w:cs="Helvetica"/>
          <w:color w:val="000000"/>
          <w:bdr w:val="nil"/>
        </w:rPr>
        <w:t xml:space="preserve"> </w:t>
      </w:r>
      <w:r w:rsidRPr="008437EB">
        <w:rPr>
          <w:rFonts w:eastAsia="Arial Unicode MS"/>
          <w:color w:val="000000"/>
          <w:bdr w:val="nil"/>
        </w:rPr>
        <w:t>požárně</w:t>
      </w:r>
      <w:r w:rsidRPr="008437EB">
        <w:rPr>
          <w:rFonts w:ascii="Helvetica" w:eastAsia="Arial Unicode MS" w:hAnsi="Helvetica" w:cs="Helvetica"/>
          <w:color w:val="000000"/>
          <w:bdr w:val="nil"/>
        </w:rPr>
        <w:t xml:space="preserve"> </w:t>
      </w:r>
      <w:r w:rsidRPr="008437EB">
        <w:rPr>
          <w:rFonts w:eastAsia="Arial Unicode MS"/>
          <w:color w:val="000000"/>
          <w:bdr w:val="nil"/>
        </w:rPr>
        <w:t>bezpečnostními</w:t>
      </w:r>
      <w:r w:rsidRPr="008437EB">
        <w:rPr>
          <w:rFonts w:ascii="Helvetica" w:eastAsia="Arial Unicode MS" w:hAnsi="Helvetica" w:cs="Helvetica"/>
          <w:color w:val="000000"/>
          <w:bdr w:val="nil"/>
        </w:rPr>
        <w:t xml:space="preserve"> </w:t>
      </w:r>
      <w:r w:rsidRPr="008437EB">
        <w:rPr>
          <w:rFonts w:eastAsia="Arial Unicode MS"/>
          <w:color w:val="000000"/>
          <w:bdr w:val="nil"/>
        </w:rPr>
        <w:t>zařízeními</w:t>
      </w:r>
      <w:r w:rsidRPr="008437EB">
        <w:rPr>
          <w:rFonts w:ascii="Helvetica" w:eastAsia="Arial Unicode MS" w:hAnsi="Helvetica" w:cs="Helvetica"/>
          <w:color w:val="000000"/>
          <w:bdr w:val="nil"/>
        </w:rPr>
        <w:t xml:space="preserve"> </w:t>
      </w:r>
      <w:r w:rsidRPr="008437EB">
        <w:rPr>
          <w:rFonts w:eastAsia="Arial Unicode MS"/>
          <w:color w:val="000000"/>
          <w:bdr w:val="nil"/>
        </w:rPr>
        <w:t>(elektrická</w:t>
      </w:r>
      <w:r w:rsidRPr="008437EB">
        <w:rPr>
          <w:rFonts w:ascii="Helvetica" w:eastAsia="Arial Unicode MS" w:hAnsi="Helvetica" w:cs="Helvetica"/>
          <w:color w:val="000000"/>
          <w:bdr w:val="nil"/>
        </w:rPr>
        <w:t xml:space="preserve"> </w:t>
      </w:r>
      <w:r w:rsidRPr="008437EB">
        <w:rPr>
          <w:rFonts w:eastAsia="Arial Unicode MS"/>
          <w:color w:val="000000"/>
          <w:bdr w:val="nil"/>
        </w:rPr>
        <w:t>požární</w:t>
      </w:r>
      <w:r w:rsidRPr="008437EB">
        <w:rPr>
          <w:rFonts w:ascii="Helvetica" w:eastAsia="Arial Unicode MS" w:hAnsi="Helvetica" w:cs="Helvetica"/>
          <w:color w:val="000000"/>
          <w:bdr w:val="nil"/>
        </w:rPr>
        <w:t xml:space="preserve"> </w:t>
      </w:r>
      <w:r w:rsidRPr="008437EB">
        <w:rPr>
          <w:rFonts w:eastAsia="Arial Unicode MS"/>
          <w:color w:val="000000"/>
          <w:bdr w:val="nil"/>
        </w:rPr>
        <w:t>signalizace</w:t>
      </w:r>
      <w:r w:rsidRPr="008437EB">
        <w:rPr>
          <w:rFonts w:ascii="Helvetica" w:eastAsia="Arial Unicode MS" w:hAnsi="Helvetica" w:cs="Helvetica"/>
          <w:color w:val="000000"/>
          <w:bdr w:val="nil"/>
        </w:rPr>
        <w:t xml:space="preserve"> </w:t>
      </w:r>
      <w:r w:rsidRPr="008437EB">
        <w:rPr>
          <w:rFonts w:eastAsia="Arial Unicode MS"/>
          <w:color w:val="000000"/>
          <w:bdr w:val="nil"/>
        </w:rPr>
        <w:t>aj.).</w:t>
      </w:r>
      <w:r w:rsidRPr="008437EB">
        <w:rPr>
          <w:rFonts w:ascii="Helvetica" w:eastAsia="Arial Unicode MS" w:hAnsi="Helvetica" w:cs="Helvetica"/>
          <w:color w:val="000000"/>
          <w:bdr w:val="nil"/>
        </w:rPr>
        <w:t xml:space="preserve"> </w:t>
      </w:r>
      <w:r w:rsidRPr="008437EB">
        <w:rPr>
          <w:rFonts w:eastAsia="Arial Unicode MS"/>
          <w:color w:val="000000"/>
          <w:bdr w:val="nil"/>
        </w:rPr>
        <w:t>Navrženými</w:t>
      </w:r>
      <w:r w:rsidRPr="008437EB">
        <w:rPr>
          <w:rFonts w:ascii="Helvetica" w:eastAsia="Arial Unicode MS" w:hAnsi="Helvetica" w:cs="Helvetica"/>
          <w:color w:val="000000"/>
          <w:bdr w:val="nil"/>
        </w:rPr>
        <w:t xml:space="preserve"> </w:t>
      </w:r>
      <w:r w:rsidRPr="008437EB">
        <w:rPr>
          <w:rFonts w:eastAsia="Arial Unicode MS"/>
          <w:color w:val="000000"/>
          <w:bdr w:val="nil"/>
        </w:rPr>
        <w:t>stavebními</w:t>
      </w:r>
      <w:r w:rsidRPr="008437EB">
        <w:rPr>
          <w:rFonts w:ascii="Helvetica" w:eastAsia="Arial Unicode MS" w:hAnsi="Helvetica" w:cs="Helvetica"/>
          <w:color w:val="000000"/>
          <w:bdr w:val="nil"/>
        </w:rPr>
        <w:t xml:space="preserve"> </w:t>
      </w:r>
      <w:r w:rsidRPr="008437EB">
        <w:rPr>
          <w:rFonts w:eastAsia="Arial Unicode MS"/>
          <w:color w:val="000000"/>
          <w:bdr w:val="nil"/>
        </w:rPr>
        <w:t>úpravami</w:t>
      </w:r>
      <w:r w:rsidRPr="008437EB">
        <w:rPr>
          <w:rFonts w:ascii="Helvetica" w:eastAsia="Arial Unicode MS" w:hAnsi="Helvetica" w:cs="Helvetica"/>
          <w:color w:val="000000"/>
          <w:bdr w:val="nil"/>
        </w:rPr>
        <w:t xml:space="preserve"> </w:t>
      </w:r>
      <w:r w:rsidRPr="008437EB">
        <w:rPr>
          <w:rFonts w:eastAsia="Arial Unicode MS"/>
          <w:color w:val="000000"/>
          <w:bdr w:val="nil"/>
        </w:rPr>
        <w:t>se</w:t>
      </w:r>
      <w:r w:rsidRPr="008437EB">
        <w:rPr>
          <w:rFonts w:ascii="Helvetica" w:eastAsia="Arial Unicode MS" w:hAnsi="Helvetica" w:cs="Helvetica"/>
          <w:color w:val="000000"/>
          <w:bdr w:val="nil"/>
        </w:rPr>
        <w:t xml:space="preserve"> </w:t>
      </w:r>
      <w:r w:rsidRPr="008437EB">
        <w:rPr>
          <w:rFonts w:eastAsia="Arial Unicode MS"/>
          <w:color w:val="000000"/>
          <w:bdr w:val="nil"/>
        </w:rPr>
        <w:t>požadavky</w:t>
      </w:r>
      <w:r w:rsidRPr="008437EB">
        <w:rPr>
          <w:rFonts w:ascii="Helvetica" w:eastAsia="Arial Unicode MS" w:hAnsi="Helvetica" w:cs="Helvetica"/>
          <w:color w:val="000000"/>
          <w:bdr w:val="nil"/>
        </w:rPr>
        <w:t xml:space="preserve"> </w:t>
      </w:r>
      <w:r w:rsidRPr="008437EB">
        <w:rPr>
          <w:rFonts w:eastAsia="Arial Unicode MS"/>
          <w:color w:val="000000"/>
          <w:bdr w:val="nil"/>
        </w:rPr>
        <w:t>na</w:t>
      </w:r>
      <w:r w:rsidRPr="008437EB">
        <w:rPr>
          <w:rFonts w:ascii="Helvetica" w:eastAsia="Arial Unicode MS" w:hAnsi="Helvetica" w:cs="Helvetica"/>
          <w:color w:val="000000"/>
          <w:bdr w:val="nil"/>
        </w:rPr>
        <w:t xml:space="preserve"> </w:t>
      </w:r>
      <w:r w:rsidRPr="008437EB">
        <w:rPr>
          <w:rFonts w:eastAsia="Arial Unicode MS"/>
          <w:color w:val="000000"/>
          <w:bdr w:val="nil"/>
        </w:rPr>
        <w:t>instalaci</w:t>
      </w:r>
      <w:r w:rsidRPr="008437EB">
        <w:rPr>
          <w:rFonts w:ascii="Helvetica" w:eastAsia="Arial Unicode MS" w:hAnsi="Helvetica" w:cs="Helvetica"/>
          <w:color w:val="000000"/>
          <w:bdr w:val="nil"/>
        </w:rPr>
        <w:t xml:space="preserve"> </w:t>
      </w:r>
      <w:r w:rsidRPr="008437EB">
        <w:rPr>
          <w:rFonts w:eastAsia="Arial Unicode MS"/>
          <w:color w:val="000000"/>
          <w:bdr w:val="nil"/>
        </w:rPr>
        <w:t>těchto</w:t>
      </w:r>
      <w:r w:rsidRPr="008437EB">
        <w:rPr>
          <w:rFonts w:ascii="Helvetica" w:eastAsia="Arial Unicode MS" w:hAnsi="Helvetica" w:cs="Helvetica"/>
          <w:color w:val="000000"/>
          <w:bdr w:val="nil"/>
        </w:rPr>
        <w:t xml:space="preserve"> </w:t>
      </w:r>
      <w:r w:rsidRPr="008437EB">
        <w:rPr>
          <w:rFonts w:eastAsia="Arial Unicode MS"/>
          <w:color w:val="000000"/>
          <w:bdr w:val="nil"/>
        </w:rPr>
        <w:t>zařízení</w:t>
      </w:r>
      <w:r w:rsidRPr="008437EB">
        <w:rPr>
          <w:rFonts w:ascii="Helvetica" w:eastAsia="Arial Unicode MS" w:hAnsi="Helvetica" w:cs="Helvetica"/>
          <w:color w:val="000000"/>
          <w:bdr w:val="nil"/>
        </w:rPr>
        <w:t xml:space="preserve"> </w:t>
      </w:r>
      <w:r w:rsidRPr="008437EB">
        <w:rPr>
          <w:rFonts w:eastAsia="Arial Unicode MS"/>
          <w:color w:val="000000"/>
          <w:u w:val="single"/>
          <w:bdr w:val="nil"/>
        </w:rPr>
        <w:t>nemění</w:t>
      </w:r>
      <w:r w:rsidRPr="008437EB">
        <w:rPr>
          <w:rFonts w:eastAsia="Arial Unicode MS"/>
          <w:color w:val="000000"/>
          <w:bdr w:val="nil"/>
        </w:rPr>
        <w:t>.</w:t>
      </w:r>
      <w:r w:rsidRPr="008437EB">
        <w:rPr>
          <w:rFonts w:ascii="Helvetica" w:eastAsia="Arial Unicode MS" w:hAnsi="Helvetica" w:cs="Helvetica"/>
          <w:color w:val="000000"/>
          <w:bdr w:val="nil"/>
        </w:rPr>
        <w:t xml:space="preserve"> </w:t>
      </w:r>
      <w:r w:rsidRPr="008437EB">
        <w:rPr>
          <w:rFonts w:eastAsia="Arial Unicode MS"/>
          <w:b/>
          <w:bCs/>
          <w:color w:val="000000"/>
          <w:bdr w:val="nil"/>
        </w:rPr>
        <w:t>Zařízení</w:t>
      </w:r>
      <w:r w:rsidRPr="008437EB">
        <w:rPr>
          <w:rFonts w:ascii="Helvetica" w:eastAsia="Arial Unicode MS" w:hAnsi="Helvetica" w:cs="Helvetica"/>
          <w:color w:val="000000"/>
          <w:bdr w:val="nil"/>
        </w:rPr>
        <w:t xml:space="preserve"> </w:t>
      </w:r>
      <w:r w:rsidRPr="008437EB">
        <w:rPr>
          <w:rFonts w:eastAsia="Arial Unicode MS"/>
          <w:b/>
          <w:bCs/>
          <w:color w:val="000000"/>
          <w:bdr w:val="nil"/>
        </w:rPr>
        <w:t>pro</w:t>
      </w:r>
      <w:r w:rsidRPr="008437EB">
        <w:rPr>
          <w:rFonts w:ascii="Helvetica" w:eastAsia="Arial Unicode MS" w:hAnsi="Helvetica" w:cs="Helvetica"/>
          <w:color w:val="000000"/>
          <w:bdr w:val="nil"/>
        </w:rPr>
        <w:t xml:space="preserve"> </w:t>
      </w:r>
      <w:r w:rsidRPr="008437EB">
        <w:rPr>
          <w:rFonts w:eastAsia="Arial Unicode MS"/>
          <w:b/>
          <w:bCs/>
          <w:color w:val="000000"/>
          <w:bdr w:val="nil"/>
        </w:rPr>
        <w:t>vypnutí</w:t>
      </w:r>
      <w:r w:rsidRPr="008437EB">
        <w:rPr>
          <w:rFonts w:ascii="Helvetica" w:eastAsia="Arial Unicode MS" w:hAnsi="Helvetica" w:cs="Helvetica"/>
          <w:color w:val="000000"/>
          <w:bdr w:val="nil"/>
        </w:rPr>
        <w:t xml:space="preserve"> </w:t>
      </w:r>
      <w:r w:rsidRPr="008437EB">
        <w:rPr>
          <w:rFonts w:eastAsia="Arial Unicode MS"/>
          <w:b/>
          <w:bCs/>
          <w:color w:val="000000"/>
          <w:bdr w:val="nil"/>
        </w:rPr>
        <w:t>veškeré</w:t>
      </w:r>
      <w:r w:rsidRPr="008437EB">
        <w:rPr>
          <w:rFonts w:ascii="Helvetica" w:eastAsia="Arial Unicode MS" w:hAnsi="Helvetica" w:cs="Helvetica"/>
          <w:color w:val="000000"/>
          <w:bdr w:val="nil"/>
        </w:rPr>
        <w:t xml:space="preserve"> </w:t>
      </w:r>
      <w:r w:rsidRPr="008437EB">
        <w:rPr>
          <w:rFonts w:eastAsia="Arial Unicode MS"/>
          <w:b/>
          <w:bCs/>
          <w:color w:val="000000"/>
          <w:bdr w:val="nil"/>
        </w:rPr>
        <w:t>elektrické</w:t>
      </w:r>
      <w:r w:rsidRPr="008437EB">
        <w:rPr>
          <w:rFonts w:ascii="Helvetica" w:eastAsia="Arial Unicode MS" w:hAnsi="Helvetica" w:cs="Helvetica"/>
          <w:color w:val="000000"/>
          <w:bdr w:val="nil"/>
        </w:rPr>
        <w:t xml:space="preserve"> </w:t>
      </w:r>
      <w:r w:rsidRPr="008437EB">
        <w:rPr>
          <w:rFonts w:eastAsia="Arial Unicode MS"/>
          <w:b/>
          <w:bCs/>
          <w:color w:val="000000"/>
          <w:bdr w:val="nil"/>
        </w:rPr>
        <w:t>energie</w:t>
      </w:r>
      <w:r w:rsidRPr="008437EB">
        <w:rPr>
          <w:rFonts w:ascii="Helvetica" w:eastAsia="Arial Unicode MS" w:hAnsi="Helvetica" w:cs="Helvetica"/>
          <w:color w:val="000000"/>
          <w:bdr w:val="nil"/>
        </w:rPr>
        <w:t xml:space="preserve"> </w:t>
      </w:r>
      <w:r w:rsidRPr="008437EB">
        <w:rPr>
          <w:rFonts w:eastAsia="Arial Unicode MS"/>
          <w:color w:val="000000"/>
          <w:bdr w:val="nil"/>
        </w:rPr>
        <w:t>(tj.</w:t>
      </w:r>
      <w:r w:rsidRPr="008437EB">
        <w:rPr>
          <w:rFonts w:ascii="Helvetica" w:eastAsia="Arial Unicode MS" w:hAnsi="Helvetica" w:cs="Helvetica"/>
          <w:color w:val="000000"/>
          <w:bdr w:val="nil"/>
        </w:rPr>
        <w:t xml:space="preserve"> </w:t>
      </w:r>
      <w:r w:rsidRPr="008437EB">
        <w:rPr>
          <w:rFonts w:eastAsia="Arial Unicode MS"/>
          <w:color w:val="000000"/>
          <w:bdr w:val="nil"/>
        </w:rPr>
        <w:t>zařízení</w:t>
      </w:r>
      <w:r w:rsidRPr="008437EB">
        <w:rPr>
          <w:rFonts w:ascii="Helvetica" w:eastAsia="Arial Unicode MS" w:hAnsi="Helvetica" w:cs="Helvetica"/>
          <w:color w:val="000000"/>
          <w:bdr w:val="nil"/>
        </w:rPr>
        <w:t xml:space="preserve"> </w:t>
      </w:r>
      <w:r w:rsidRPr="008437EB">
        <w:rPr>
          <w:rFonts w:eastAsia="Arial Unicode MS"/>
          <w:color w:val="000000"/>
          <w:bdr w:val="nil"/>
        </w:rPr>
        <w:t>s</w:t>
      </w:r>
      <w:r w:rsidRPr="008437EB">
        <w:rPr>
          <w:rFonts w:ascii="Helvetica" w:eastAsia="Arial Unicode MS" w:hAnsi="Helvetica" w:cs="Helvetica"/>
          <w:color w:val="000000"/>
          <w:bdr w:val="nil"/>
        </w:rPr>
        <w:t xml:space="preserve"> </w:t>
      </w:r>
      <w:r w:rsidRPr="008437EB">
        <w:rPr>
          <w:rFonts w:eastAsia="Arial Unicode MS"/>
          <w:color w:val="000000"/>
          <w:bdr w:val="nil"/>
        </w:rPr>
        <w:t>funkcí</w:t>
      </w:r>
      <w:r w:rsidRPr="008437EB">
        <w:rPr>
          <w:rFonts w:ascii="Helvetica" w:eastAsia="Arial Unicode MS" w:hAnsi="Helvetica" w:cs="Helvetica"/>
          <w:color w:val="000000"/>
          <w:bdr w:val="nil"/>
        </w:rPr>
        <w:t xml:space="preserve"> </w:t>
      </w:r>
      <w:r w:rsidRPr="008437EB">
        <w:rPr>
          <w:rFonts w:eastAsia="Arial Unicode MS"/>
          <w:color w:val="000000"/>
          <w:bdr w:val="nil"/>
        </w:rPr>
        <w:t>TOTAL</w:t>
      </w:r>
      <w:r w:rsidRPr="008437EB">
        <w:rPr>
          <w:rFonts w:ascii="Helvetica" w:eastAsia="Arial Unicode MS" w:hAnsi="Helvetica" w:cs="Helvetica"/>
          <w:color w:val="000000"/>
          <w:bdr w:val="nil"/>
        </w:rPr>
        <w:t xml:space="preserve"> </w:t>
      </w:r>
      <w:r w:rsidRPr="008437EB">
        <w:rPr>
          <w:rFonts w:eastAsia="Arial Unicode MS"/>
          <w:color w:val="000000"/>
          <w:bdr w:val="nil"/>
        </w:rPr>
        <w:t>STOP,</w:t>
      </w:r>
      <w:r w:rsidRPr="008437EB">
        <w:rPr>
          <w:rFonts w:ascii="Helvetica" w:eastAsia="Arial Unicode MS" w:hAnsi="Helvetica" w:cs="Helvetica"/>
          <w:color w:val="000000"/>
          <w:bdr w:val="nil"/>
        </w:rPr>
        <w:t xml:space="preserve"> </w:t>
      </w:r>
      <w:r w:rsidRPr="008437EB">
        <w:rPr>
          <w:rFonts w:eastAsia="Arial Unicode MS"/>
          <w:color w:val="000000"/>
          <w:bdr w:val="nil"/>
        </w:rPr>
        <w:t>v</w:t>
      </w:r>
      <w:r w:rsidRPr="008437EB">
        <w:rPr>
          <w:rFonts w:ascii="Helvetica" w:eastAsia="Arial Unicode MS" w:hAnsi="Helvetica" w:cs="Helvetica"/>
          <w:color w:val="000000"/>
          <w:bdr w:val="nil"/>
        </w:rPr>
        <w:t xml:space="preserve"> </w:t>
      </w:r>
      <w:r w:rsidRPr="008437EB">
        <w:rPr>
          <w:rFonts w:eastAsia="Arial Unicode MS"/>
          <w:color w:val="000000"/>
          <w:bdr w:val="nil"/>
        </w:rPr>
        <w:t>souladu</w:t>
      </w:r>
      <w:r w:rsidRPr="008437EB">
        <w:rPr>
          <w:rFonts w:ascii="Helvetica" w:eastAsia="Arial Unicode MS" w:hAnsi="Helvetica" w:cs="Helvetica"/>
          <w:color w:val="000000"/>
          <w:bdr w:val="nil"/>
        </w:rPr>
        <w:t xml:space="preserve"> </w:t>
      </w:r>
      <w:r w:rsidRPr="008437EB">
        <w:rPr>
          <w:rFonts w:eastAsia="Arial Unicode MS"/>
          <w:color w:val="000000"/>
          <w:bdr w:val="nil"/>
        </w:rPr>
        <w:t>s</w:t>
      </w:r>
      <w:r w:rsidRPr="008437EB">
        <w:rPr>
          <w:rFonts w:ascii="Helvetica" w:eastAsia="Arial Unicode MS" w:hAnsi="Helvetica" w:cs="Helvetica"/>
          <w:color w:val="000000"/>
          <w:bdr w:val="nil"/>
        </w:rPr>
        <w:t xml:space="preserve"> </w:t>
      </w:r>
      <w:r w:rsidRPr="008437EB">
        <w:rPr>
          <w:rFonts w:eastAsia="Arial Unicode MS"/>
          <w:color w:val="000000"/>
          <w:bdr w:val="nil"/>
        </w:rPr>
        <w:t>čl.</w:t>
      </w:r>
      <w:r w:rsidRPr="008437EB">
        <w:rPr>
          <w:rFonts w:ascii="Helvetica" w:eastAsia="Arial Unicode MS" w:hAnsi="Helvetica" w:cs="Helvetica"/>
          <w:color w:val="000000"/>
          <w:bdr w:val="nil"/>
        </w:rPr>
        <w:t xml:space="preserve"> </w:t>
      </w:r>
      <w:r w:rsidRPr="008437EB">
        <w:rPr>
          <w:rFonts w:eastAsia="Arial Unicode MS"/>
          <w:color w:val="000000"/>
          <w:bdr w:val="nil"/>
        </w:rPr>
        <w:t>4.5.5</w:t>
      </w:r>
      <w:r w:rsidRPr="008437EB">
        <w:rPr>
          <w:rFonts w:ascii="Helvetica" w:eastAsia="Arial Unicode MS" w:hAnsi="Helvetica" w:cs="Helvetica"/>
          <w:color w:val="000000"/>
          <w:bdr w:val="nil"/>
        </w:rPr>
        <w:t xml:space="preserve"> </w:t>
      </w:r>
      <w:r w:rsidRPr="008437EB">
        <w:rPr>
          <w:rFonts w:eastAsia="Arial Unicode MS"/>
          <w:color w:val="000000"/>
          <w:bdr w:val="nil"/>
        </w:rPr>
        <w:t>v</w:t>
      </w:r>
      <w:r w:rsidRPr="008437EB">
        <w:rPr>
          <w:rFonts w:ascii="Helvetica" w:eastAsia="Arial Unicode MS" w:hAnsi="Helvetica" w:cs="Helvetica"/>
          <w:color w:val="000000"/>
          <w:bdr w:val="nil"/>
        </w:rPr>
        <w:t xml:space="preserve"> </w:t>
      </w:r>
      <w:r w:rsidRPr="008437EB">
        <w:rPr>
          <w:rFonts w:eastAsia="Arial Unicode MS"/>
          <w:color w:val="000000"/>
          <w:bdr w:val="nil"/>
        </w:rPr>
        <w:t>ČSN</w:t>
      </w:r>
      <w:r w:rsidRPr="008437EB">
        <w:rPr>
          <w:rFonts w:ascii="Helvetica" w:eastAsia="Arial Unicode MS" w:hAnsi="Helvetica" w:cs="Helvetica"/>
          <w:color w:val="000000"/>
          <w:bdr w:val="nil"/>
        </w:rPr>
        <w:t xml:space="preserve"> </w:t>
      </w:r>
      <w:r w:rsidRPr="008437EB">
        <w:rPr>
          <w:rFonts w:eastAsia="Arial Unicode MS"/>
          <w:color w:val="000000"/>
          <w:bdr w:val="nil"/>
        </w:rPr>
        <w:t>73</w:t>
      </w:r>
      <w:r w:rsidRPr="008437EB">
        <w:rPr>
          <w:rFonts w:ascii="Helvetica" w:eastAsia="Arial Unicode MS" w:hAnsi="Helvetica" w:cs="Helvetica"/>
          <w:color w:val="000000"/>
          <w:bdr w:val="nil"/>
        </w:rPr>
        <w:t xml:space="preserve"> </w:t>
      </w:r>
      <w:r w:rsidRPr="008437EB">
        <w:rPr>
          <w:rFonts w:eastAsia="Arial Unicode MS"/>
          <w:color w:val="000000"/>
          <w:bdr w:val="nil"/>
        </w:rPr>
        <w:t>0848)</w:t>
      </w:r>
      <w:r w:rsidRPr="008437EB">
        <w:rPr>
          <w:rFonts w:ascii="Helvetica" w:eastAsia="Arial Unicode MS" w:hAnsi="Helvetica" w:cs="Helvetica"/>
          <w:color w:val="000000"/>
          <w:bdr w:val="nil"/>
        </w:rPr>
        <w:t xml:space="preserve"> </w:t>
      </w:r>
      <w:r w:rsidRPr="008437EB">
        <w:rPr>
          <w:rFonts w:eastAsia="Arial Unicode MS"/>
          <w:color w:val="000000"/>
          <w:bdr w:val="nil"/>
        </w:rPr>
        <w:t>musí</w:t>
      </w:r>
      <w:r w:rsidRPr="008437EB">
        <w:rPr>
          <w:rFonts w:ascii="Helvetica" w:eastAsia="Arial Unicode MS" w:hAnsi="Helvetica" w:cs="Helvetica"/>
          <w:color w:val="000000"/>
          <w:bdr w:val="nil"/>
        </w:rPr>
        <w:t xml:space="preserve"> </w:t>
      </w:r>
      <w:r w:rsidRPr="008437EB">
        <w:rPr>
          <w:rFonts w:eastAsia="Arial Unicode MS"/>
          <w:color w:val="000000"/>
          <w:bdr w:val="nil"/>
        </w:rPr>
        <w:t>být</w:t>
      </w:r>
      <w:r w:rsidRPr="008437EB">
        <w:rPr>
          <w:rFonts w:ascii="Helvetica" w:eastAsia="Arial Unicode MS" w:hAnsi="Helvetica" w:cs="Helvetica"/>
          <w:color w:val="000000"/>
          <w:bdr w:val="nil"/>
        </w:rPr>
        <w:t xml:space="preserve"> </w:t>
      </w:r>
      <w:r w:rsidRPr="008437EB">
        <w:rPr>
          <w:rFonts w:eastAsia="Arial Unicode MS"/>
          <w:color w:val="000000"/>
          <w:bdr w:val="nil"/>
        </w:rPr>
        <w:t>v</w:t>
      </w:r>
      <w:r w:rsidRPr="008437EB">
        <w:rPr>
          <w:rFonts w:ascii="Helvetica" w:eastAsia="Arial Unicode MS" w:hAnsi="Helvetica" w:cs="Helvetica"/>
          <w:color w:val="000000"/>
          <w:bdr w:val="nil"/>
        </w:rPr>
        <w:t xml:space="preserve"> </w:t>
      </w:r>
      <w:r w:rsidRPr="008437EB">
        <w:rPr>
          <w:rFonts w:eastAsia="Arial Unicode MS"/>
          <w:color w:val="000000"/>
          <w:bdr w:val="nil"/>
        </w:rPr>
        <w:t>objektu</w:t>
      </w:r>
      <w:r w:rsidRPr="008437EB">
        <w:rPr>
          <w:rFonts w:ascii="Helvetica" w:eastAsia="Arial Unicode MS" w:hAnsi="Helvetica" w:cs="Helvetica"/>
          <w:color w:val="000000"/>
          <w:bdr w:val="nil"/>
        </w:rPr>
        <w:t xml:space="preserve"> </w:t>
      </w:r>
      <w:r w:rsidRPr="008437EB">
        <w:rPr>
          <w:rFonts w:eastAsia="Arial Unicode MS"/>
          <w:color w:val="000000"/>
          <w:u w:val="single"/>
          <w:bdr w:val="nil"/>
        </w:rPr>
        <w:t>vyznačeno</w:t>
      </w:r>
      <w:r w:rsidRPr="008437EB">
        <w:rPr>
          <w:rFonts w:ascii="Helvetica" w:eastAsia="Arial Unicode MS" w:hAnsi="Helvetica" w:cs="Helvetica"/>
          <w:color w:val="000000"/>
          <w:bdr w:val="nil"/>
        </w:rPr>
        <w:t xml:space="preserve"> </w:t>
      </w:r>
      <w:r w:rsidRPr="008437EB">
        <w:rPr>
          <w:rFonts w:eastAsia="Arial Unicode MS"/>
          <w:color w:val="000000"/>
          <w:bdr w:val="nil"/>
        </w:rPr>
        <w:t>bezpečnostním</w:t>
      </w:r>
      <w:r w:rsidRPr="008437EB">
        <w:rPr>
          <w:rFonts w:ascii="Helvetica" w:eastAsia="Arial Unicode MS" w:hAnsi="Helvetica" w:cs="Helvetica"/>
          <w:color w:val="000000"/>
          <w:bdr w:val="nil"/>
        </w:rPr>
        <w:t xml:space="preserve"> </w:t>
      </w:r>
      <w:r w:rsidRPr="008437EB">
        <w:rPr>
          <w:rFonts w:eastAsia="Arial Unicode MS"/>
          <w:color w:val="000000"/>
          <w:bdr w:val="nil"/>
        </w:rPr>
        <w:t>značením.</w:t>
      </w:r>
      <w:r w:rsidRPr="008437EB">
        <w:rPr>
          <w:rFonts w:ascii="Helvetica" w:eastAsia="Arial Unicode MS" w:hAnsi="Helvetica" w:cs="Helvetica"/>
          <w:color w:val="000000"/>
          <w:bdr w:val="nil"/>
        </w:rPr>
        <w:t xml:space="preserve"> </w:t>
      </w:r>
      <w:r w:rsidRPr="008437EB">
        <w:rPr>
          <w:rFonts w:eastAsia="Arial Unicode MS"/>
          <w:color w:val="000000"/>
          <w:bdr w:val="nil"/>
        </w:rPr>
        <w:t>Zařízení</w:t>
      </w:r>
      <w:r w:rsidRPr="008437EB">
        <w:rPr>
          <w:rFonts w:ascii="Helvetica" w:eastAsia="Arial Unicode MS" w:hAnsi="Helvetica" w:cs="Helvetica"/>
          <w:color w:val="000000"/>
          <w:bdr w:val="nil"/>
        </w:rPr>
        <w:t xml:space="preserve"> </w:t>
      </w:r>
      <w:r w:rsidRPr="008437EB">
        <w:rPr>
          <w:rFonts w:eastAsia="Arial Unicode MS"/>
          <w:color w:val="000000"/>
          <w:bdr w:val="nil"/>
        </w:rPr>
        <w:t>pro</w:t>
      </w:r>
      <w:r w:rsidRPr="008437EB">
        <w:rPr>
          <w:rFonts w:ascii="Helvetica" w:eastAsia="Arial Unicode MS" w:hAnsi="Helvetica" w:cs="Helvetica"/>
          <w:color w:val="000000"/>
          <w:bdr w:val="nil"/>
        </w:rPr>
        <w:t xml:space="preserve"> </w:t>
      </w:r>
      <w:r w:rsidRPr="008437EB">
        <w:rPr>
          <w:rFonts w:eastAsia="Arial Unicode MS"/>
          <w:color w:val="000000"/>
          <w:bdr w:val="nil"/>
        </w:rPr>
        <w:t>vypnutí</w:t>
      </w:r>
      <w:r w:rsidRPr="008437EB">
        <w:rPr>
          <w:rFonts w:ascii="Helvetica" w:eastAsia="Arial Unicode MS" w:hAnsi="Helvetica" w:cs="Helvetica"/>
          <w:color w:val="000000"/>
          <w:bdr w:val="nil"/>
        </w:rPr>
        <w:t xml:space="preserve"> </w:t>
      </w:r>
      <w:r w:rsidRPr="008437EB">
        <w:rPr>
          <w:rFonts w:eastAsia="Arial Unicode MS"/>
          <w:color w:val="000000"/>
          <w:bdr w:val="nil"/>
        </w:rPr>
        <w:t>veškeré</w:t>
      </w:r>
      <w:r w:rsidRPr="008437EB">
        <w:rPr>
          <w:rFonts w:ascii="Helvetica" w:eastAsia="Arial Unicode MS" w:hAnsi="Helvetica" w:cs="Helvetica"/>
          <w:color w:val="000000"/>
          <w:bdr w:val="nil"/>
        </w:rPr>
        <w:t xml:space="preserve"> </w:t>
      </w:r>
      <w:r w:rsidRPr="008437EB">
        <w:rPr>
          <w:rFonts w:eastAsia="Arial Unicode MS"/>
          <w:color w:val="000000"/>
          <w:bdr w:val="nil"/>
        </w:rPr>
        <w:t>elektrické</w:t>
      </w:r>
      <w:r w:rsidRPr="008437EB">
        <w:rPr>
          <w:rFonts w:ascii="Helvetica" w:eastAsia="Arial Unicode MS" w:hAnsi="Helvetica" w:cs="Helvetica"/>
          <w:color w:val="000000"/>
          <w:bdr w:val="nil"/>
        </w:rPr>
        <w:t xml:space="preserve"> </w:t>
      </w:r>
      <w:r w:rsidRPr="008437EB">
        <w:rPr>
          <w:rFonts w:eastAsia="Arial Unicode MS"/>
          <w:color w:val="000000"/>
          <w:bdr w:val="nil"/>
        </w:rPr>
        <w:t>energie</w:t>
      </w:r>
      <w:r w:rsidRPr="008437EB">
        <w:rPr>
          <w:rFonts w:ascii="Helvetica" w:eastAsia="Arial Unicode MS" w:hAnsi="Helvetica" w:cs="Helvetica"/>
          <w:color w:val="000000"/>
          <w:bdr w:val="nil"/>
        </w:rPr>
        <w:t xml:space="preserve"> </w:t>
      </w:r>
      <w:r w:rsidRPr="008437EB">
        <w:rPr>
          <w:rFonts w:eastAsia="Arial Unicode MS"/>
          <w:color w:val="000000"/>
          <w:bdr w:val="nil"/>
        </w:rPr>
        <w:t>(tj.</w:t>
      </w:r>
      <w:r w:rsidRPr="008437EB">
        <w:rPr>
          <w:rFonts w:ascii="Helvetica" w:eastAsia="Arial Unicode MS" w:hAnsi="Helvetica" w:cs="Helvetica"/>
          <w:color w:val="000000"/>
          <w:bdr w:val="nil"/>
        </w:rPr>
        <w:t xml:space="preserve"> </w:t>
      </w:r>
      <w:r w:rsidRPr="008437EB">
        <w:rPr>
          <w:rFonts w:eastAsia="Arial Unicode MS"/>
          <w:color w:val="000000"/>
          <w:bdr w:val="nil"/>
        </w:rPr>
        <w:t>zařízení</w:t>
      </w:r>
      <w:r w:rsidRPr="008437EB">
        <w:rPr>
          <w:rFonts w:ascii="Helvetica" w:eastAsia="Arial Unicode MS" w:hAnsi="Helvetica" w:cs="Helvetica"/>
          <w:color w:val="000000"/>
          <w:bdr w:val="nil"/>
        </w:rPr>
        <w:t xml:space="preserve"> </w:t>
      </w:r>
      <w:r w:rsidRPr="008437EB">
        <w:rPr>
          <w:rFonts w:eastAsia="Arial Unicode MS"/>
          <w:color w:val="000000"/>
          <w:bdr w:val="nil"/>
        </w:rPr>
        <w:t>s</w:t>
      </w:r>
      <w:r w:rsidRPr="008437EB">
        <w:rPr>
          <w:rFonts w:ascii="Helvetica" w:eastAsia="Arial Unicode MS" w:hAnsi="Helvetica" w:cs="Helvetica"/>
          <w:color w:val="000000"/>
          <w:bdr w:val="nil"/>
        </w:rPr>
        <w:t xml:space="preserve"> </w:t>
      </w:r>
      <w:r w:rsidRPr="008437EB">
        <w:rPr>
          <w:rFonts w:eastAsia="Arial Unicode MS"/>
          <w:color w:val="000000"/>
          <w:bdr w:val="nil"/>
        </w:rPr>
        <w:t>funkcí</w:t>
      </w:r>
      <w:r w:rsidRPr="008437EB">
        <w:rPr>
          <w:rFonts w:ascii="Helvetica" w:eastAsia="Arial Unicode MS" w:hAnsi="Helvetica" w:cs="Helvetica"/>
          <w:color w:val="000000"/>
          <w:bdr w:val="nil"/>
        </w:rPr>
        <w:t xml:space="preserve"> </w:t>
      </w:r>
      <w:r w:rsidRPr="008437EB">
        <w:rPr>
          <w:rFonts w:eastAsia="Arial Unicode MS"/>
          <w:color w:val="000000"/>
          <w:bdr w:val="nil"/>
        </w:rPr>
        <w:t>TOTAL</w:t>
      </w:r>
      <w:r w:rsidRPr="008437EB">
        <w:rPr>
          <w:rFonts w:ascii="Helvetica" w:eastAsia="Arial Unicode MS" w:hAnsi="Helvetica" w:cs="Helvetica"/>
          <w:color w:val="000000"/>
          <w:bdr w:val="nil"/>
        </w:rPr>
        <w:t xml:space="preserve"> </w:t>
      </w:r>
      <w:r w:rsidRPr="008437EB">
        <w:rPr>
          <w:rFonts w:eastAsia="Arial Unicode MS"/>
          <w:color w:val="000000"/>
          <w:bdr w:val="nil"/>
        </w:rPr>
        <w:t>STOP)</w:t>
      </w:r>
      <w:r w:rsidRPr="008437EB">
        <w:rPr>
          <w:rFonts w:ascii="Helvetica" w:eastAsia="Arial Unicode MS" w:hAnsi="Helvetica" w:cs="Helvetica"/>
          <w:color w:val="000000"/>
          <w:bdr w:val="nil"/>
        </w:rPr>
        <w:t xml:space="preserve"> </w:t>
      </w:r>
      <w:r w:rsidRPr="008437EB">
        <w:rPr>
          <w:rFonts w:eastAsia="Arial Unicode MS"/>
          <w:color w:val="000000"/>
          <w:bdr w:val="nil"/>
        </w:rPr>
        <w:t>je</w:t>
      </w:r>
      <w:r w:rsidRPr="008437EB">
        <w:rPr>
          <w:rFonts w:ascii="Helvetica" w:eastAsia="Arial Unicode MS" w:hAnsi="Helvetica" w:cs="Helvetica"/>
          <w:color w:val="000000"/>
          <w:bdr w:val="nil"/>
        </w:rPr>
        <w:t xml:space="preserve"> </w:t>
      </w:r>
      <w:r w:rsidRPr="008437EB">
        <w:rPr>
          <w:rFonts w:eastAsia="Arial Unicode MS"/>
          <w:color w:val="000000"/>
          <w:bdr w:val="nil"/>
        </w:rPr>
        <w:t>v</w:t>
      </w:r>
      <w:r w:rsidRPr="008437EB">
        <w:rPr>
          <w:rFonts w:ascii="Helvetica" w:eastAsia="Arial Unicode MS" w:hAnsi="Helvetica" w:cs="Helvetica"/>
          <w:color w:val="000000"/>
          <w:bdr w:val="nil"/>
        </w:rPr>
        <w:t xml:space="preserve"> </w:t>
      </w:r>
      <w:r w:rsidRPr="008437EB">
        <w:rPr>
          <w:rFonts w:eastAsia="Arial Unicode MS"/>
          <w:color w:val="000000"/>
          <w:bdr w:val="nil"/>
        </w:rPr>
        <w:t>objektu</w:t>
      </w:r>
      <w:r w:rsidRPr="008437EB">
        <w:rPr>
          <w:rFonts w:ascii="Helvetica" w:eastAsia="Arial Unicode MS" w:hAnsi="Helvetica" w:cs="Helvetica"/>
          <w:color w:val="000000"/>
          <w:bdr w:val="nil"/>
        </w:rPr>
        <w:t xml:space="preserve"> </w:t>
      </w:r>
      <w:r w:rsidRPr="008437EB">
        <w:rPr>
          <w:rFonts w:eastAsia="Arial Unicode MS"/>
          <w:color w:val="000000"/>
          <w:bdr w:val="nil"/>
        </w:rPr>
        <w:t>stávající</w:t>
      </w:r>
      <w:r w:rsidRPr="008437EB">
        <w:rPr>
          <w:rFonts w:ascii="Helvetica" w:eastAsia="Arial Unicode MS" w:hAnsi="Helvetica" w:cs="Helvetica"/>
          <w:color w:val="000000"/>
          <w:bdr w:val="nil"/>
        </w:rPr>
        <w:t xml:space="preserve"> </w:t>
      </w:r>
      <w:r w:rsidRPr="008437EB">
        <w:rPr>
          <w:rFonts w:eastAsia="Arial Unicode MS"/>
          <w:color w:val="000000"/>
          <w:bdr w:val="nil"/>
        </w:rPr>
        <w:t>–</w:t>
      </w:r>
      <w:r w:rsidRPr="008437EB">
        <w:rPr>
          <w:rFonts w:ascii="Helvetica" w:eastAsia="Arial Unicode MS" w:hAnsi="Helvetica" w:cs="Helvetica"/>
          <w:color w:val="000000"/>
          <w:bdr w:val="nil"/>
        </w:rPr>
        <w:t xml:space="preserve"> </w:t>
      </w:r>
      <w:r w:rsidRPr="008437EB">
        <w:rPr>
          <w:rFonts w:eastAsia="Arial Unicode MS"/>
          <w:color w:val="000000"/>
          <w:bdr w:val="nil"/>
        </w:rPr>
        <w:t>tento</w:t>
      </w:r>
      <w:r w:rsidRPr="008437EB">
        <w:rPr>
          <w:rFonts w:ascii="Helvetica" w:eastAsia="Arial Unicode MS" w:hAnsi="Helvetica" w:cs="Helvetica"/>
          <w:color w:val="000000"/>
          <w:bdr w:val="nil"/>
        </w:rPr>
        <w:t xml:space="preserve"> </w:t>
      </w:r>
      <w:r w:rsidRPr="008437EB">
        <w:rPr>
          <w:rFonts w:eastAsia="Arial Unicode MS"/>
          <w:color w:val="000000"/>
          <w:bdr w:val="nil"/>
        </w:rPr>
        <w:t>prvek</w:t>
      </w:r>
      <w:r w:rsidRPr="008437EB">
        <w:rPr>
          <w:rFonts w:ascii="Helvetica" w:eastAsia="Arial Unicode MS" w:hAnsi="Helvetica" w:cs="Helvetica"/>
          <w:color w:val="000000"/>
          <w:bdr w:val="nil"/>
        </w:rPr>
        <w:t xml:space="preserve"> </w:t>
      </w:r>
      <w:r w:rsidRPr="008437EB">
        <w:rPr>
          <w:rFonts w:eastAsia="Arial Unicode MS"/>
          <w:color w:val="000000"/>
          <w:bdr w:val="nil"/>
        </w:rPr>
        <w:t>není</w:t>
      </w:r>
      <w:r w:rsidRPr="008437EB">
        <w:rPr>
          <w:rFonts w:ascii="Helvetica" w:eastAsia="Arial Unicode MS" w:hAnsi="Helvetica" w:cs="Helvetica"/>
          <w:color w:val="000000"/>
          <w:bdr w:val="nil"/>
        </w:rPr>
        <w:t xml:space="preserve"> </w:t>
      </w:r>
      <w:r w:rsidRPr="008437EB">
        <w:rPr>
          <w:rFonts w:eastAsia="Arial Unicode MS"/>
          <w:color w:val="000000"/>
          <w:bdr w:val="nil"/>
        </w:rPr>
        <w:t>předmětem</w:t>
      </w:r>
      <w:r w:rsidRPr="008437EB">
        <w:rPr>
          <w:rFonts w:ascii="Helvetica" w:eastAsia="Arial Unicode MS" w:hAnsi="Helvetica" w:cs="Helvetica"/>
          <w:color w:val="000000"/>
          <w:bdr w:val="nil"/>
        </w:rPr>
        <w:t xml:space="preserve"> </w:t>
      </w:r>
      <w:r w:rsidRPr="008437EB">
        <w:rPr>
          <w:rFonts w:eastAsia="Arial Unicode MS"/>
          <w:color w:val="000000"/>
          <w:bdr w:val="nil"/>
        </w:rPr>
        <w:t>projektu</w:t>
      </w:r>
      <w:r w:rsidRPr="008437EB">
        <w:rPr>
          <w:rFonts w:ascii="Helvetica" w:eastAsia="Arial Unicode MS" w:hAnsi="Helvetica" w:cs="Helvetica"/>
          <w:color w:val="000000"/>
          <w:bdr w:val="nil"/>
        </w:rPr>
        <w:t xml:space="preserve"> </w:t>
      </w:r>
      <w:r w:rsidRPr="008437EB">
        <w:rPr>
          <w:rFonts w:eastAsia="Arial Unicode MS"/>
          <w:color w:val="000000"/>
          <w:bdr w:val="nil"/>
        </w:rPr>
        <w:t>FVE.</w:t>
      </w:r>
      <w:r w:rsidRPr="008437EB">
        <w:rPr>
          <w:rFonts w:ascii="Helvetica" w:eastAsia="Arial Unicode MS" w:hAnsi="Helvetica" w:cs="Helvetica"/>
          <w:color w:val="000000"/>
          <w:bdr w:val="nil"/>
        </w:rPr>
        <w:t xml:space="preserve"> </w:t>
      </w:r>
      <w:r w:rsidRPr="008437EB">
        <w:rPr>
          <w:rFonts w:eastAsia="Arial Unicode MS"/>
          <w:color w:val="000000"/>
          <w:bdr w:val="nil"/>
        </w:rPr>
        <w:t>Je</w:t>
      </w:r>
      <w:r w:rsidRPr="008437EB">
        <w:rPr>
          <w:rFonts w:ascii="Helvetica" w:eastAsia="Arial Unicode MS" w:hAnsi="Helvetica" w:cs="Helvetica"/>
          <w:color w:val="000000"/>
          <w:bdr w:val="nil"/>
        </w:rPr>
        <w:t xml:space="preserve"> </w:t>
      </w:r>
      <w:r w:rsidRPr="008437EB">
        <w:rPr>
          <w:rFonts w:eastAsia="Arial Unicode MS"/>
          <w:color w:val="000000"/>
          <w:bdr w:val="nil"/>
        </w:rPr>
        <w:t>navržen</w:t>
      </w:r>
      <w:r w:rsidRPr="008437EB">
        <w:rPr>
          <w:rFonts w:ascii="Helvetica" w:eastAsia="Arial Unicode MS" w:hAnsi="Helvetica" w:cs="Helvetica"/>
          <w:color w:val="000000"/>
          <w:bdr w:val="nil"/>
        </w:rPr>
        <w:t xml:space="preserve"> </w:t>
      </w:r>
      <w:r w:rsidRPr="008437EB">
        <w:rPr>
          <w:rFonts w:eastAsia="Arial Unicode MS"/>
          <w:color w:val="000000"/>
          <w:bdr w:val="nil"/>
        </w:rPr>
        <w:t>pouze</w:t>
      </w:r>
      <w:r w:rsidRPr="008437EB">
        <w:rPr>
          <w:rFonts w:ascii="Helvetica" w:eastAsia="Arial Unicode MS" w:hAnsi="Helvetica" w:cs="Helvetica"/>
          <w:color w:val="000000"/>
          <w:bdr w:val="nil"/>
        </w:rPr>
        <w:t xml:space="preserve"> </w:t>
      </w:r>
      <w:r w:rsidRPr="008437EB">
        <w:rPr>
          <w:rFonts w:eastAsia="Arial Unicode MS"/>
          <w:color w:val="000000"/>
          <w:bdr w:val="nil"/>
        </w:rPr>
        <w:t>prvek</w:t>
      </w:r>
      <w:r w:rsidRPr="008437EB">
        <w:rPr>
          <w:rFonts w:ascii="Helvetica" w:eastAsia="Arial Unicode MS" w:hAnsi="Helvetica" w:cs="Helvetica"/>
          <w:color w:val="000000"/>
          <w:bdr w:val="nil"/>
        </w:rPr>
        <w:t xml:space="preserve"> </w:t>
      </w:r>
      <w:r w:rsidRPr="008437EB">
        <w:rPr>
          <w:rFonts w:eastAsia="Arial Unicode MS"/>
          <w:color w:val="000000"/>
          <w:bdr w:val="nil"/>
        </w:rPr>
        <w:t>FVE</w:t>
      </w:r>
      <w:r w:rsidRPr="008437EB">
        <w:rPr>
          <w:rFonts w:ascii="Helvetica" w:eastAsia="Arial Unicode MS" w:hAnsi="Helvetica" w:cs="Helvetica"/>
          <w:color w:val="000000"/>
          <w:bdr w:val="nil"/>
        </w:rPr>
        <w:t xml:space="preserve"> </w:t>
      </w:r>
      <w:r w:rsidRPr="008437EB">
        <w:rPr>
          <w:rFonts w:eastAsia="Arial Unicode MS"/>
          <w:color w:val="000000"/>
          <w:bdr w:val="nil"/>
        </w:rPr>
        <w:t>STOP.</w:t>
      </w:r>
    </w:p>
    <w:p w14:paraId="45C86CE2" w14:textId="3505F5BD" w:rsidR="008437EB" w:rsidRDefault="008437EB" w:rsidP="008437EB">
      <w:pPr>
        <w:rPr>
          <w:rFonts w:eastAsia="Arial Unicode MS"/>
          <w:i/>
          <w:iCs/>
          <w:color w:val="000000"/>
          <w:sz w:val="22"/>
          <w:szCs w:val="22"/>
          <w:bdr w:val="nil"/>
        </w:rPr>
      </w:pPr>
    </w:p>
    <w:p w14:paraId="40B1331E" w14:textId="77777777" w:rsidR="008437EB" w:rsidRPr="008A4CAE" w:rsidRDefault="008437EB" w:rsidP="008437EB">
      <w:pPr>
        <w:rPr>
          <w:rFonts w:ascii="Segoe UI Light" w:eastAsia="Segoe UI Light" w:hAnsi="Segoe UI Light" w:cs="Segoe UI Light"/>
        </w:rPr>
      </w:pPr>
    </w:p>
    <w:p w14:paraId="6F8E0D64" w14:textId="77777777" w:rsidR="00CB5799" w:rsidRPr="008A4CAE" w:rsidRDefault="00B173C1" w:rsidP="00CB5799">
      <w:pPr>
        <w:pStyle w:val="Podnadpis"/>
        <w:rPr>
          <w:rFonts w:ascii="Segoe UI Light" w:eastAsia="Segoe UI Light" w:hAnsi="Segoe UI Light" w:cs="Segoe UI Light"/>
          <w:b/>
          <w:bCs/>
          <w:color w:val="auto"/>
        </w:rPr>
      </w:pPr>
      <w:r w:rsidRPr="008A4CAE">
        <w:rPr>
          <w:rFonts w:ascii="Segoe UI Light" w:eastAsia="Segoe UI Light" w:hAnsi="Segoe UI Light" w:cs="Segoe UI Light"/>
          <w:b/>
          <w:bCs/>
          <w:color w:val="auto"/>
        </w:rPr>
        <w:t xml:space="preserve">B.2.9 </w:t>
      </w:r>
      <w:r w:rsidR="00042CED" w:rsidRPr="008A4CAE">
        <w:rPr>
          <w:rFonts w:ascii="Segoe UI Light" w:eastAsia="Segoe UI Light" w:hAnsi="Segoe UI Light" w:cs="Segoe UI Light"/>
          <w:b/>
          <w:bCs/>
          <w:color w:val="auto"/>
        </w:rPr>
        <w:t>Úspora energie tepelná ochrana</w:t>
      </w:r>
    </w:p>
    <w:p w14:paraId="37A4B695" w14:textId="77777777" w:rsidR="00C452D4" w:rsidRPr="008A4CAE" w:rsidRDefault="00C452D4">
      <w:pPr>
        <w:pStyle w:val="TextA"/>
        <w:ind w:left="1571"/>
        <w:rPr>
          <w:color w:val="auto"/>
        </w:rPr>
      </w:pPr>
    </w:p>
    <w:p w14:paraId="44FD3258" w14:textId="77777777" w:rsidR="00B43DC4" w:rsidRPr="008A4CAE" w:rsidRDefault="00A32857">
      <w:pPr>
        <w:pStyle w:val="TextAA"/>
        <w:rPr>
          <w:rFonts w:eastAsia="Segoe UI Light" w:cs="Times New Roman"/>
          <w:color w:val="auto"/>
        </w:rPr>
      </w:pPr>
      <w:proofErr w:type="spellStart"/>
      <w:r>
        <w:rPr>
          <w:rFonts w:eastAsia="Segoe UI Light" w:cs="Times New Roman"/>
          <w:color w:val="auto"/>
        </w:rPr>
        <w:t>Není</w:t>
      </w:r>
      <w:proofErr w:type="spellEnd"/>
      <w:r>
        <w:rPr>
          <w:rFonts w:eastAsia="Segoe UI Light" w:cs="Times New Roman"/>
          <w:color w:val="auto"/>
        </w:rPr>
        <w:t xml:space="preserve"> </w:t>
      </w:r>
      <w:proofErr w:type="spellStart"/>
      <w:r>
        <w:rPr>
          <w:rFonts w:eastAsia="Segoe UI Light" w:cs="Times New Roman"/>
          <w:color w:val="auto"/>
        </w:rPr>
        <w:t>projektem</w:t>
      </w:r>
      <w:proofErr w:type="spellEnd"/>
      <w:r>
        <w:rPr>
          <w:rFonts w:eastAsia="Segoe UI Light" w:cs="Times New Roman"/>
          <w:color w:val="auto"/>
        </w:rPr>
        <w:t xml:space="preserve"> </w:t>
      </w:r>
      <w:proofErr w:type="spellStart"/>
      <w:r>
        <w:rPr>
          <w:rFonts w:eastAsia="Segoe UI Light" w:cs="Times New Roman"/>
          <w:color w:val="auto"/>
        </w:rPr>
        <w:t>řešeno</w:t>
      </w:r>
      <w:proofErr w:type="spellEnd"/>
      <w:r>
        <w:rPr>
          <w:rFonts w:eastAsia="Segoe UI Light" w:cs="Times New Roman"/>
          <w:color w:val="auto"/>
        </w:rPr>
        <w:t>.</w:t>
      </w:r>
    </w:p>
    <w:p w14:paraId="408126FF" w14:textId="77777777" w:rsidR="0078506A" w:rsidRPr="008A4CAE" w:rsidRDefault="0078506A">
      <w:pPr>
        <w:pStyle w:val="TextAA"/>
        <w:rPr>
          <w:rFonts w:ascii="Segoe UI Light" w:eastAsia="Segoe UI Light" w:hAnsi="Segoe UI Light" w:cs="Segoe UI Light"/>
          <w:color w:val="auto"/>
        </w:rPr>
      </w:pPr>
    </w:p>
    <w:p w14:paraId="35C1D3FD" w14:textId="3EB961F1" w:rsidR="00C452D4" w:rsidRDefault="00B173C1" w:rsidP="008C2A89">
      <w:pPr>
        <w:pStyle w:val="Podnadpis"/>
        <w:rPr>
          <w:rFonts w:ascii="Segoe UI Light" w:eastAsia="Segoe UI Light" w:hAnsi="Segoe UI Light" w:cs="Segoe UI Light"/>
          <w:b/>
          <w:bCs/>
          <w:color w:val="auto"/>
        </w:rPr>
      </w:pPr>
      <w:r w:rsidRPr="008A4CAE">
        <w:rPr>
          <w:rFonts w:ascii="Segoe UI Light" w:eastAsia="Segoe UI Light" w:hAnsi="Segoe UI Light" w:cs="Segoe UI Light"/>
          <w:b/>
          <w:bCs/>
          <w:color w:val="auto"/>
        </w:rPr>
        <w:t xml:space="preserve">B.2.10 </w:t>
      </w:r>
      <w:proofErr w:type="spellStart"/>
      <w:r w:rsidR="00042CED" w:rsidRPr="008A4CAE">
        <w:rPr>
          <w:rFonts w:ascii="Segoe UI Light" w:eastAsia="Segoe UI Light" w:hAnsi="Segoe UI Light" w:cs="Segoe UI Light"/>
          <w:b/>
          <w:bCs/>
          <w:color w:val="auto"/>
        </w:rPr>
        <w:t>Hygienick</w:t>
      </w:r>
      <w:proofErr w:type="spellEnd"/>
      <w:r w:rsidR="00042CED" w:rsidRPr="008A4CAE">
        <w:rPr>
          <w:rFonts w:ascii="Segoe UI Light" w:eastAsia="Segoe UI Light" w:hAnsi="Segoe UI Light" w:cs="Segoe UI Light"/>
          <w:b/>
          <w:bCs/>
          <w:color w:val="auto"/>
          <w:lang w:val="fr-FR"/>
        </w:rPr>
        <w:t xml:space="preserve">é </w:t>
      </w:r>
      <w:r w:rsidR="00042CED" w:rsidRPr="008A4CAE">
        <w:rPr>
          <w:rFonts w:ascii="Segoe UI Light" w:eastAsia="Segoe UI Light" w:hAnsi="Segoe UI Light" w:cs="Segoe UI Light"/>
          <w:b/>
          <w:bCs/>
          <w:color w:val="auto"/>
        </w:rPr>
        <w:t>požadavky na stavby, požadavky na pracovní a komunální prostředí</w:t>
      </w:r>
    </w:p>
    <w:p w14:paraId="68EF2BEC" w14:textId="77777777" w:rsidR="002C5316" w:rsidRPr="002C5316" w:rsidRDefault="002C5316" w:rsidP="002C5316">
      <w:pPr>
        <w:pStyle w:val="TextA"/>
      </w:pPr>
    </w:p>
    <w:p w14:paraId="67EE5218" w14:textId="77777777" w:rsidR="002E5638" w:rsidRPr="003E31EE" w:rsidRDefault="002E5638" w:rsidP="002E5638">
      <w:pPr>
        <w:rPr>
          <w:rFonts w:eastAsia="Segoe UI Light"/>
        </w:rPr>
      </w:pPr>
      <w:r w:rsidRPr="002E5638">
        <w:rPr>
          <w:rFonts w:eastAsia="Segoe UI Light"/>
        </w:rPr>
        <w:t>V rámci stavby budou odpadní</w:t>
      </w:r>
      <w:r w:rsidRPr="006942FE">
        <w:rPr>
          <w:rFonts w:eastAsia="Segoe UI Light"/>
        </w:rPr>
        <w:t xml:space="preserve"> nádoby umístěny </w:t>
      </w:r>
      <w:r w:rsidR="001E6187">
        <w:rPr>
          <w:rFonts w:eastAsia="Segoe UI Light"/>
        </w:rPr>
        <w:t>před objektem.</w:t>
      </w:r>
      <w:r w:rsidRPr="006942FE">
        <w:rPr>
          <w:rFonts w:eastAsia="Segoe UI Light"/>
        </w:rPr>
        <w:t xml:space="preserve"> </w:t>
      </w:r>
    </w:p>
    <w:p w14:paraId="3CD063F8" w14:textId="77777777" w:rsidR="002E5638" w:rsidRPr="003E31EE" w:rsidRDefault="002E5638" w:rsidP="002E5638">
      <w:pPr>
        <w:rPr>
          <w:rFonts w:eastAsia="Segoe UI Light"/>
        </w:rPr>
      </w:pPr>
    </w:p>
    <w:p w14:paraId="21980799" w14:textId="77777777" w:rsidR="002E5638" w:rsidRPr="003E31EE" w:rsidRDefault="002E5638" w:rsidP="002E5638">
      <w:pPr>
        <w:rPr>
          <w:rFonts w:eastAsia="Segoe UI Light"/>
        </w:rPr>
      </w:pPr>
      <w:r w:rsidRPr="003E31EE">
        <w:rPr>
          <w:rFonts w:eastAsia="Segoe UI Light"/>
        </w:rPr>
        <w:t xml:space="preserve">Počet, druh odpadních nádob a frekvence vyvážení bude stanovena na základě dohody s firmou zabývající se svozem odpadu. </w:t>
      </w:r>
    </w:p>
    <w:p w14:paraId="60683EA3" w14:textId="77777777" w:rsidR="005C5FA9" w:rsidRPr="00135E81" w:rsidRDefault="005C5FA9" w:rsidP="005C5FA9">
      <w:pPr>
        <w:pStyle w:val="Normlnweb"/>
        <w:rPr>
          <w:rFonts w:eastAsia="Segoe UI Light"/>
          <w:u w:val="single"/>
          <w:bdr w:val="nil"/>
          <w:lang w:val="de-DE"/>
        </w:rPr>
      </w:pPr>
      <w:proofErr w:type="spellStart"/>
      <w:r w:rsidRPr="00135E81">
        <w:rPr>
          <w:rFonts w:eastAsia="Segoe UI Light"/>
          <w:u w:val="single"/>
          <w:bdr w:val="nil"/>
          <w:lang w:val="de-DE"/>
        </w:rPr>
        <w:t>Ochrana</w:t>
      </w:r>
      <w:proofErr w:type="spellEnd"/>
      <w:r w:rsidRPr="00135E81">
        <w:rPr>
          <w:rFonts w:eastAsia="Segoe UI Light"/>
          <w:u w:val="single"/>
          <w:bdr w:val="nil"/>
          <w:lang w:val="de-DE"/>
        </w:rPr>
        <w:t xml:space="preserve"> </w:t>
      </w:r>
      <w:proofErr w:type="spellStart"/>
      <w:r w:rsidRPr="00135E81">
        <w:rPr>
          <w:rFonts w:eastAsia="Segoe UI Light"/>
          <w:u w:val="single"/>
          <w:bdr w:val="nil"/>
          <w:lang w:val="de-DE"/>
        </w:rPr>
        <w:t>proti</w:t>
      </w:r>
      <w:proofErr w:type="spellEnd"/>
      <w:r w:rsidRPr="00135E81">
        <w:rPr>
          <w:rFonts w:eastAsia="Segoe UI Light"/>
          <w:u w:val="single"/>
          <w:bdr w:val="nil"/>
          <w:lang w:val="de-DE"/>
        </w:rPr>
        <w:t xml:space="preserve"> </w:t>
      </w:r>
      <w:proofErr w:type="spellStart"/>
      <w:r w:rsidRPr="00135E81">
        <w:rPr>
          <w:rFonts w:eastAsia="Segoe UI Light"/>
          <w:u w:val="single"/>
          <w:bdr w:val="nil"/>
          <w:lang w:val="de-DE"/>
        </w:rPr>
        <w:t>hluku</w:t>
      </w:r>
      <w:proofErr w:type="spellEnd"/>
    </w:p>
    <w:p w14:paraId="1A37ED0D" w14:textId="77777777" w:rsidR="005C5FA9" w:rsidRPr="00135E81" w:rsidRDefault="00A32857" w:rsidP="005C5FA9">
      <w:pPr>
        <w:pStyle w:val="Normlnweb"/>
        <w:rPr>
          <w:rFonts w:eastAsia="Segoe UI Light"/>
          <w:u w:color="000000"/>
          <w:bdr w:val="nil"/>
          <w:lang w:val="de-DE"/>
        </w:rPr>
      </w:pPr>
      <w:proofErr w:type="spellStart"/>
      <w:r>
        <w:rPr>
          <w:rFonts w:eastAsia="Segoe UI Light"/>
          <w:u w:color="000000"/>
          <w:bdr w:val="nil"/>
          <w:lang w:val="de-DE"/>
        </w:rPr>
        <w:t>Není</w:t>
      </w:r>
      <w:proofErr w:type="spellEnd"/>
      <w:r>
        <w:rPr>
          <w:rFonts w:eastAsia="Segoe UI Light"/>
          <w:u w:color="000000"/>
          <w:bdr w:val="nil"/>
          <w:lang w:val="de-DE"/>
        </w:rPr>
        <w:t xml:space="preserve"> </w:t>
      </w:r>
      <w:proofErr w:type="spellStart"/>
      <w:r>
        <w:rPr>
          <w:rFonts w:eastAsia="Segoe UI Light"/>
          <w:u w:color="000000"/>
          <w:bdr w:val="nil"/>
          <w:lang w:val="de-DE"/>
        </w:rPr>
        <w:t>projektem</w:t>
      </w:r>
      <w:proofErr w:type="spellEnd"/>
      <w:r>
        <w:rPr>
          <w:rFonts w:eastAsia="Segoe UI Light"/>
          <w:u w:color="000000"/>
          <w:bdr w:val="nil"/>
          <w:lang w:val="de-DE"/>
        </w:rPr>
        <w:t xml:space="preserve"> </w:t>
      </w:r>
      <w:proofErr w:type="spellStart"/>
      <w:r>
        <w:rPr>
          <w:rFonts w:eastAsia="Segoe UI Light"/>
          <w:u w:color="000000"/>
          <w:bdr w:val="nil"/>
          <w:lang w:val="de-DE"/>
        </w:rPr>
        <w:t>řešeno</w:t>
      </w:r>
      <w:proofErr w:type="spellEnd"/>
      <w:r>
        <w:rPr>
          <w:rFonts w:eastAsia="Segoe UI Light"/>
          <w:u w:color="000000"/>
          <w:bdr w:val="nil"/>
          <w:lang w:val="de-DE"/>
        </w:rPr>
        <w:t xml:space="preserve">. </w:t>
      </w:r>
      <w:proofErr w:type="spellStart"/>
      <w:r>
        <w:rPr>
          <w:rFonts w:eastAsia="Segoe UI Light"/>
          <w:u w:color="000000"/>
          <w:bdr w:val="nil"/>
          <w:lang w:val="de-DE"/>
        </w:rPr>
        <w:t>Řešení</w:t>
      </w:r>
      <w:proofErr w:type="spellEnd"/>
      <w:r>
        <w:rPr>
          <w:rFonts w:eastAsia="Segoe UI Light"/>
          <w:u w:color="000000"/>
          <w:bdr w:val="nil"/>
          <w:lang w:val="de-DE"/>
        </w:rPr>
        <w:t xml:space="preserve"> </w:t>
      </w:r>
      <w:proofErr w:type="spellStart"/>
      <w:r>
        <w:rPr>
          <w:rFonts w:eastAsia="Segoe UI Light"/>
          <w:u w:color="000000"/>
          <w:bdr w:val="nil"/>
          <w:lang w:val="de-DE"/>
        </w:rPr>
        <w:t>ochrany</w:t>
      </w:r>
      <w:proofErr w:type="spellEnd"/>
      <w:r>
        <w:rPr>
          <w:rFonts w:eastAsia="Segoe UI Light"/>
          <w:u w:color="000000"/>
          <w:bdr w:val="nil"/>
          <w:lang w:val="de-DE"/>
        </w:rPr>
        <w:t xml:space="preserve"> </w:t>
      </w:r>
      <w:proofErr w:type="spellStart"/>
      <w:r>
        <w:rPr>
          <w:rFonts w:eastAsia="Segoe UI Light"/>
          <w:u w:color="000000"/>
          <w:bdr w:val="nil"/>
          <w:lang w:val="de-DE"/>
        </w:rPr>
        <w:t>proti</w:t>
      </w:r>
      <w:proofErr w:type="spellEnd"/>
      <w:r>
        <w:rPr>
          <w:rFonts w:eastAsia="Segoe UI Light"/>
          <w:u w:color="000000"/>
          <w:bdr w:val="nil"/>
          <w:lang w:val="de-DE"/>
        </w:rPr>
        <w:t xml:space="preserve"> </w:t>
      </w:r>
      <w:proofErr w:type="spellStart"/>
      <w:r>
        <w:rPr>
          <w:rFonts w:eastAsia="Segoe UI Light"/>
          <w:u w:color="000000"/>
          <w:bdr w:val="nil"/>
          <w:lang w:val="de-DE"/>
        </w:rPr>
        <w:t>hluku</w:t>
      </w:r>
      <w:proofErr w:type="spellEnd"/>
      <w:r>
        <w:rPr>
          <w:rFonts w:eastAsia="Segoe UI Light"/>
          <w:u w:color="000000"/>
          <w:bdr w:val="nil"/>
          <w:lang w:val="de-DE"/>
        </w:rPr>
        <w:t xml:space="preserve"> je </w:t>
      </w:r>
      <w:proofErr w:type="spellStart"/>
      <w:r>
        <w:rPr>
          <w:rFonts w:eastAsia="Segoe UI Light"/>
          <w:u w:color="000000"/>
          <w:bdr w:val="nil"/>
          <w:lang w:val="de-DE"/>
        </w:rPr>
        <w:t>bezpředmětná</w:t>
      </w:r>
      <w:proofErr w:type="spellEnd"/>
      <w:r>
        <w:rPr>
          <w:rFonts w:eastAsia="Segoe UI Light"/>
          <w:u w:color="000000"/>
          <w:bdr w:val="nil"/>
          <w:lang w:val="de-DE"/>
        </w:rPr>
        <w:t>.</w:t>
      </w:r>
    </w:p>
    <w:p w14:paraId="6E8DCC88" w14:textId="77777777" w:rsidR="005C5FA9" w:rsidRPr="00135E81" w:rsidRDefault="005C5FA9" w:rsidP="008211B6">
      <w:pPr>
        <w:pStyle w:val="Normlnweb"/>
        <w:rPr>
          <w:rFonts w:eastAsia="Segoe UI Light"/>
          <w:u w:val="single"/>
          <w:bdr w:val="nil"/>
          <w:lang w:val="de-DE"/>
        </w:rPr>
      </w:pPr>
      <w:proofErr w:type="spellStart"/>
      <w:r w:rsidRPr="00135E81">
        <w:rPr>
          <w:rFonts w:eastAsia="Segoe UI Light"/>
          <w:u w:val="single"/>
          <w:bdr w:val="nil"/>
          <w:lang w:val="de-DE"/>
        </w:rPr>
        <w:t>Vliv</w:t>
      </w:r>
      <w:proofErr w:type="spellEnd"/>
      <w:r w:rsidRPr="00135E81">
        <w:rPr>
          <w:rFonts w:eastAsia="Segoe UI Light"/>
          <w:u w:val="single"/>
          <w:bdr w:val="nil"/>
          <w:lang w:val="de-DE"/>
        </w:rPr>
        <w:t xml:space="preserve"> </w:t>
      </w:r>
      <w:proofErr w:type="spellStart"/>
      <w:r w:rsidRPr="00135E81">
        <w:rPr>
          <w:rFonts w:eastAsia="Segoe UI Light"/>
          <w:u w:val="single"/>
          <w:bdr w:val="nil"/>
          <w:lang w:val="de-DE"/>
        </w:rPr>
        <w:t>stavby</w:t>
      </w:r>
      <w:proofErr w:type="spellEnd"/>
      <w:r w:rsidRPr="00135E81">
        <w:rPr>
          <w:rFonts w:eastAsia="Segoe UI Light"/>
          <w:u w:val="single"/>
          <w:bdr w:val="nil"/>
          <w:lang w:val="de-DE"/>
        </w:rPr>
        <w:t xml:space="preserve"> na </w:t>
      </w:r>
      <w:proofErr w:type="spellStart"/>
      <w:r w:rsidRPr="00135E81">
        <w:rPr>
          <w:rFonts w:eastAsia="Segoe UI Light"/>
          <w:u w:val="single"/>
          <w:bdr w:val="nil"/>
          <w:lang w:val="de-DE"/>
        </w:rPr>
        <w:t>okolí</w:t>
      </w:r>
      <w:proofErr w:type="spellEnd"/>
    </w:p>
    <w:p w14:paraId="598B948E" w14:textId="4B7CB2C1" w:rsidR="002C5316" w:rsidRDefault="005C5FA9" w:rsidP="008211B6">
      <w:pPr>
        <w:pStyle w:val="Normlnweb"/>
        <w:rPr>
          <w:rFonts w:eastAsia="Segoe UI Light"/>
          <w:u w:color="000000"/>
          <w:bdr w:val="nil"/>
          <w:lang w:val="de-DE"/>
        </w:rPr>
      </w:pPr>
      <w:proofErr w:type="spellStart"/>
      <w:r w:rsidRPr="00135E81">
        <w:rPr>
          <w:rFonts w:eastAsia="Segoe UI Light"/>
          <w:u w:color="000000"/>
          <w:bdr w:val="nil"/>
          <w:lang w:val="de-DE"/>
        </w:rPr>
        <w:t>Při</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stavbě</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musí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být</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dodrženy</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požadavky</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příslušných</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hygienických</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předpisů</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zejména</w:t>
      </w:r>
      <w:proofErr w:type="spellEnd"/>
      <w:r w:rsidRPr="00135E81">
        <w:rPr>
          <w:rFonts w:eastAsia="Segoe UI Light"/>
          <w:u w:color="000000"/>
          <w:bdr w:val="nil"/>
          <w:lang w:val="de-DE"/>
        </w:rPr>
        <w:t xml:space="preserve"> v </w:t>
      </w:r>
      <w:proofErr w:type="spellStart"/>
      <w:r w:rsidRPr="00135E81">
        <w:rPr>
          <w:rFonts w:eastAsia="Segoe UI Light"/>
          <w:u w:color="000000"/>
          <w:bdr w:val="nil"/>
          <w:lang w:val="de-DE"/>
        </w:rPr>
        <w:t>otázkách</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hlučnosti</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prašnosti</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obtěžování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okolí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znečišťování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komunikací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apod</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Stavba</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nebude</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mít</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po</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realizaci</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zásadní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negativní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vliv</w:t>
      </w:r>
      <w:proofErr w:type="spellEnd"/>
      <w:r w:rsidRPr="00135E81">
        <w:rPr>
          <w:rFonts w:eastAsia="Segoe UI Light"/>
          <w:u w:color="000000"/>
          <w:bdr w:val="nil"/>
          <w:lang w:val="de-DE"/>
        </w:rPr>
        <w:t xml:space="preserve"> na </w:t>
      </w:r>
      <w:proofErr w:type="spellStart"/>
      <w:r w:rsidRPr="00135E81">
        <w:rPr>
          <w:rFonts w:eastAsia="Segoe UI Light"/>
          <w:u w:color="000000"/>
          <w:bdr w:val="nil"/>
          <w:lang w:val="de-DE"/>
        </w:rPr>
        <w:t>životní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prostředí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Stavbou</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dotčené</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pozemky</w:t>
      </w:r>
      <w:proofErr w:type="spellEnd"/>
      <w:r w:rsidRPr="00135E81">
        <w:rPr>
          <w:rFonts w:eastAsia="Segoe UI Light"/>
          <w:u w:color="000000"/>
          <w:bdr w:val="nil"/>
          <w:lang w:val="de-DE"/>
        </w:rPr>
        <w:t xml:space="preserve"> a </w:t>
      </w:r>
      <w:proofErr w:type="spellStart"/>
      <w:r w:rsidRPr="00135E81">
        <w:rPr>
          <w:rFonts w:eastAsia="Segoe UI Light"/>
          <w:u w:color="000000"/>
          <w:bdr w:val="nil"/>
          <w:lang w:val="de-DE"/>
        </w:rPr>
        <w:t>prostory</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budou</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uvedeny</w:t>
      </w:r>
      <w:proofErr w:type="spellEnd"/>
      <w:r w:rsidRPr="00135E81">
        <w:rPr>
          <w:rFonts w:eastAsia="Segoe UI Light"/>
          <w:u w:color="000000"/>
          <w:bdr w:val="nil"/>
          <w:lang w:val="de-DE"/>
        </w:rPr>
        <w:t xml:space="preserve"> do </w:t>
      </w:r>
      <w:proofErr w:type="spellStart"/>
      <w:r w:rsidRPr="00135E81">
        <w:rPr>
          <w:rFonts w:eastAsia="Segoe UI Light"/>
          <w:u w:color="000000"/>
          <w:bdr w:val="nil"/>
          <w:lang w:val="de-DE"/>
        </w:rPr>
        <w:t>původního</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stavu</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Stavební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technika</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bude</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kontrolována</w:t>
      </w:r>
      <w:proofErr w:type="spellEnd"/>
      <w:r w:rsidRPr="00135E81">
        <w:rPr>
          <w:rFonts w:eastAsia="Segoe UI Light"/>
          <w:u w:color="000000"/>
          <w:bdr w:val="nil"/>
          <w:lang w:val="de-DE"/>
        </w:rPr>
        <w:t xml:space="preserve"> s </w:t>
      </w:r>
      <w:proofErr w:type="spellStart"/>
      <w:r w:rsidRPr="00135E81">
        <w:rPr>
          <w:rFonts w:eastAsia="Segoe UI Light"/>
          <w:u w:color="000000"/>
          <w:bdr w:val="nil"/>
          <w:lang w:val="de-DE"/>
        </w:rPr>
        <w:t>ohledem</w:t>
      </w:r>
      <w:proofErr w:type="spellEnd"/>
      <w:r w:rsidRPr="00135E81">
        <w:rPr>
          <w:rFonts w:eastAsia="Segoe UI Light"/>
          <w:u w:color="000000"/>
          <w:bdr w:val="nil"/>
          <w:lang w:val="de-DE"/>
        </w:rPr>
        <w:t xml:space="preserve"> na </w:t>
      </w:r>
      <w:proofErr w:type="spellStart"/>
      <w:r w:rsidRPr="00135E81">
        <w:rPr>
          <w:rFonts w:eastAsia="Segoe UI Light"/>
          <w:u w:color="000000"/>
          <w:bdr w:val="nil"/>
          <w:lang w:val="de-DE"/>
        </w:rPr>
        <w:t>případný</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únik</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ropných</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látek</w:t>
      </w:r>
      <w:proofErr w:type="spellEnd"/>
      <w:r w:rsidRPr="00135E81">
        <w:rPr>
          <w:rFonts w:eastAsia="Segoe UI Light"/>
          <w:u w:color="000000"/>
          <w:bdr w:val="nil"/>
          <w:lang w:val="de-DE"/>
        </w:rPr>
        <w:t xml:space="preserve"> a </w:t>
      </w:r>
      <w:proofErr w:type="spellStart"/>
      <w:r w:rsidRPr="00135E81">
        <w:rPr>
          <w:rFonts w:eastAsia="Segoe UI Light"/>
          <w:u w:color="000000"/>
          <w:bdr w:val="nil"/>
          <w:lang w:val="de-DE"/>
        </w:rPr>
        <w:t>produktů</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Pokud</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nelze</w:t>
      </w:r>
      <w:proofErr w:type="spellEnd"/>
      <w:r w:rsidRPr="00135E81">
        <w:rPr>
          <w:rFonts w:eastAsia="Segoe UI Light"/>
          <w:u w:color="000000"/>
          <w:bdr w:val="nil"/>
          <w:lang w:val="de-DE"/>
        </w:rPr>
        <w:t xml:space="preserve"> s </w:t>
      </w:r>
      <w:proofErr w:type="spellStart"/>
      <w:r w:rsidRPr="00135E81">
        <w:rPr>
          <w:rFonts w:eastAsia="Segoe UI Light"/>
          <w:u w:color="000000"/>
          <w:bdr w:val="nil"/>
          <w:lang w:val="de-DE"/>
        </w:rPr>
        <w:t>ohledem</w:t>
      </w:r>
      <w:proofErr w:type="spellEnd"/>
      <w:r w:rsidRPr="00135E81">
        <w:rPr>
          <w:rFonts w:eastAsia="Segoe UI Light"/>
          <w:u w:color="000000"/>
          <w:bdr w:val="nil"/>
          <w:lang w:val="de-DE"/>
        </w:rPr>
        <w:t xml:space="preserve"> na </w:t>
      </w:r>
      <w:proofErr w:type="spellStart"/>
      <w:r w:rsidRPr="00135E81">
        <w:rPr>
          <w:rFonts w:eastAsia="Segoe UI Light"/>
          <w:u w:color="000000"/>
          <w:bdr w:val="nil"/>
          <w:lang w:val="de-DE"/>
        </w:rPr>
        <w:t>rozsah</w:t>
      </w:r>
      <w:proofErr w:type="spellEnd"/>
      <w:r w:rsidRPr="00135E81">
        <w:rPr>
          <w:rFonts w:eastAsia="Segoe UI Light"/>
          <w:u w:color="000000"/>
          <w:bdr w:val="nil"/>
          <w:lang w:val="de-DE"/>
        </w:rPr>
        <w:t xml:space="preserve"> a </w:t>
      </w:r>
      <w:proofErr w:type="spellStart"/>
      <w:r w:rsidRPr="00135E81">
        <w:rPr>
          <w:rFonts w:eastAsia="Segoe UI Light"/>
          <w:u w:color="000000"/>
          <w:bdr w:val="nil"/>
          <w:lang w:val="de-DE"/>
        </w:rPr>
        <w:t>charakteristiku</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stavby</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zabránit</w:t>
      </w:r>
      <w:proofErr w:type="spellEnd"/>
      <w:r w:rsidRPr="00135E81">
        <w:rPr>
          <w:rFonts w:eastAsia="Segoe UI Light"/>
          <w:u w:color="000000"/>
          <w:bdr w:val="nil"/>
          <w:lang w:val="de-DE"/>
        </w:rPr>
        <w:t xml:space="preserve"> </w:t>
      </w:r>
      <w:proofErr w:type="spellStart"/>
      <w:r w:rsidRPr="0015678D">
        <w:rPr>
          <w:rFonts w:eastAsia="Segoe UI Light"/>
          <w:u w:color="000000"/>
          <w:bdr w:val="nil"/>
          <w:lang w:val="de-DE"/>
        </w:rPr>
        <w:t>znečištění</w:t>
      </w:r>
      <w:proofErr w:type="spellEnd"/>
      <w:r w:rsidRPr="0015678D">
        <w:rPr>
          <w:rFonts w:eastAsia="Segoe UI Light"/>
          <w:u w:color="000000"/>
          <w:bdr w:val="nil"/>
          <w:lang w:val="de-DE"/>
        </w:rPr>
        <w:t xml:space="preserve"> </w:t>
      </w:r>
      <w:proofErr w:type="spellStart"/>
      <w:r w:rsidRPr="0015678D">
        <w:rPr>
          <w:rFonts w:eastAsia="Segoe UI Light"/>
          <w:u w:color="000000"/>
          <w:bdr w:val="nil"/>
          <w:lang w:val="de-DE"/>
        </w:rPr>
        <w:t>komunikací</w:t>
      </w:r>
      <w:proofErr w:type="spellEnd"/>
      <w:r w:rsidRPr="0015678D">
        <w:rPr>
          <w:rFonts w:eastAsia="Segoe UI Light"/>
          <w:u w:color="000000"/>
          <w:bdr w:val="nil"/>
          <w:lang w:val="de-DE"/>
        </w:rPr>
        <w:t xml:space="preserve">, </w:t>
      </w:r>
      <w:proofErr w:type="spellStart"/>
      <w:r w:rsidRPr="0015678D">
        <w:rPr>
          <w:rFonts w:eastAsia="Segoe UI Light"/>
          <w:u w:color="000000"/>
          <w:bdr w:val="nil"/>
          <w:lang w:val="de-DE"/>
        </w:rPr>
        <w:t>budou</w:t>
      </w:r>
      <w:proofErr w:type="spellEnd"/>
      <w:r w:rsidRPr="0015678D">
        <w:rPr>
          <w:rFonts w:eastAsia="Segoe UI Light"/>
          <w:u w:color="000000"/>
          <w:bdr w:val="nil"/>
          <w:lang w:val="de-DE"/>
        </w:rPr>
        <w:t xml:space="preserve"> </w:t>
      </w:r>
      <w:proofErr w:type="spellStart"/>
      <w:r w:rsidRPr="0015678D">
        <w:rPr>
          <w:rFonts w:eastAsia="Segoe UI Light"/>
          <w:u w:color="000000"/>
          <w:bdr w:val="nil"/>
          <w:lang w:val="de-DE"/>
        </w:rPr>
        <w:t>tyto</w:t>
      </w:r>
      <w:proofErr w:type="spellEnd"/>
      <w:r w:rsidRPr="0015678D">
        <w:rPr>
          <w:rFonts w:eastAsia="Segoe UI Light"/>
          <w:u w:color="000000"/>
          <w:bdr w:val="nil"/>
          <w:lang w:val="de-DE"/>
        </w:rPr>
        <w:t xml:space="preserve"> </w:t>
      </w:r>
      <w:proofErr w:type="spellStart"/>
      <w:r w:rsidRPr="0015678D">
        <w:rPr>
          <w:rFonts w:eastAsia="Segoe UI Light"/>
          <w:u w:color="000000"/>
          <w:bdr w:val="nil"/>
          <w:lang w:val="de-DE"/>
        </w:rPr>
        <w:t>mechanicky</w:t>
      </w:r>
      <w:proofErr w:type="spellEnd"/>
      <w:r w:rsidRPr="0015678D">
        <w:rPr>
          <w:rFonts w:eastAsia="Segoe UI Light"/>
          <w:u w:color="000000"/>
          <w:bdr w:val="nil"/>
          <w:lang w:val="de-DE"/>
        </w:rPr>
        <w:t xml:space="preserve">, </w:t>
      </w:r>
      <w:proofErr w:type="spellStart"/>
      <w:r w:rsidRPr="0015678D">
        <w:rPr>
          <w:rFonts w:eastAsia="Segoe UI Light"/>
          <w:u w:color="000000"/>
          <w:bdr w:val="nil"/>
          <w:lang w:val="de-DE"/>
        </w:rPr>
        <w:t>případně</w:t>
      </w:r>
      <w:proofErr w:type="spellEnd"/>
      <w:r w:rsidRPr="0015678D">
        <w:rPr>
          <w:rFonts w:eastAsia="Segoe UI Light"/>
          <w:u w:color="000000"/>
          <w:bdr w:val="nil"/>
          <w:lang w:val="de-DE"/>
        </w:rPr>
        <w:t xml:space="preserve"> </w:t>
      </w:r>
      <w:proofErr w:type="spellStart"/>
      <w:r w:rsidRPr="0015678D">
        <w:rPr>
          <w:rFonts w:eastAsia="Segoe UI Light"/>
          <w:u w:color="000000"/>
          <w:bdr w:val="nil"/>
          <w:lang w:val="de-DE"/>
        </w:rPr>
        <w:t>manuálně</w:t>
      </w:r>
      <w:proofErr w:type="spellEnd"/>
      <w:r w:rsidRPr="0015678D">
        <w:rPr>
          <w:rFonts w:eastAsia="Segoe UI Light"/>
          <w:u w:color="000000"/>
          <w:bdr w:val="nil"/>
          <w:lang w:val="de-DE"/>
        </w:rPr>
        <w:t xml:space="preserve">, </w:t>
      </w:r>
      <w:proofErr w:type="spellStart"/>
      <w:r w:rsidRPr="0015678D">
        <w:rPr>
          <w:rFonts w:eastAsia="Segoe UI Light"/>
          <w:u w:color="000000"/>
          <w:bdr w:val="nil"/>
          <w:lang w:val="de-DE"/>
        </w:rPr>
        <w:t>průběžně</w:t>
      </w:r>
      <w:proofErr w:type="spellEnd"/>
      <w:r w:rsidRPr="0015678D">
        <w:rPr>
          <w:rFonts w:eastAsia="Segoe UI Light"/>
          <w:u w:color="000000"/>
          <w:bdr w:val="nil"/>
          <w:lang w:val="de-DE"/>
        </w:rPr>
        <w:t xml:space="preserve"> </w:t>
      </w:r>
      <w:proofErr w:type="spellStart"/>
      <w:r w:rsidRPr="0015678D">
        <w:rPr>
          <w:rFonts w:eastAsia="Segoe UI Light"/>
          <w:u w:color="000000"/>
          <w:bdr w:val="nil"/>
          <w:lang w:val="de-DE"/>
        </w:rPr>
        <w:t>čištěny</w:t>
      </w:r>
      <w:proofErr w:type="spellEnd"/>
      <w:r w:rsidRPr="0015678D">
        <w:rPr>
          <w:rFonts w:eastAsia="Segoe UI Light"/>
          <w:u w:color="000000"/>
          <w:bdr w:val="nil"/>
          <w:lang w:val="de-DE"/>
        </w:rPr>
        <w:t>.</w:t>
      </w:r>
    </w:p>
    <w:p w14:paraId="1C4AF375" w14:textId="77777777" w:rsidR="00C452D4" w:rsidRPr="0015678D" w:rsidRDefault="00B173C1" w:rsidP="0078506A">
      <w:pPr>
        <w:pStyle w:val="Podnadpis"/>
        <w:rPr>
          <w:rFonts w:ascii="Segoe UI Light" w:eastAsia="Segoe UI Light" w:hAnsi="Segoe UI Light" w:cs="Segoe UI Light"/>
          <w:b/>
          <w:bCs/>
          <w:color w:val="auto"/>
          <w:sz w:val="30"/>
          <w:szCs w:val="30"/>
        </w:rPr>
      </w:pPr>
      <w:r w:rsidRPr="0015678D">
        <w:rPr>
          <w:rFonts w:ascii="Segoe UI Light" w:eastAsia="Segoe UI Light" w:hAnsi="Segoe UI Light" w:cs="Segoe UI Light"/>
          <w:b/>
          <w:bCs/>
          <w:color w:val="auto"/>
          <w:sz w:val="30"/>
          <w:szCs w:val="30"/>
        </w:rPr>
        <w:t xml:space="preserve">B.2.11 </w:t>
      </w:r>
      <w:r w:rsidR="00042CED" w:rsidRPr="0015678D">
        <w:rPr>
          <w:rFonts w:ascii="Segoe UI Light" w:eastAsia="Segoe UI Light" w:hAnsi="Segoe UI Light" w:cs="Segoe UI Light"/>
          <w:b/>
          <w:bCs/>
          <w:color w:val="auto"/>
          <w:sz w:val="30"/>
          <w:szCs w:val="30"/>
        </w:rPr>
        <w:t xml:space="preserve">Ochrana stavby před negativními účinky vnějšího prostředí </w:t>
      </w:r>
    </w:p>
    <w:p w14:paraId="026A93B1" w14:textId="77777777" w:rsidR="00BF368B" w:rsidRPr="0015678D" w:rsidRDefault="00BF368B" w:rsidP="00BF368B">
      <w:pPr>
        <w:pStyle w:val="TextA"/>
        <w:rPr>
          <w:color w:val="auto"/>
        </w:rPr>
      </w:pPr>
    </w:p>
    <w:p w14:paraId="4DB0AC04" w14:textId="77777777" w:rsidR="00C452D4" w:rsidRPr="0015678D" w:rsidRDefault="00042CED" w:rsidP="002817AC">
      <w:pPr>
        <w:pStyle w:val="Nadpis3"/>
        <w:numPr>
          <w:ilvl w:val="0"/>
          <w:numId w:val="16"/>
        </w:numPr>
        <w:rPr>
          <w:rFonts w:ascii="Segoe UI Light" w:eastAsia="Segoe UI Light" w:hAnsi="Segoe UI Light" w:cs="Segoe UI Light"/>
          <w:b/>
          <w:bCs/>
          <w:color w:val="auto"/>
        </w:rPr>
      </w:pPr>
      <w:r w:rsidRPr="0015678D">
        <w:rPr>
          <w:rFonts w:ascii="Segoe UI Light" w:eastAsia="Segoe UI Light" w:hAnsi="Segoe UI Light" w:cs="Segoe UI Light"/>
          <w:b/>
          <w:bCs/>
          <w:color w:val="auto"/>
        </w:rPr>
        <w:t>Ochrana proti pronikání radonu z podloží</w:t>
      </w:r>
    </w:p>
    <w:p w14:paraId="0DC3F092" w14:textId="77777777" w:rsidR="00C452D4" w:rsidRPr="0015678D" w:rsidRDefault="00C452D4">
      <w:pPr>
        <w:pStyle w:val="TextA"/>
        <w:rPr>
          <w:color w:val="auto"/>
        </w:rPr>
      </w:pPr>
    </w:p>
    <w:p w14:paraId="30F0D6B9" w14:textId="77777777" w:rsidR="002E5638" w:rsidRPr="0015678D" w:rsidRDefault="0015678D" w:rsidP="00810357">
      <w:r w:rsidRPr="0015678D">
        <w:t>Není projektem vyžadováno</w:t>
      </w:r>
      <w:r w:rsidR="00FA19FC" w:rsidRPr="0015678D">
        <w:t>.</w:t>
      </w:r>
      <w:r w:rsidRPr="0015678D">
        <w:t xml:space="preserve"> </w:t>
      </w:r>
    </w:p>
    <w:p w14:paraId="226A4E33" w14:textId="77777777" w:rsidR="00FA19FC" w:rsidRPr="00EA5C4D" w:rsidRDefault="00FA19FC" w:rsidP="00810357">
      <w:pPr>
        <w:rPr>
          <w:color w:val="FF0000"/>
        </w:rPr>
      </w:pPr>
    </w:p>
    <w:p w14:paraId="6346CFF2" w14:textId="77777777" w:rsidR="00C452D4" w:rsidRDefault="00042CED" w:rsidP="002817AC">
      <w:pPr>
        <w:pStyle w:val="Nadpis3"/>
        <w:numPr>
          <w:ilvl w:val="0"/>
          <w:numId w:val="16"/>
        </w:numPr>
        <w:rPr>
          <w:rFonts w:ascii="Segoe UI Light" w:eastAsia="Segoe UI Light" w:hAnsi="Segoe UI Light" w:cs="Segoe UI Light"/>
          <w:b/>
          <w:bCs/>
          <w:color w:val="auto"/>
        </w:rPr>
      </w:pPr>
      <w:r w:rsidRPr="00E943B5">
        <w:rPr>
          <w:rFonts w:ascii="Segoe UI Light" w:eastAsia="Segoe UI Light" w:hAnsi="Segoe UI Light" w:cs="Segoe UI Light"/>
          <w:b/>
          <w:bCs/>
          <w:color w:val="auto"/>
        </w:rPr>
        <w:t xml:space="preserve">Ochrana </w:t>
      </w:r>
      <w:proofErr w:type="spellStart"/>
      <w:r w:rsidRPr="00E943B5">
        <w:rPr>
          <w:rFonts w:ascii="Segoe UI Light" w:eastAsia="Segoe UI Light" w:hAnsi="Segoe UI Light" w:cs="Segoe UI Light"/>
          <w:b/>
          <w:bCs/>
          <w:color w:val="auto"/>
        </w:rPr>
        <w:t>př</w:t>
      </w:r>
      <w:proofErr w:type="spellEnd"/>
      <w:r w:rsidRPr="00E943B5">
        <w:rPr>
          <w:rFonts w:ascii="Segoe UI Light" w:eastAsia="Segoe UI Light" w:hAnsi="Segoe UI Light" w:cs="Segoe UI Light"/>
          <w:b/>
          <w:bCs/>
          <w:color w:val="auto"/>
          <w:lang w:val="da-DK"/>
        </w:rPr>
        <w:t xml:space="preserve">ed </w:t>
      </w:r>
      <w:proofErr w:type="spellStart"/>
      <w:r w:rsidRPr="00E943B5">
        <w:rPr>
          <w:rFonts w:ascii="Segoe UI Light" w:eastAsia="Segoe UI Light" w:hAnsi="Segoe UI Light" w:cs="Segoe UI Light"/>
          <w:b/>
          <w:bCs/>
          <w:color w:val="auto"/>
          <w:lang w:val="da-DK"/>
        </w:rPr>
        <w:t>bludn</w:t>
      </w:r>
      <w:r w:rsidRPr="00E943B5">
        <w:rPr>
          <w:rFonts w:ascii="Segoe UI Light" w:eastAsia="Segoe UI Light" w:hAnsi="Segoe UI Light" w:cs="Segoe UI Light"/>
          <w:b/>
          <w:bCs/>
          <w:color w:val="auto"/>
        </w:rPr>
        <w:t>ými</w:t>
      </w:r>
      <w:proofErr w:type="spellEnd"/>
      <w:r w:rsidRPr="00E943B5">
        <w:rPr>
          <w:rFonts w:ascii="Segoe UI Light" w:eastAsia="Segoe UI Light" w:hAnsi="Segoe UI Light" w:cs="Segoe UI Light"/>
          <w:b/>
          <w:bCs/>
          <w:color w:val="auto"/>
        </w:rPr>
        <w:t xml:space="preserve"> proudy</w:t>
      </w:r>
    </w:p>
    <w:p w14:paraId="2EA45374" w14:textId="77777777" w:rsidR="00A32857" w:rsidRPr="00A32857" w:rsidRDefault="00A32857" w:rsidP="002C5316">
      <w:pPr>
        <w:rPr>
          <w:rFonts w:eastAsia="Segoe UI Light"/>
        </w:rPr>
      </w:pPr>
    </w:p>
    <w:p w14:paraId="50390C6B" w14:textId="7EF5B677" w:rsidR="0078506A" w:rsidRPr="002C5316" w:rsidRDefault="002C5316" w:rsidP="002C5316">
      <w:pPr>
        <w:pStyle w:val="TextA"/>
        <w:rPr>
          <w:rFonts w:eastAsia="Segoe UI Light" w:cs="Times New Roman"/>
          <w:color w:val="auto"/>
          <w:bdr w:val="none" w:sz="0" w:space="0" w:color="auto"/>
        </w:rPr>
      </w:pPr>
      <w:r>
        <w:rPr>
          <w:rFonts w:ascii="Calibri" w:hAnsi="Calibri" w:cs="Calibri"/>
          <w:sz w:val="22"/>
          <w:szCs w:val="22"/>
        </w:rPr>
        <w:tab/>
      </w:r>
      <w:r w:rsidRPr="002C5316">
        <w:rPr>
          <w:rFonts w:eastAsia="Segoe UI Light" w:cs="Times New Roman"/>
          <w:color w:val="auto"/>
          <w:bdr w:val="none" w:sz="0" w:space="0" w:color="auto"/>
        </w:rPr>
        <w:t xml:space="preserve">Projekt ochranu před bleskem neřeší. Z tohoto důvodu je nutno provést analýzu rizik a úpravu nebo kontrolu jímací soustavy na dotčeném objektu, aby bylo zaručeno dodržení všech normativních předpokladů a principů. V rámci projektu je řešeno pospojování hliníkové konstrukce FV panelů. Klientovi je doporučeno pozvat si odborníka na revizi a koordinaci hromosvodu při instalaci FVE. </w:t>
      </w:r>
      <w:r w:rsidRPr="002C5316">
        <w:rPr>
          <w:rFonts w:eastAsia="Segoe UI Light" w:cs="Times New Roman"/>
          <w:color w:val="auto"/>
          <w:bdr w:val="none" w:sz="0" w:space="0" w:color="auto"/>
        </w:rPr>
        <w:lastRenderedPageBreak/>
        <w:t xml:space="preserve">Na vstupu měniče (DC), je zapojena vnitřní přepěťová ochrana (ochrana + </w:t>
      </w:r>
      <w:proofErr w:type="gramStart"/>
      <w:r w:rsidRPr="002C5316">
        <w:rPr>
          <w:rFonts w:eastAsia="Segoe UI Light" w:cs="Times New Roman"/>
          <w:color w:val="auto"/>
          <w:bdr w:val="none" w:sz="0" w:space="0" w:color="auto"/>
        </w:rPr>
        <w:t>a - sběrnic</w:t>
      </w:r>
      <w:proofErr w:type="gramEnd"/>
      <w:r w:rsidRPr="002C5316">
        <w:rPr>
          <w:rFonts w:eastAsia="Segoe UI Light" w:cs="Times New Roman"/>
          <w:color w:val="auto"/>
          <w:bdr w:val="none" w:sz="0" w:space="0" w:color="auto"/>
        </w:rPr>
        <w:t xml:space="preserve"> </w:t>
      </w:r>
      <w:proofErr w:type="spellStart"/>
      <w:r w:rsidRPr="002C5316">
        <w:rPr>
          <w:rFonts w:eastAsia="Segoe UI Light" w:cs="Times New Roman"/>
          <w:color w:val="auto"/>
          <w:bdr w:val="none" w:sz="0" w:space="0" w:color="auto"/>
        </w:rPr>
        <w:t>fotovoltaického</w:t>
      </w:r>
      <w:proofErr w:type="spellEnd"/>
      <w:r w:rsidRPr="002C5316">
        <w:rPr>
          <w:rFonts w:eastAsia="Segoe UI Light" w:cs="Times New Roman"/>
          <w:color w:val="auto"/>
          <w:bdr w:val="none" w:sz="0" w:space="0" w:color="auto"/>
        </w:rPr>
        <w:t xml:space="preserve"> systému před účinky přepětí). Provozní napětí přepěťové ochrany je navrženo tak, aby bylo vyšší než napětí naprázdno FV systému za studeného zimního dne při maximálním slunečním svitu.</w:t>
      </w:r>
    </w:p>
    <w:p w14:paraId="2B3133C1" w14:textId="3365E4AC" w:rsidR="002C5316" w:rsidRPr="002C5316" w:rsidRDefault="002C5316">
      <w:pPr>
        <w:pStyle w:val="TextA"/>
        <w:rPr>
          <w:rFonts w:eastAsia="Segoe UI Light" w:cs="Times New Roman"/>
          <w:color w:val="auto"/>
          <w:bdr w:val="none" w:sz="0" w:space="0" w:color="auto"/>
        </w:rPr>
      </w:pPr>
      <w:r w:rsidRPr="002C5316">
        <w:rPr>
          <w:rFonts w:eastAsia="Segoe UI Light" w:cs="Times New Roman"/>
          <w:color w:val="auto"/>
          <w:bdr w:val="none" w:sz="0" w:space="0" w:color="auto"/>
        </w:rPr>
        <w:tab/>
        <w:t>Přepěťové ochrany slouží v tomto případě pouze jako ochrana proti indukovaným přepětím. Záleží zde velmi na kvalitě stávající hromosvodní ochrany. Zejména počet svodů – čím vyšší, tím lepší. Dokážeme tím odvést velkou část energie blesku do země a zároveň je vyšší pravděpodobnost, že přepěťové ochrany nebudou zničeny. V případě, že nelze zkonstruovat oddálený hromosvod, nelze zároveň zaručit spolehlivou ochranu před bleskem. Technický stav uzemnění všech řešených objektů bude prověřen zodpovědným elektrikářem či zhotovitelem FVE, která navrhne odpovídající řešení dle ČSN 33 2000-5-54 ed.3.</w:t>
      </w:r>
    </w:p>
    <w:p w14:paraId="6702749F" w14:textId="6440E54E" w:rsidR="002C5316" w:rsidRPr="002C5316" w:rsidRDefault="002C5316">
      <w:pPr>
        <w:pStyle w:val="TextA"/>
        <w:rPr>
          <w:rFonts w:eastAsia="Segoe UI Light" w:cs="Times New Roman"/>
          <w:color w:val="auto"/>
          <w:bdr w:val="none" w:sz="0" w:space="0" w:color="auto"/>
        </w:rPr>
      </w:pPr>
    </w:p>
    <w:p w14:paraId="28A9D09B" w14:textId="2FC808E8" w:rsidR="002C5316" w:rsidRPr="002C5316" w:rsidRDefault="002C5316">
      <w:pPr>
        <w:pStyle w:val="TextA"/>
        <w:rPr>
          <w:rFonts w:eastAsia="Segoe UI Light" w:cs="Times New Roman"/>
          <w:color w:val="auto"/>
          <w:bdr w:val="none" w:sz="0" w:space="0" w:color="auto"/>
        </w:rPr>
      </w:pPr>
      <w:r w:rsidRPr="002C5316">
        <w:rPr>
          <w:rFonts w:eastAsia="Segoe UI Light" w:cs="Times New Roman"/>
          <w:color w:val="auto"/>
          <w:bdr w:val="none" w:sz="0" w:space="0" w:color="auto"/>
        </w:rPr>
        <w:t xml:space="preserve">Při navrhování ochrany před bleskem pro </w:t>
      </w:r>
      <w:proofErr w:type="spellStart"/>
      <w:r w:rsidRPr="002C5316">
        <w:rPr>
          <w:rFonts w:eastAsia="Segoe UI Light" w:cs="Times New Roman"/>
          <w:color w:val="auto"/>
          <w:bdr w:val="none" w:sz="0" w:space="0" w:color="auto"/>
        </w:rPr>
        <w:t>fotovoltaickou</w:t>
      </w:r>
      <w:proofErr w:type="spellEnd"/>
      <w:r w:rsidRPr="002C5316">
        <w:rPr>
          <w:rFonts w:eastAsia="Segoe UI Light" w:cs="Times New Roman"/>
          <w:color w:val="auto"/>
          <w:bdr w:val="none" w:sz="0" w:space="0" w:color="auto"/>
        </w:rPr>
        <w:t xml:space="preserve"> elektrárnu si Vás dovolujeme upozornit na následující bezpečnostní rizika:</w:t>
      </w:r>
    </w:p>
    <w:p w14:paraId="280A8BD1" w14:textId="37A29B1B" w:rsidR="002C5316" w:rsidRPr="002C5316" w:rsidRDefault="002C5316" w:rsidP="002C5316">
      <w:pPr>
        <w:pStyle w:val="TextA"/>
        <w:ind w:left="369"/>
        <w:rPr>
          <w:rFonts w:eastAsia="Segoe UI Light" w:cs="Times New Roman"/>
          <w:color w:val="auto"/>
          <w:bdr w:val="none" w:sz="0" w:space="0" w:color="auto"/>
        </w:rPr>
      </w:pPr>
    </w:p>
    <w:p w14:paraId="47D918F6" w14:textId="77777777" w:rsidR="002C5316" w:rsidRPr="002C5316" w:rsidRDefault="002C5316" w:rsidP="002817AC">
      <w:pPr>
        <w:pStyle w:val="TextA"/>
        <w:numPr>
          <w:ilvl w:val="0"/>
          <w:numId w:val="31"/>
        </w:numPr>
        <w:ind w:left="369"/>
        <w:rPr>
          <w:rFonts w:eastAsia="Segoe UI Light" w:cs="Times New Roman"/>
          <w:color w:val="auto"/>
          <w:bdr w:val="none" w:sz="0" w:space="0" w:color="auto"/>
        </w:rPr>
      </w:pPr>
      <w:r w:rsidRPr="002C5316">
        <w:rPr>
          <w:rFonts w:eastAsia="Segoe UI Light" w:cs="Times New Roman"/>
          <w:color w:val="auto"/>
          <w:bdr w:val="none" w:sz="0" w:space="0" w:color="auto"/>
        </w:rPr>
        <w:t>V případě absence ochrany před bleskem existuje riziko přímého úderu blesku do FV modulu.</w:t>
      </w:r>
    </w:p>
    <w:p w14:paraId="7C9BF327" w14:textId="472093F6" w:rsidR="002C5316" w:rsidRPr="002C5316" w:rsidRDefault="002C5316" w:rsidP="002817AC">
      <w:pPr>
        <w:pStyle w:val="TextA"/>
        <w:numPr>
          <w:ilvl w:val="0"/>
          <w:numId w:val="31"/>
        </w:numPr>
        <w:ind w:left="369"/>
        <w:rPr>
          <w:rFonts w:eastAsia="Segoe UI Light" w:cs="Times New Roman"/>
          <w:color w:val="auto"/>
          <w:bdr w:val="none" w:sz="0" w:space="0" w:color="auto"/>
        </w:rPr>
      </w:pPr>
      <w:r w:rsidRPr="002C5316">
        <w:rPr>
          <w:rFonts w:eastAsia="Segoe UI Light" w:cs="Times New Roman"/>
          <w:color w:val="auto"/>
          <w:bdr w:val="none" w:sz="0" w:space="0" w:color="auto"/>
        </w:rPr>
        <w:t xml:space="preserve">V případě spojení hromosvodu s kovovou konstrukcí </w:t>
      </w:r>
      <w:proofErr w:type="spellStart"/>
      <w:r w:rsidRPr="002C5316">
        <w:rPr>
          <w:rFonts w:eastAsia="Segoe UI Light" w:cs="Times New Roman"/>
          <w:color w:val="auto"/>
          <w:bdr w:val="none" w:sz="0" w:space="0" w:color="auto"/>
        </w:rPr>
        <w:t>fotovoltaické</w:t>
      </w:r>
      <w:proofErr w:type="spellEnd"/>
      <w:r w:rsidRPr="002C5316">
        <w:rPr>
          <w:rFonts w:eastAsia="Segoe UI Light" w:cs="Times New Roman"/>
          <w:color w:val="auto"/>
          <w:bdr w:val="none" w:sz="0" w:space="0" w:color="auto"/>
        </w:rPr>
        <w:t xml:space="preserve"> elektrárny (a to i takové</w:t>
      </w:r>
    </w:p>
    <w:p w14:paraId="05CC2332" w14:textId="77777777"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9"/>
        <w:rPr>
          <w:rFonts w:eastAsia="Segoe UI Light"/>
        </w:rPr>
      </w:pPr>
      <w:r w:rsidRPr="002C5316">
        <w:rPr>
          <w:rFonts w:eastAsia="Segoe UI Light"/>
        </w:rPr>
        <w:t xml:space="preserve"> spojení, které je provedeno v souladu s technickou normou ČSN CLC/TS 50539-12) existuje</w:t>
      </w:r>
    </w:p>
    <w:p w14:paraId="036EEABE" w14:textId="77777777"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9"/>
        <w:rPr>
          <w:rFonts w:eastAsia="Segoe UI Light"/>
        </w:rPr>
      </w:pPr>
      <w:r w:rsidRPr="002C5316">
        <w:rPr>
          <w:rFonts w:eastAsia="Segoe UI Light"/>
        </w:rPr>
        <w:t xml:space="preserve"> riziko přeskoku bleskového proudu na vnitřní slaboproudé obvody </w:t>
      </w:r>
      <w:proofErr w:type="spellStart"/>
      <w:r w:rsidRPr="002C5316">
        <w:rPr>
          <w:rFonts w:eastAsia="Segoe UI Light"/>
        </w:rPr>
        <w:t>fotovoltaických</w:t>
      </w:r>
      <w:proofErr w:type="spellEnd"/>
      <w:r w:rsidRPr="002C5316">
        <w:rPr>
          <w:rFonts w:eastAsia="Segoe UI Light"/>
        </w:rPr>
        <w:t xml:space="preserve"> modulů,</w:t>
      </w:r>
    </w:p>
    <w:p w14:paraId="513029A1" w14:textId="77777777"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9"/>
        <w:rPr>
          <w:rFonts w:eastAsia="Segoe UI Light"/>
        </w:rPr>
      </w:pPr>
      <w:r w:rsidRPr="002C5316">
        <w:rPr>
          <w:rFonts w:eastAsia="Segoe UI Light"/>
        </w:rPr>
        <w:t xml:space="preserve"> které nemají schopnost vést bleskový́ proud v řádu </w:t>
      </w:r>
      <w:proofErr w:type="spellStart"/>
      <w:r w:rsidRPr="002C5316">
        <w:rPr>
          <w:rFonts w:eastAsia="Segoe UI Light"/>
        </w:rPr>
        <w:t>kA</w:t>
      </w:r>
      <w:proofErr w:type="spellEnd"/>
      <w:r w:rsidRPr="002C5316">
        <w:rPr>
          <w:rFonts w:eastAsia="Segoe UI Light"/>
        </w:rPr>
        <w:t>. Příčinou je velký́ rozdíl mezi vnitřními</w:t>
      </w:r>
    </w:p>
    <w:p w14:paraId="3FB9DE94" w14:textId="77777777"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9"/>
        <w:rPr>
          <w:rFonts w:eastAsia="Segoe UI Light"/>
        </w:rPr>
      </w:pPr>
      <w:r w:rsidRPr="002C5316">
        <w:rPr>
          <w:rFonts w:eastAsia="Segoe UI Light"/>
        </w:rPr>
        <w:t xml:space="preserve"> obvody </w:t>
      </w:r>
      <w:proofErr w:type="spellStart"/>
      <w:r w:rsidRPr="002C5316">
        <w:rPr>
          <w:rFonts w:eastAsia="Segoe UI Light"/>
        </w:rPr>
        <w:t>fotovoltaického</w:t>
      </w:r>
      <w:proofErr w:type="spellEnd"/>
      <w:r w:rsidRPr="002C5316">
        <w:rPr>
          <w:rFonts w:eastAsia="Segoe UI Light"/>
        </w:rPr>
        <w:t xml:space="preserve"> modulu (impulsní odolnost modulů je pouze 8 až 10 </w:t>
      </w:r>
      <w:proofErr w:type="spellStart"/>
      <w:r w:rsidRPr="002C5316">
        <w:rPr>
          <w:rFonts w:eastAsia="Segoe UI Light"/>
        </w:rPr>
        <w:t>kV</w:t>
      </w:r>
      <w:proofErr w:type="spellEnd"/>
      <w:r w:rsidRPr="002C5316">
        <w:rPr>
          <w:rFonts w:eastAsia="Segoe UI Light"/>
        </w:rPr>
        <w:t>) a rámem FV</w:t>
      </w:r>
    </w:p>
    <w:p w14:paraId="589CAC7B" w14:textId="77777777"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9"/>
        <w:rPr>
          <w:rFonts w:eastAsia="Segoe UI Light"/>
        </w:rPr>
      </w:pPr>
      <w:r w:rsidRPr="002C5316">
        <w:rPr>
          <w:rFonts w:eastAsia="Segoe UI Light"/>
        </w:rPr>
        <w:t xml:space="preserve"> modulů (blesk vytváří potenciál 100 </w:t>
      </w:r>
      <w:proofErr w:type="spellStart"/>
      <w:r w:rsidRPr="002C5316">
        <w:rPr>
          <w:rFonts w:eastAsia="Segoe UI Light"/>
        </w:rPr>
        <w:t>kV</w:t>
      </w:r>
      <w:proofErr w:type="spellEnd"/>
      <w:r w:rsidRPr="002C5316">
        <w:rPr>
          <w:rFonts w:eastAsia="Segoe UI Light"/>
        </w:rPr>
        <w:t xml:space="preserve"> vůči zemi). Pokud jde o přepěťovou ochranu, tak s</w:t>
      </w:r>
    </w:p>
    <w:p w14:paraId="2CE54716" w14:textId="77777777"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9"/>
        <w:rPr>
          <w:rFonts w:eastAsia="Segoe UI Light"/>
        </w:rPr>
      </w:pPr>
      <w:r w:rsidRPr="002C5316">
        <w:rPr>
          <w:rFonts w:eastAsia="Segoe UI Light"/>
        </w:rPr>
        <w:t xml:space="preserve"> ohledem na její umístění v rozvaděčích </w:t>
      </w:r>
      <w:proofErr w:type="spellStart"/>
      <w:r w:rsidRPr="002C5316">
        <w:rPr>
          <w:rFonts w:eastAsia="Segoe UI Light"/>
        </w:rPr>
        <w:t>stringů</w:t>
      </w:r>
      <w:proofErr w:type="spellEnd"/>
      <w:r w:rsidRPr="002C5316">
        <w:rPr>
          <w:rFonts w:eastAsia="Segoe UI Light"/>
        </w:rPr>
        <w:t xml:space="preserve"> nemá tato vliv na ochranu FV modulů, neboť</w:t>
      </w:r>
    </w:p>
    <w:p w14:paraId="7AB19723" w14:textId="72E4D661"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9"/>
        <w:rPr>
          <w:rFonts w:eastAsia="Segoe UI Light"/>
        </w:rPr>
      </w:pPr>
      <w:r w:rsidRPr="002C5316">
        <w:rPr>
          <w:rFonts w:eastAsia="Segoe UI Light"/>
        </w:rPr>
        <w:t>není umístěna v jejich bezprostřední blízkosti.</w:t>
      </w:r>
    </w:p>
    <w:p w14:paraId="50013AB4" w14:textId="5A35E1C8"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9"/>
        <w:rPr>
          <w:rFonts w:eastAsia="Segoe UI Light"/>
        </w:rPr>
      </w:pPr>
    </w:p>
    <w:p w14:paraId="6023A00E" w14:textId="192B6BD5"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rPr>
      </w:pPr>
      <w:r w:rsidRPr="002C5316">
        <w:rPr>
          <w:rFonts w:eastAsia="Segoe UI Light"/>
        </w:rPr>
        <w:t xml:space="preserve">Upozorňujeme Vás, že v případě existence shora popsaných rizik může dojít ke škodné události, zejména k tepelnému nebo mechanickému poškození FV modulů, nebo i k jejich shoření. Upozorňujeme Vás, že v případě, že přes uvedené poučení budete trvat na provedení </w:t>
      </w:r>
      <w:proofErr w:type="spellStart"/>
      <w:r w:rsidRPr="002C5316">
        <w:rPr>
          <w:rFonts w:eastAsia="Segoe UI Light"/>
        </w:rPr>
        <w:t>fotovoltaické</w:t>
      </w:r>
      <w:proofErr w:type="spellEnd"/>
      <w:r w:rsidRPr="002C5316">
        <w:rPr>
          <w:rFonts w:eastAsia="Segoe UI Light"/>
        </w:rPr>
        <w:t xml:space="preserve"> elektrárny bez náležité ochrany před bleskem, neneseme odpovědnost za případně vzniklou škodu (ani nemajetkovou újmu) a nejsme povinni k její náhradě.</w:t>
      </w:r>
    </w:p>
    <w:p w14:paraId="31D48CB1" w14:textId="422632A0"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rPr>
      </w:pPr>
    </w:p>
    <w:p w14:paraId="4E70F32C" w14:textId="797FAB29"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rPr>
      </w:pPr>
      <w:r w:rsidRPr="002C5316">
        <w:rPr>
          <w:rFonts w:eastAsia="Segoe UI Light"/>
        </w:rPr>
        <w:t>Protože vzdálenost mezi panely a měničem bude větší než 10 m, bude instalovaná přepěťová ochrana na DC časti také i u panelů (</w:t>
      </w:r>
      <w:proofErr w:type="spellStart"/>
      <w:r w:rsidRPr="002C5316">
        <w:rPr>
          <w:rFonts w:eastAsia="Segoe UI Light"/>
        </w:rPr>
        <w:t>junction</w:t>
      </w:r>
      <w:proofErr w:type="spellEnd"/>
      <w:r w:rsidRPr="002C5316">
        <w:rPr>
          <w:rFonts w:eastAsia="Segoe UI Light"/>
        </w:rPr>
        <w:t xml:space="preserve"> box). Na každém </w:t>
      </w:r>
      <w:proofErr w:type="spellStart"/>
      <w:r w:rsidRPr="002C5316">
        <w:rPr>
          <w:rFonts w:eastAsia="Segoe UI Light"/>
        </w:rPr>
        <w:t>stringu</w:t>
      </w:r>
      <w:proofErr w:type="spellEnd"/>
      <w:r w:rsidRPr="002C5316">
        <w:rPr>
          <w:rFonts w:eastAsia="Segoe UI Light"/>
        </w:rPr>
        <w:t xml:space="preserve"> v </w:t>
      </w:r>
      <w:proofErr w:type="spellStart"/>
      <w:r w:rsidRPr="002C5316">
        <w:rPr>
          <w:rFonts w:eastAsia="Segoe UI Light"/>
        </w:rPr>
        <w:t>junction</w:t>
      </w:r>
      <w:proofErr w:type="spellEnd"/>
      <w:r w:rsidRPr="002C5316">
        <w:rPr>
          <w:rFonts w:eastAsia="Segoe UI Light"/>
        </w:rPr>
        <w:t xml:space="preserve"> boxu bude instalovaná ochrana typu 1+2 s kontaktem stavu. Paralelní </w:t>
      </w:r>
      <w:proofErr w:type="spellStart"/>
      <w:r w:rsidRPr="002C5316">
        <w:rPr>
          <w:rFonts w:eastAsia="Segoe UI Light"/>
        </w:rPr>
        <w:t>stringy</w:t>
      </w:r>
      <w:proofErr w:type="spellEnd"/>
      <w:r w:rsidRPr="002C5316">
        <w:rPr>
          <w:rFonts w:eastAsia="Segoe UI Light"/>
        </w:rPr>
        <w:t xml:space="preserve"> budou chráněny jednou přepěťovou ochranou. Ve skříních +RFVE-DC budou osazeny pojistkové držáky s pojistkami pro jištění polovodičů pro každý </w:t>
      </w:r>
      <w:proofErr w:type="spellStart"/>
      <w:r w:rsidRPr="002C5316">
        <w:rPr>
          <w:rFonts w:eastAsia="Segoe UI Light"/>
        </w:rPr>
        <w:t>string</w:t>
      </w:r>
      <w:proofErr w:type="spellEnd"/>
      <w:r w:rsidRPr="002C5316">
        <w:rPr>
          <w:rFonts w:eastAsia="Segoe UI Light"/>
        </w:rPr>
        <w:t>, spolu se svodičem bleskových proudů typ T1+T2 (1000VDC, varistorový, zapojení Y, 12,5kA) vždy společný pro jeden MPPT. Pro ochranu AC vedení bude osazen v rozvaděči RFVE-AC kombinovaný svodič bleskových proudů typu T1+T2 (pro sítě TN-S, 230/400VAC, zapojení 4+0, 25kA, připojení vodičů v zapojení V).</w:t>
      </w:r>
    </w:p>
    <w:p w14:paraId="31D63078" w14:textId="77777777"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rPr>
      </w:pPr>
    </w:p>
    <w:p w14:paraId="2CDB6F20" w14:textId="7942F6BD"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rPr>
      </w:pPr>
    </w:p>
    <w:p w14:paraId="1900A1E1" w14:textId="4ED48FAF"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rPr>
      </w:pPr>
      <w:r w:rsidRPr="002C5316">
        <w:rPr>
          <w:rFonts w:eastAsia="Segoe UI Light"/>
        </w:rPr>
        <w:t>Ochrana před bleskem se musí zřizovat na stavbách a zařízeních tam, kde by blesk mohl způsobit</w:t>
      </w:r>
    </w:p>
    <w:p w14:paraId="68CD4730" w14:textId="77777777" w:rsidR="002C5316" w:rsidRPr="002C5316" w:rsidRDefault="002C5316" w:rsidP="002817AC">
      <w:pPr>
        <w:pStyle w:val="Odstavecseseznamem"/>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Segoe UI Light" w:hAnsi="Times New Roman" w:cs="Times New Roman"/>
          <w:color w:val="auto"/>
          <w:sz w:val="24"/>
          <w:szCs w:val="24"/>
          <w:bdr w:val="none" w:sz="0" w:space="0" w:color="auto"/>
        </w:rPr>
      </w:pPr>
      <w:r w:rsidRPr="002C5316">
        <w:rPr>
          <w:rFonts w:ascii="Times New Roman" w:eastAsia="Segoe UI Light" w:hAnsi="Times New Roman" w:cs="Times New Roman"/>
          <w:color w:val="auto"/>
          <w:sz w:val="24"/>
          <w:szCs w:val="24"/>
          <w:bdr w:val="none" w:sz="0" w:space="0" w:color="auto"/>
        </w:rPr>
        <w:t>ohrožení života nebo zdraví osob, zejména ve stavbě pro bydlení, stavbě s vnitřním shromažďovacím prostorem, stavbě pro obchod, zdravotnictví a školství, stavbě ubytovacích zařízení nebo stavbě pro větší počet zvířat,</w:t>
      </w:r>
    </w:p>
    <w:p w14:paraId="5C1AFF2D" w14:textId="01F822E4" w:rsidR="002C5316" w:rsidRPr="002C5316" w:rsidRDefault="002C5316" w:rsidP="002817AC">
      <w:pPr>
        <w:pStyle w:val="Odstavecseseznamem"/>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Segoe UI Light" w:hAnsi="Times New Roman" w:cs="Times New Roman"/>
          <w:color w:val="auto"/>
          <w:sz w:val="24"/>
          <w:szCs w:val="24"/>
          <w:bdr w:val="none" w:sz="0" w:space="0" w:color="auto"/>
        </w:rPr>
      </w:pPr>
      <w:r w:rsidRPr="002C5316">
        <w:rPr>
          <w:rFonts w:ascii="Times New Roman" w:eastAsia="Segoe UI Light" w:hAnsi="Times New Roman" w:cs="Times New Roman"/>
          <w:color w:val="auto"/>
          <w:sz w:val="24"/>
          <w:szCs w:val="24"/>
          <w:bdr w:val="none" w:sz="0" w:space="0" w:color="auto"/>
        </w:rPr>
        <w:t xml:space="preserve"> poruchu s rozsáhlými důsledky na veřejných službách, zejména v elektrárně, plynárně, vodárně, budově pro spojová zařízení a nádraží,</w:t>
      </w:r>
    </w:p>
    <w:p w14:paraId="275F4113" w14:textId="5C211F84" w:rsidR="002C5316" w:rsidRPr="002C5316" w:rsidRDefault="002C5316" w:rsidP="002817AC">
      <w:pPr>
        <w:pStyle w:val="Odstavecseseznamem"/>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Segoe UI Light" w:hAnsi="Times New Roman" w:cs="Times New Roman"/>
          <w:color w:val="auto"/>
          <w:sz w:val="24"/>
          <w:szCs w:val="24"/>
          <w:bdr w:val="none" w:sz="0" w:space="0" w:color="auto"/>
        </w:rPr>
      </w:pPr>
      <w:r w:rsidRPr="002C5316">
        <w:rPr>
          <w:rFonts w:ascii="Times New Roman" w:eastAsia="Segoe UI Light" w:hAnsi="Times New Roman" w:cs="Times New Roman"/>
          <w:color w:val="auto"/>
          <w:sz w:val="24"/>
          <w:szCs w:val="24"/>
          <w:bdr w:val="none" w:sz="0" w:space="0" w:color="auto"/>
        </w:rPr>
        <w:t>výbuch zejména ve výrobně a skladu výbušných a hořlavých hmot, kapalin a plynů,</w:t>
      </w:r>
    </w:p>
    <w:p w14:paraId="7DC30036" w14:textId="6B0E59F7" w:rsidR="002C5316" w:rsidRPr="002C5316" w:rsidRDefault="002C5316" w:rsidP="002817AC">
      <w:pPr>
        <w:pStyle w:val="Odstavecseseznamem"/>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Segoe UI Light" w:hAnsi="Times New Roman" w:cs="Times New Roman"/>
          <w:color w:val="auto"/>
          <w:sz w:val="24"/>
          <w:szCs w:val="24"/>
          <w:bdr w:val="none" w:sz="0" w:space="0" w:color="auto"/>
        </w:rPr>
      </w:pPr>
      <w:r w:rsidRPr="002C5316">
        <w:rPr>
          <w:rFonts w:ascii="Times New Roman" w:eastAsia="Segoe UI Light" w:hAnsi="Times New Roman" w:cs="Times New Roman"/>
          <w:color w:val="auto"/>
          <w:sz w:val="24"/>
          <w:szCs w:val="24"/>
          <w:bdr w:val="none" w:sz="0" w:space="0" w:color="auto"/>
        </w:rPr>
        <w:t>škody na kulturním dědictví, popřípadě jiných hodnotách, zejména v obrazárně, knihovně, archivu, muzeu, budově, která je kulturní památkou,</w:t>
      </w:r>
    </w:p>
    <w:p w14:paraId="209E53B1" w14:textId="0A6A31D0" w:rsidR="002C5316" w:rsidRPr="002C5316" w:rsidRDefault="002C5316" w:rsidP="002817AC">
      <w:pPr>
        <w:pStyle w:val="Odstavecseseznamem"/>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Segoe UI Light" w:hAnsi="Times New Roman" w:cs="Times New Roman"/>
          <w:color w:val="auto"/>
          <w:sz w:val="24"/>
          <w:szCs w:val="24"/>
          <w:bdr w:val="none" w:sz="0" w:space="0" w:color="auto"/>
        </w:rPr>
      </w:pPr>
      <w:r w:rsidRPr="002C5316">
        <w:rPr>
          <w:rFonts w:ascii="Times New Roman" w:eastAsia="Segoe UI Light" w:hAnsi="Times New Roman" w:cs="Times New Roman"/>
          <w:color w:val="auto"/>
          <w:sz w:val="24"/>
          <w:szCs w:val="24"/>
          <w:bdr w:val="none" w:sz="0" w:space="0" w:color="auto"/>
        </w:rPr>
        <w:lastRenderedPageBreak/>
        <w:t>přenesení požáru stavby na sousední stavby, které podle písmen a) až d) musí být před bleskem chráněny,</w:t>
      </w:r>
    </w:p>
    <w:p w14:paraId="2705A5E5" w14:textId="6178FC9B" w:rsidR="002C5316" w:rsidRPr="002C5316" w:rsidRDefault="002C5316" w:rsidP="002817AC">
      <w:pPr>
        <w:pStyle w:val="Odstavecseseznamem"/>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Segoe UI Light" w:hAnsi="Times New Roman" w:cs="Times New Roman"/>
          <w:color w:val="auto"/>
          <w:sz w:val="24"/>
          <w:szCs w:val="24"/>
          <w:bdr w:val="none" w:sz="0" w:space="0" w:color="auto"/>
        </w:rPr>
      </w:pPr>
      <w:r w:rsidRPr="002C5316">
        <w:rPr>
          <w:rFonts w:ascii="Times New Roman" w:eastAsia="Segoe UI Light" w:hAnsi="Times New Roman" w:cs="Times New Roman"/>
          <w:color w:val="auto"/>
          <w:sz w:val="24"/>
          <w:szCs w:val="24"/>
          <w:bdr w:val="none" w:sz="0" w:space="0" w:color="auto"/>
        </w:rPr>
        <w:t>ohrožení stavby, u které je zvýšené nebezpečí zásahu bleskem v důsledku jejího umístění na návrší nebo vyčnívá-li nad okolí, zejména u továrního komína, věže, rozhledny a vysílací věže.</w:t>
      </w:r>
    </w:p>
    <w:p w14:paraId="63FCE9BD" w14:textId="77777777" w:rsidR="002C5316" w:rsidRPr="002C5316" w:rsidRDefault="002C5316">
      <w:pPr>
        <w:pStyle w:val="TextA"/>
        <w:rPr>
          <w:rFonts w:eastAsia="Segoe UI Light" w:cs="Times New Roman"/>
          <w:color w:val="auto"/>
          <w:bdr w:val="none" w:sz="0" w:space="0" w:color="auto"/>
        </w:rPr>
      </w:pPr>
    </w:p>
    <w:p w14:paraId="379E4634" w14:textId="77777777" w:rsidR="00C452D4" w:rsidRPr="00E943B5" w:rsidRDefault="00042CED" w:rsidP="002817AC">
      <w:pPr>
        <w:pStyle w:val="Nadpis3"/>
        <w:numPr>
          <w:ilvl w:val="0"/>
          <w:numId w:val="16"/>
        </w:numPr>
        <w:rPr>
          <w:rFonts w:ascii="Segoe UI Light" w:eastAsia="Segoe UI Light" w:hAnsi="Segoe UI Light" w:cs="Segoe UI Light"/>
          <w:b/>
          <w:bCs/>
          <w:color w:val="auto"/>
        </w:rPr>
      </w:pPr>
      <w:r w:rsidRPr="00E943B5">
        <w:rPr>
          <w:rFonts w:ascii="Segoe UI Light" w:eastAsia="Segoe UI Light" w:hAnsi="Segoe UI Light" w:cs="Segoe UI Light"/>
          <w:b/>
          <w:bCs/>
          <w:color w:val="auto"/>
        </w:rPr>
        <w:t>Ochrana před technickou seizmicitou</w:t>
      </w:r>
    </w:p>
    <w:p w14:paraId="4DF810DB" w14:textId="77777777" w:rsidR="00C452D4" w:rsidRPr="00E943B5" w:rsidRDefault="00C452D4">
      <w:pPr>
        <w:ind w:left="1440"/>
      </w:pPr>
    </w:p>
    <w:p w14:paraId="40AB84D7" w14:textId="77777777" w:rsidR="00810357" w:rsidRPr="00E943B5" w:rsidRDefault="001E6187" w:rsidP="00810357">
      <w:pPr>
        <w:rPr>
          <w:rFonts w:cstheme="minorHAnsi"/>
        </w:rPr>
      </w:pPr>
      <w:r>
        <w:rPr>
          <w:szCs w:val="22"/>
        </w:rPr>
        <w:t>Není projektem řešeno.</w:t>
      </w:r>
    </w:p>
    <w:p w14:paraId="0F13F96F" w14:textId="77777777" w:rsidR="00C452D4" w:rsidRPr="00EA5C4D" w:rsidRDefault="00C452D4">
      <w:pPr>
        <w:pStyle w:val="TextA"/>
        <w:rPr>
          <w:rFonts w:ascii="Segoe UI Light" w:eastAsia="Segoe UI Light" w:hAnsi="Segoe UI Light" w:cs="Segoe UI Light"/>
          <w:color w:val="FF0000"/>
        </w:rPr>
      </w:pPr>
    </w:p>
    <w:p w14:paraId="0C54DC30" w14:textId="77777777" w:rsidR="00C452D4" w:rsidRPr="00E943B5" w:rsidRDefault="00042CED" w:rsidP="002817AC">
      <w:pPr>
        <w:pStyle w:val="Nadpis3"/>
        <w:numPr>
          <w:ilvl w:val="0"/>
          <w:numId w:val="16"/>
        </w:numPr>
        <w:rPr>
          <w:rFonts w:ascii="Segoe UI Light" w:eastAsia="Segoe UI Light" w:hAnsi="Segoe UI Light" w:cs="Segoe UI Light"/>
          <w:b/>
          <w:bCs/>
          <w:color w:val="auto"/>
        </w:rPr>
      </w:pPr>
      <w:r w:rsidRPr="00E943B5">
        <w:rPr>
          <w:rFonts w:ascii="Segoe UI Light" w:eastAsia="Segoe UI Light" w:hAnsi="Segoe UI Light" w:cs="Segoe UI Light"/>
          <w:b/>
          <w:bCs/>
          <w:color w:val="auto"/>
        </w:rPr>
        <w:t>Ochrana před hlukem</w:t>
      </w:r>
    </w:p>
    <w:p w14:paraId="2E8FCE24" w14:textId="77777777" w:rsidR="00C452D4" w:rsidRPr="00E943B5" w:rsidRDefault="001E6187" w:rsidP="009375BB">
      <w:pPr>
        <w:pStyle w:val="Normlnweb"/>
        <w:rPr>
          <w:rFonts w:eastAsia="Segoe UI Light"/>
          <w:u w:color="000000"/>
          <w:bdr w:val="nil"/>
        </w:rPr>
      </w:pPr>
      <w:r>
        <w:rPr>
          <w:rFonts w:eastAsia="Segoe UI Light"/>
          <w:u w:color="000000"/>
          <w:bdr w:val="nil"/>
        </w:rPr>
        <w:t xml:space="preserve">Není projektem řešeno. </w:t>
      </w:r>
    </w:p>
    <w:p w14:paraId="5DE41777" w14:textId="77777777" w:rsidR="00C452D4" w:rsidRPr="00E943B5" w:rsidRDefault="00042CED" w:rsidP="002817AC">
      <w:pPr>
        <w:pStyle w:val="Nadpis3"/>
        <w:numPr>
          <w:ilvl w:val="0"/>
          <w:numId w:val="16"/>
        </w:numPr>
        <w:rPr>
          <w:rFonts w:ascii="Segoe UI Light" w:eastAsia="Segoe UI Light" w:hAnsi="Segoe UI Light" w:cs="Segoe UI Light"/>
          <w:b/>
          <w:bCs/>
          <w:color w:val="auto"/>
        </w:rPr>
      </w:pPr>
      <w:r w:rsidRPr="00E943B5">
        <w:rPr>
          <w:rFonts w:ascii="Segoe UI Light" w:eastAsia="Segoe UI Light" w:hAnsi="Segoe UI Light" w:cs="Segoe UI Light"/>
          <w:b/>
          <w:bCs/>
          <w:color w:val="auto"/>
        </w:rPr>
        <w:t>Protipovodňová opatření</w:t>
      </w:r>
    </w:p>
    <w:p w14:paraId="126508A6" w14:textId="77777777" w:rsidR="00F41F2F" w:rsidRPr="00E943B5" w:rsidRDefault="00F41F2F" w:rsidP="00F41F2F">
      <w:pPr>
        <w:pStyle w:val="TextA"/>
        <w:rPr>
          <w:rFonts w:ascii="Segoe UI Light" w:eastAsia="Segoe UI Light" w:hAnsi="Segoe UI Light" w:cs="Segoe UI Light"/>
          <w:color w:val="auto"/>
        </w:rPr>
      </w:pPr>
    </w:p>
    <w:p w14:paraId="490988AB" w14:textId="77777777" w:rsidR="00F41F2F" w:rsidRPr="00E943B5" w:rsidRDefault="00F41F2F" w:rsidP="00F41F2F">
      <w:pPr>
        <w:pStyle w:val="TextA"/>
        <w:rPr>
          <w:rFonts w:eastAsia="Segoe UI Light" w:cs="Times New Roman"/>
          <w:color w:val="auto"/>
        </w:rPr>
      </w:pPr>
      <w:r w:rsidRPr="00E943B5">
        <w:rPr>
          <w:rFonts w:eastAsia="Segoe UI Light" w:cs="Times New Roman"/>
          <w:color w:val="auto"/>
        </w:rPr>
        <w:t xml:space="preserve">Stavba ani její provoz není tímto jevem ohrožena. </w:t>
      </w:r>
    </w:p>
    <w:p w14:paraId="0DCCE316" w14:textId="77777777" w:rsidR="00C452D4" w:rsidRPr="00E943B5" w:rsidRDefault="00C452D4">
      <w:pPr>
        <w:pStyle w:val="TextAA"/>
        <w:rPr>
          <w:rFonts w:ascii="Segoe UI Light" w:eastAsia="Segoe UI Light" w:hAnsi="Segoe UI Light" w:cs="Segoe UI Light"/>
          <w:color w:val="auto"/>
        </w:rPr>
      </w:pPr>
    </w:p>
    <w:p w14:paraId="08308A1A" w14:textId="77777777" w:rsidR="00C452D4" w:rsidRPr="00E943B5" w:rsidRDefault="00042CED" w:rsidP="002817AC">
      <w:pPr>
        <w:pStyle w:val="Nadpis3"/>
        <w:numPr>
          <w:ilvl w:val="0"/>
          <w:numId w:val="16"/>
        </w:numPr>
        <w:rPr>
          <w:rFonts w:ascii="Segoe UI Light" w:eastAsia="Segoe UI Light" w:hAnsi="Segoe UI Light" w:cs="Segoe UI Light"/>
          <w:b/>
          <w:bCs/>
          <w:color w:val="auto"/>
        </w:rPr>
      </w:pPr>
      <w:r w:rsidRPr="00E943B5">
        <w:rPr>
          <w:rFonts w:ascii="Segoe UI Light" w:eastAsia="Segoe UI Light" w:hAnsi="Segoe UI Light" w:cs="Segoe UI Light"/>
          <w:b/>
          <w:bCs/>
          <w:color w:val="auto"/>
        </w:rPr>
        <w:t xml:space="preserve">Ostatní </w:t>
      </w:r>
      <w:proofErr w:type="gramStart"/>
      <w:r w:rsidRPr="00E943B5">
        <w:rPr>
          <w:rFonts w:ascii="Segoe UI Light" w:eastAsia="Segoe UI Light" w:hAnsi="Segoe UI Light" w:cs="Segoe UI Light"/>
          <w:b/>
          <w:bCs/>
          <w:color w:val="auto"/>
        </w:rPr>
        <w:t>účinky - vliv</w:t>
      </w:r>
      <w:proofErr w:type="gramEnd"/>
      <w:r w:rsidRPr="00E943B5">
        <w:rPr>
          <w:rFonts w:ascii="Segoe UI Light" w:eastAsia="Segoe UI Light" w:hAnsi="Segoe UI Light" w:cs="Segoe UI Light"/>
          <w:b/>
          <w:bCs/>
          <w:color w:val="auto"/>
        </w:rPr>
        <w:t xml:space="preserve"> poddolování atd.</w:t>
      </w:r>
    </w:p>
    <w:p w14:paraId="492EC962" w14:textId="77777777" w:rsidR="00F41F2F" w:rsidRPr="00E943B5" w:rsidRDefault="00F41F2F" w:rsidP="00F41F2F">
      <w:pPr>
        <w:rPr>
          <w:rFonts w:eastAsia="Segoe UI Light"/>
        </w:rPr>
      </w:pPr>
    </w:p>
    <w:p w14:paraId="22F08873" w14:textId="77777777" w:rsidR="00C452D4" w:rsidRPr="00126FDA" w:rsidRDefault="00042CED">
      <w:pPr>
        <w:pStyle w:val="TextA"/>
        <w:rPr>
          <w:rFonts w:eastAsia="Segoe UI Light" w:cs="Times New Roman"/>
          <w:color w:val="auto"/>
        </w:rPr>
      </w:pPr>
      <w:r w:rsidRPr="00E943B5">
        <w:rPr>
          <w:rFonts w:eastAsia="Segoe UI Light" w:cs="Times New Roman"/>
          <w:color w:val="auto"/>
        </w:rPr>
        <w:t xml:space="preserve">Objekt se nenachází v území, </w:t>
      </w:r>
      <w:proofErr w:type="spellStart"/>
      <w:r w:rsidRPr="00E943B5">
        <w:rPr>
          <w:rFonts w:eastAsia="Segoe UI Light" w:cs="Times New Roman"/>
          <w:color w:val="auto"/>
        </w:rPr>
        <w:t>kter</w:t>
      </w:r>
      <w:proofErr w:type="spellEnd"/>
      <w:r w:rsidRPr="00E943B5">
        <w:rPr>
          <w:rFonts w:eastAsia="Segoe UI Light" w:cs="Times New Roman"/>
          <w:color w:val="auto"/>
          <w:lang w:val="fr-FR"/>
        </w:rPr>
        <w:t xml:space="preserve">é </w:t>
      </w:r>
      <w:r w:rsidRPr="00E943B5">
        <w:rPr>
          <w:rFonts w:eastAsia="Segoe UI Light" w:cs="Times New Roman"/>
          <w:color w:val="auto"/>
        </w:rPr>
        <w:t xml:space="preserve">je </w:t>
      </w:r>
      <w:proofErr w:type="spellStart"/>
      <w:r w:rsidRPr="00E943B5">
        <w:rPr>
          <w:rFonts w:eastAsia="Segoe UI Light" w:cs="Times New Roman"/>
          <w:color w:val="auto"/>
        </w:rPr>
        <w:t>poddolovan</w:t>
      </w:r>
      <w:proofErr w:type="spellEnd"/>
      <w:r w:rsidRPr="00E943B5">
        <w:rPr>
          <w:rFonts w:eastAsia="Segoe UI Light" w:cs="Times New Roman"/>
          <w:color w:val="auto"/>
          <w:lang w:val="fr-FR"/>
        </w:rPr>
        <w:t xml:space="preserve">é </w:t>
      </w:r>
      <w:r w:rsidRPr="00E943B5">
        <w:rPr>
          <w:rFonts w:eastAsia="Segoe UI Light" w:cs="Times New Roman"/>
          <w:color w:val="auto"/>
        </w:rPr>
        <w:t>a není ovlivněn žádný</w:t>
      </w:r>
      <w:r w:rsidRPr="00E943B5">
        <w:rPr>
          <w:rFonts w:eastAsia="Segoe UI Light" w:cs="Times New Roman"/>
          <w:color w:val="auto"/>
          <w:lang w:val="it-IT"/>
        </w:rPr>
        <w:t>mi dal</w:t>
      </w:r>
      <w:proofErr w:type="spellStart"/>
      <w:r w:rsidRPr="00E943B5">
        <w:rPr>
          <w:rFonts w:eastAsia="Segoe UI Light" w:cs="Times New Roman"/>
          <w:color w:val="auto"/>
        </w:rPr>
        <w:t>šími</w:t>
      </w:r>
      <w:proofErr w:type="spellEnd"/>
      <w:r w:rsidRPr="00E943B5">
        <w:rPr>
          <w:rFonts w:eastAsia="Segoe UI Light" w:cs="Times New Roman"/>
          <w:color w:val="auto"/>
        </w:rPr>
        <w:t xml:space="preserve"> negativními </w:t>
      </w:r>
      <w:r w:rsidRPr="00126FDA">
        <w:rPr>
          <w:rFonts w:eastAsia="Segoe UI Light" w:cs="Times New Roman"/>
          <w:color w:val="auto"/>
        </w:rPr>
        <w:t xml:space="preserve">účinky. </w:t>
      </w:r>
    </w:p>
    <w:p w14:paraId="00AF6113" w14:textId="77777777" w:rsidR="006809AB" w:rsidRPr="00126FDA" w:rsidRDefault="006809AB">
      <w:pPr>
        <w:pStyle w:val="TextA"/>
        <w:rPr>
          <w:rFonts w:ascii="Segoe UI Light" w:eastAsia="Segoe UI Light" w:hAnsi="Segoe UI Light" w:cs="Segoe UI Light"/>
          <w:color w:val="auto"/>
        </w:rPr>
      </w:pPr>
    </w:p>
    <w:p w14:paraId="632BB957" w14:textId="77777777" w:rsidR="00C452D4" w:rsidRPr="00126FDA" w:rsidRDefault="00F41F2F" w:rsidP="00F41F2F">
      <w:pPr>
        <w:pStyle w:val="Nadpis2"/>
        <w:rPr>
          <w:rFonts w:ascii="Segoe UI Light" w:eastAsia="Segoe UI Light" w:hAnsi="Segoe UI Light" w:cs="Segoe UI Light"/>
          <w:b/>
          <w:bCs/>
          <w:color w:val="auto"/>
        </w:rPr>
      </w:pPr>
      <w:r w:rsidRPr="00126FDA">
        <w:rPr>
          <w:rFonts w:ascii="Segoe UI Light" w:eastAsia="Segoe UI Light" w:hAnsi="Segoe UI Light" w:cs="Segoe UI Light"/>
          <w:b/>
          <w:bCs/>
          <w:color w:val="auto"/>
        </w:rPr>
        <w:t xml:space="preserve">B.3 </w:t>
      </w:r>
      <w:r w:rsidR="00042CED" w:rsidRPr="00126FDA">
        <w:rPr>
          <w:rFonts w:ascii="Segoe UI Light" w:eastAsia="Segoe UI Light" w:hAnsi="Segoe UI Light" w:cs="Segoe UI Light"/>
          <w:b/>
          <w:bCs/>
          <w:color w:val="auto"/>
        </w:rPr>
        <w:t>Připojení na technickou infrastrukturu</w:t>
      </w:r>
    </w:p>
    <w:p w14:paraId="1F723B97" w14:textId="77777777" w:rsidR="00C452D4" w:rsidRPr="00126FDA" w:rsidRDefault="00C452D4">
      <w:pPr>
        <w:pStyle w:val="TextA"/>
        <w:rPr>
          <w:rFonts w:ascii="Segoe UI Light" w:eastAsia="Segoe UI Light" w:hAnsi="Segoe UI Light" w:cs="Segoe UI Light"/>
          <w:color w:val="auto"/>
        </w:rPr>
      </w:pPr>
    </w:p>
    <w:p w14:paraId="7C64CDE5" w14:textId="77777777" w:rsidR="00C452D4" w:rsidRPr="00126FDA" w:rsidRDefault="00042CED" w:rsidP="002817AC">
      <w:pPr>
        <w:pStyle w:val="Nadpis3"/>
        <w:numPr>
          <w:ilvl w:val="0"/>
          <w:numId w:val="25"/>
        </w:numPr>
        <w:rPr>
          <w:rFonts w:ascii="Segoe UI Light" w:eastAsia="Segoe UI Light" w:hAnsi="Segoe UI Light" w:cs="Segoe UI Light"/>
          <w:b/>
          <w:bCs/>
          <w:color w:val="auto"/>
        </w:rPr>
      </w:pPr>
      <w:proofErr w:type="spellStart"/>
      <w:r w:rsidRPr="00126FDA">
        <w:rPr>
          <w:rFonts w:ascii="Segoe UI Light" w:eastAsia="Segoe UI Light" w:hAnsi="Segoe UI Light" w:cs="Segoe UI Light"/>
          <w:b/>
          <w:bCs/>
          <w:color w:val="auto"/>
        </w:rPr>
        <w:t>Napojovací</w:t>
      </w:r>
      <w:proofErr w:type="spellEnd"/>
      <w:r w:rsidRPr="00126FDA">
        <w:rPr>
          <w:rFonts w:ascii="Segoe UI Light" w:eastAsia="Segoe UI Light" w:hAnsi="Segoe UI Light" w:cs="Segoe UI Light"/>
          <w:b/>
          <w:bCs/>
          <w:color w:val="auto"/>
        </w:rPr>
        <w:t xml:space="preserve"> místa </w:t>
      </w:r>
      <w:proofErr w:type="spellStart"/>
      <w:r w:rsidRPr="00126FDA">
        <w:rPr>
          <w:rFonts w:ascii="Segoe UI Light" w:eastAsia="Segoe UI Light" w:hAnsi="Segoe UI Light" w:cs="Segoe UI Light"/>
          <w:b/>
          <w:bCs/>
          <w:color w:val="auto"/>
        </w:rPr>
        <w:t>technick</w:t>
      </w:r>
      <w:proofErr w:type="spellEnd"/>
      <w:r w:rsidRPr="00126FDA">
        <w:rPr>
          <w:rFonts w:ascii="Segoe UI Light" w:eastAsia="Segoe UI Light" w:hAnsi="Segoe UI Light" w:cs="Segoe UI Light"/>
          <w:b/>
          <w:bCs/>
          <w:color w:val="auto"/>
          <w:lang w:val="fr-FR"/>
        </w:rPr>
        <w:t xml:space="preserve">é </w:t>
      </w:r>
      <w:r w:rsidRPr="00126FDA">
        <w:rPr>
          <w:rFonts w:ascii="Segoe UI Light" w:eastAsia="Segoe UI Light" w:hAnsi="Segoe UI Light" w:cs="Segoe UI Light"/>
          <w:b/>
          <w:bCs/>
          <w:color w:val="auto"/>
        </w:rPr>
        <w:t>infrastruktury</w:t>
      </w:r>
    </w:p>
    <w:p w14:paraId="423BB351" w14:textId="77777777" w:rsidR="00B84E40" w:rsidRPr="007021EB" w:rsidRDefault="00B84E40" w:rsidP="00B84E40">
      <w:pPr>
        <w:pStyle w:val="TextA"/>
        <w:rPr>
          <w:rFonts w:eastAsia="Segoe UI Light" w:cs="Times New Roman"/>
          <w:color w:val="auto"/>
        </w:rPr>
      </w:pPr>
    </w:p>
    <w:p w14:paraId="075AFE46" w14:textId="77777777" w:rsidR="00A32857" w:rsidRDefault="00B84E40" w:rsidP="00B84E40">
      <w:pPr>
        <w:pStyle w:val="TextA"/>
        <w:rPr>
          <w:rFonts w:eastAsia="Segoe UI Light" w:cs="Times New Roman"/>
          <w:color w:val="auto"/>
        </w:rPr>
      </w:pPr>
      <w:r w:rsidRPr="007021EB">
        <w:rPr>
          <w:rFonts w:eastAsia="Segoe UI Light" w:cs="Times New Roman"/>
          <w:color w:val="auto"/>
        </w:rPr>
        <w:t>Objekt</w:t>
      </w:r>
      <w:r w:rsidR="00A32857">
        <w:rPr>
          <w:rFonts w:eastAsia="Segoe UI Light" w:cs="Times New Roman"/>
          <w:color w:val="auto"/>
        </w:rPr>
        <w:t>y</w:t>
      </w:r>
      <w:r w:rsidRPr="007021EB">
        <w:rPr>
          <w:rFonts w:eastAsia="Segoe UI Light" w:cs="Times New Roman"/>
          <w:color w:val="auto"/>
        </w:rPr>
        <w:t xml:space="preserve"> j</w:t>
      </w:r>
      <w:r w:rsidR="00A32857">
        <w:rPr>
          <w:rFonts w:eastAsia="Segoe UI Light" w:cs="Times New Roman"/>
          <w:color w:val="auto"/>
        </w:rPr>
        <w:t>sou</w:t>
      </w:r>
      <w:r w:rsidRPr="007021EB">
        <w:rPr>
          <w:rFonts w:eastAsia="Segoe UI Light" w:cs="Times New Roman"/>
          <w:color w:val="auto"/>
        </w:rPr>
        <w:t xml:space="preserve"> napojen</w:t>
      </w:r>
      <w:r w:rsidR="00A32857">
        <w:rPr>
          <w:rFonts w:eastAsia="Segoe UI Light" w:cs="Times New Roman"/>
          <w:color w:val="auto"/>
        </w:rPr>
        <w:t>y</w:t>
      </w:r>
      <w:r w:rsidRPr="007021EB">
        <w:rPr>
          <w:rFonts w:eastAsia="Segoe UI Light" w:cs="Times New Roman"/>
          <w:color w:val="auto"/>
        </w:rPr>
        <w:t xml:space="preserve"> na stávající přípojk</w:t>
      </w:r>
      <w:r w:rsidR="00A32857">
        <w:rPr>
          <w:rFonts w:eastAsia="Segoe UI Light" w:cs="Times New Roman"/>
          <w:color w:val="auto"/>
        </w:rPr>
        <w:t>y</w:t>
      </w:r>
      <w:r w:rsidRPr="007021EB">
        <w:rPr>
          <w:rFonts w:eastAsia="Segoe UI Light" w:cs="Times New Roman"/>
          <w:color w:val="auto"/>
        </w:rPr>
        <w:t xml:space="preserve"> elektrické energie. </w:t>
      </w:r>
    </w:p>
    <w:p w14:paraId="48D980B9" w14:textId="77777777" w:rsidR="00A32857" w:rsidRDefault="00A32857" w:rsidP="00B84E40">
      <w:pPr>
        <w:pStyle w:val="TextA"/>
        <w:rPr>
          <w:rFonts w:eastAsia="Segoe UI Light" w:cs="Times New Roman"/>
          <w:color w:val="auto"/>
        </w:rPr>
      </w:pPr>
    </w:p>
    <w:p w14:paraId="108EF80B" w14:textId="457452D2" w:rsidR="00D407CA" w:rsidRPr="00826FCB" w:rsidRDefault="00D407CA" w:rsidP="00D407CA">
      <w:pPr>
        <w:rPr>
          <w:rFonts w:eastAsia="Segoe UI Light"/>
          <w:u w:color="000000"/>
          <w:bdr w:val="nil"/>
        </w:rPr>
      </w:pPr>
      <w:r w:rsidRPr="00826FCB">
        <w:rPr>
          <w:rFonts w:eastAsia="Segoe UI Light"/>
          <w:u w:color="000000"/>
          <w:bdr w:val="nil"/>
        </w:rPr>
        <w:t xml:space="preserve">Na střeše předmětného objektu bude instalována </w:t>
      </w:r>
      <w:proofErr w:type="spellStart"/>
      <w:r w:rsidRPr="00826FCB">
        <w:rPr>
          <w:rFonts w:eastAsia="Segoe UI Light"/>
          <w:u w:color="000000"/>
          <w:bdr w:val="nil"/>
        </w:rPr>
        <w:t>fotovoltaická</w:t>
      </w:r>
      <w:proofErr w:type="spellEnd"/>
      <w:r w:rsidRPr="00826FCB">
        <w:rPr>
          <w:rFonts w:eastAsia="Segoe UI Light"/>
          <w:u w:color="000000"/>
          <w:bdr w:val="nil"/>
        </w:rPr>
        <w:t xml:space="preserve"> elektrárna o výkonu </w:t>
      </w:r>
      <w:r w:rsidR="00826FCB" w:rsidRPr="00826FCB">
        <w:rPr>
          <w:rFonts w:eastAsia="Segoe UI Light"/>
          <w:u w:color="000000"/>
          <w:bdr w:val="nil"/>
        </w:rPr>
        <w:t>49,</w:t>
      </w:r>
      <w:r w:rsidR="00A9384F">
        <w:rPr>
          <w:rFonts w:eastAsia="Segoe UI Light"/>
          <w:u w:color="000000"/>
          <w:bdr w:val="nil"/>
        </w:rPr>
        <w:t>88</w:t>
      </w:r>
      <w:r w:rsidRPr="00826FCB">
        <w:rPr>
          <w:rFonts w:eastAsia="Segoe UI Light"/>
          <w:u w:color="000000"/>
          <w:bdr w:val="nil"/>
        </w:rPr>
        <w:t xml:space="preserve"> </w:t>
      </w:r>
      <w:proofErr w:type="spellStart"/>
      <w:r w:rsidRPr="00826FCB">
        <w:rPr>
          <w:rFonts w:eastAsia="Segoe UI Light"/>
          <w:u w:color="000000"/>
          <w:bdr w:val="nil"/>
        </w:rPr>
        <w:t>kWp</w:t>
      </w:r>
      <w:proofErr w:type="spellEnd"/>
      <w:r w:rsidRPr="00826FCB">
        <w:rPr>
          <w:rFonts w:eastAsia="Segoe UI Light"/>
          <w:u w:color="000000"/>
          <w:bdr w:val="nil"/>
        </w:rPr>
        <w:t xml:space="preserve"> na </w:t>
      </w:r>
      <w:r w:rsidR="00826FCB" w:rsidRPr="00826FCB">
        <w:rPr>
          <w:rFonts w:eastAsia="Segoe UI Light"/>
          <w:u w:color="000000"/>
          <w:bdr w:val="nil"/>
        </w:rPr>
        <w:t>jedno odběrné místo</w:t>
      </w:r>
      <w:r w:rsidRPr="00826FCB">
        <w:rPr>
          <w:rFonts w:eastAsia="Segoe UI Light"/>
          <w:u w:color="000000"/>
          <w:bdr w:val="nil"/>
        </w:rPr>
        <w:t xml:space="preserve"> </w:t>
      </w:r>
      <w:proofErr w:type="spellStart"/>
      <w:r w:rsidR="00826FCB" w:rsidRPr="00826FCB">
        <w:rPr>
          <w:rFonts w:eastAsia="Segoe UI Light"/>
          <w:u w:color="000000"/>
          <w:bdr w:val="nil"/>
        </w:rPr>
        <w:t>F.V.Krejčího</w:t>
      </w:r>
      <w:proofErr w:type="spellEnd"/>
      <w:r w:rsidR="00826FCB" w:rsidRPr="00826FCB">
        <w:rPr>
          <w:rFonts w:eastAsia="Segoe UI Light"/>
          <w:u w:color="000000"/>
          <w:bdr w:val="nil"/>
        </w:rPr>
        <w:t xml:space="preserve"> 405 (EAN 859182400700586397). </w:t>
      </w:r>
    </w:p>
    <w:p w14:paraId="427C60B5" w14:textId="155232FA" w:rsidR="00532A93" w:rsidRDefault="00532A93" w:rsidP="002C5316">
      <w:pPr>
        <w:rPr>
          <w:rFonts w:eastAsia="Segoe UI Light"/>
        </w:rPr>
      </w:pPr>
      <w:r w:rsidRPr="00826FCB">
        <w:rPr>
          <w:rFonts w:eastAsia="Segoe UI Light"/>
        </w:rPr>
        <w:t xml:space="preserve">Elektroměry </w:t>
      </w:r>
      <w:proofErr w:type="gramStart"/>
      <w:r w:rsidRPr="00826FCB">
        <w:rPr>
          <w:rFonts w:eastAsia="Segoe UI Light"/>
        </w:rPr>
        <w:t>budou</w:t>
      </w:r>
      <w:proofErr w:type="gramEnd"/>
      <w:r w:rsidRPr="00826FCB">
        <w:rPr>
          <w:rFonts w:eastAsia="Segoe UI Light"/>
        </w:rPr>
        <w:t xml:space="preserve"> </w:t>
      </w:r>
      <w:r w:rsidR="001E053C" w:rsidRPr="00826FCB">
        <w:rPr>
          <w:rFonts w:eastAsia="Segoe UI Light"/>
        </w:rPr>
        <w:t xml:space="preserve">popřípadě </w:t>
      </w:r>
      <w:r w:rsidRPr="00826FCB">
        <w:rPr>
          <w:rFonts w:eastAsia="Segoe UI Light"/>
        </w:rPr>
        <w:t xml:space="preserve">upraveny dle požadavku distributora elektřiny. </w:t>
      </w:r>
      <w:r w:rsidRPr="00826FCB">
        <w:rPr>
          <w:rFonts w:eastAsia="Segoe UI Light"/>
          <w:b/>
          <w:bCs/>
        </w:rPr>
        <w:t>Instalovaný výkon FVE je</w:t>
      </w:r>
      <w:r w:rsidR="00173901" w:rsidRPr="00826FCB">
        <w:rPr>
          <w:rFonts w:eastAsia="Segoe UI Light"/>
          <w:b/>
          <w:bCs/>
        </w:rPr>
        <w:t xml:space="preserve"> </w:t>
      </w:r>
      <w:r w:rsidR="00826FCB" w:rsidRPr="00826FCB">
        <w:rPr>
          <w:rFonts w:eastAsia="Segoe UI Light"/>
          <w:b/>
          <w:bCs/>
        </w:rPr>
        <w:t>49,</w:t>
      </w:r>
      <w:r w:rsidR="00A9384F">
        <w:rPr>
          <w:rFonts w:eastAsia="Segoe UI Light"/>
          <w:b/>
          <w:bCs/>
        </w:rPr>
        <w:t>88</w:t>
      </w:r>
      <w:r w:rsidRPr="00826FCB">
        <w:rPr>
          <w:rFonts w:eastAsia="Segoe UI Light"/>
          <w:b/>
          <w:bCs/>
        </w:rPr>
        <w:t xml:space="preserve"> </w:t>
      </w:r>
      <w:proofErr w:type="spellStart"/>
      <w:r w:rsidRPr="00826FCB">
        <w:rPr>
          <w:rFonts w:eastAsia="Segoe UI Light"/>
          <w:b/>
          <w:bCs/>
        </w:rPr>
        <w:t>kWp</w:t>
      </w:r>
      <w:proofErr w:type="spellEnd"/>
      <w:r w:rsidRPr="00826FCB">
        <w:rPr>
          <w:rFonts w:eastAsia="Segoe UI Light"/>
          <w:b/>
          <w:bCs/>
        </w:rPr>
        <w:t xml:space="preserve">. </w:t>
      </w:r>
      <w:r w:rsidR="004933F2" w:rsidRPr="00826FCB">
        <w:rPr>
          <w:rFonts w:eastAsia="Segoe UI Light"/>
        </w:rPr>
        <w:t>Instalace FVE bude respektovat podmínky připojení k distribuční soustavě, které budou stanoveny ve smlouvě o připojení k DS.</w:t>
      </w:r>
      <w:r w:rsidR="004933F2">
        <w:rPr>
          <w:rFonts w:eastAsia="Segoe UI Light"/>
        </w:rPr>
        <w:t xml:space="preserve"> </w:t>
      </w:r>
    </w:p>
    <w:p w14:paraId="4805A688" w14:textId="77777777" w:rsidR="00C452D4" w:rsidRPr="00B2331E" w:rsidRDefault="00C452D4">
      <w:pPr>
        <w:pStyle w:val="TextA"/>
        <w:rPr>
          <w:color w:val="auto"/>
        </w:rPr>
      </w:pPr>
    </w:p>
    <w:p w14:paraId="1BD27923" w14:textId="77777777" w:rsidR="00C452D4" w:rsidRPr="00B2331E" w:rsidRDefault="00042CED" w:rsidP="002817AC">
      <w:pPr>
        <w:pStyle w:val="Nadpis3"/>
        <w:numPr>
          <w:ilvl w:val="0"/>
          <w:numId w:val="25"/>
        </w:numPr>
        <w:rPr>
          <w:rFonts w:ascii="Segoe UI Light" w:eastAsia="Segoe UI Light" w:hAnsi="Segoe UI Light" w:cs="Segoe UI Light"/>
          <w:b/>
          <w:bCs/>
          <w:color w:val="auto"/>
        </w:rPr>
      </w:pPr>
      <w:r w:rsidRPr="00B2331E">
        <w:rPr>
          <w:rFonts w:ascii="Segoe UI Light" w:eastAsia="Segoe UI Light" w:hAnsi="Segoe UI Light" w:cs="Segoe UI Light"/>
          <w:b/>
          <w:bCs/>
          <w:color w:val="auto"/>
        </w:rPr>
        <w:t xml:space="preserve">Připojovací rozměry, </w:t>
      </w:r>
      <w:proofErr w:type="spellStart"/>
      <w:r w:rsidRPr="00B2331E">
        <w:rPr>
          <w:rFonts w:ascii="Segoe UI Light" w:eastAsia="Segoe UI Light" w:hAnsi="Segoe UI Light" w:cs="Segoe UI Light"/>
          <w:b/>
          <w:bCs/>
          <w:color w:val="auto"/>
        </w:rPr>
        <w:t>výkonov</w:t>
      </w:r>
      <w:proofErr w:type="spellEnd"/>
      <w:r w:rsidRPr="00B2331E">
        <w:rPr>
          <w:rFonts w:ascii="Segoe UI Light" w:eastAsia="Segoe UI Light" w:hAnsi="Segoe UI Light" w:cs="Segoe UI Light"/>
          <w:b/>
          <w:bCs/>
          <w:color w:val="auto"/>
          <w:lang w:val="fr-FR"/>
        </w:rPr>
        <w:t xml:space="preserve">é </w:t>
      </w:r>
      <w:proofErr w:type="spellStart"/>
      <w:r w:rsidRPr="00B2331E">
        <w:rPr>
          <w:rFonts w:ascii="Segoe UI Light" w:eastAsia="Segoe UI Light" w:hAnsi="Segoe UI Light" w:cs="Segoe UI Light"/>
          <w:b/>
          <w:bCs/>
          <w:color w:val="auto"/>
          <w:lang w:val="en-US"/>
        </w:rPr>
        <w:t>kapacity</w:t>
      </w:r>
      <w:proofErr w:type="spellEnd"/>
      <w:r w:rsidRPr="00B2331E">
        <w:rPr>
          <w:rFonts w:ascii="Segoe UI Light" w:eastAsia="Segoe UI Light" w:hAnsi="Segoe UI Light" w:cs="Segoe UI Light"/>
          <w:b/>
          <w:bCs/>
          <w:color w:val="auto"/>
          <w:lang w:val="en-US"/>
        </w:rPr>
        <w:t xml:space="preserve"> a d</w:t>
      </w:r>
      <w:proofErr w:type="spellStart"/>
      <w:r w:rsidRPr="00B2331E">
        <w:rPr>
          <w:rFonts w:ascii="Segoe UI Light" w:eastAsia="Segoe UI Light" w:hAnsi="Segoe UI Light" w:cs="Segoe UI Light"/>
          <w:b/>
          <w:bCs/>
          <w:color w:val="auto"/>
          <w:lang w:val="fr-FR"/>
        </w:rPr>
        <w:t>é</w:t>
      </w:r>
      <w:r w:rsidR="009375BB" w:rsidRPr="00B2331E">
        <w:rPr>
          <w:rFonts w:ascii="Segoe UI Light" w:eastAsia="Segoe UI Light" w:hAnsi="Segoe UI Light" w:cs="Segoe UI Light"/>
          <w:b/>
          <w:bCs/>
          <w:color w:val="auto"/>
          <w:lang w:val="fr-FR"/>
        </w:rPr>
        <w:t>l</w:t>
      </w:r>
      <w:r w:rsidRPr="00B2331E">
        <w:rPr>
          <w:rFonts w:ascii="Segoe UI Light" w:eastAsia="Segoe UI Light" w:hAnsi="Segoe UI Light" w:cs="Segoe UI Light"/>
          <w:b/>
          <w:bCs/>
          <w:color w:val="auto"/>
        </w:rPr>
        <w:t>ky</w:t>
      </w:r>
      <w:proofErr w:type="spellEnd"/>
    </w:p>
    <w:p w14:paraId="747E035C" w14:textId="77777777" w:rsidR="00C452D4" w:rsidRPr="00B2331E" w:rsidRDefault="00C452D4">
      <w:pPr>
        <w:ind w:left="1440"/>
      </w:pPr>
    </w:p>
    <w:p w14:paraId="2153E3D9" w14:textId="77777777" w:rsidR="00494B11" w:rsidRPr="00B2331E" w:rsidRDefault="00494B11" w:rsidP="00494B11">
      <w:pPr>
        <w:pStyle w:val="TextA"/>
        <w:rPr>
          <w:rFonts w:eastAsia="Segoe UI Light" w:cs="Times New Roman"/>
          <w:color w:val="auto"/>
        </w:rPr>
      </w:pPr>
      <w:r w:rsidRPr="00B2331E">
        <w:rPr>
          <w:rFonts w:eastAsia="Segoe UI Light" w:cs="Times New Roman"/>
          <w:color w:val="auto"/>
        </w:rPr>
        <w:t>Není projektem řešeno.</w:t>
      </w:r>
    </w:p>
    <w:p w14:paraId="2A58C663" w14:textId="77777777" w:rsidR="00B43DC4" w:rsidRPr="003C702E" w:rsidRDefault="00B43DC4">
      <w:pPr>
        <w:pStyle w:val="TextA"/>
        <w:rPr>
          <w:rFonts w:ascii="Segoe UI Light" w:eastAsia="Segoe UI Light" w:hAnsi="Segoe UI Light" w:cs="Segoe UI Light"/>
          <w:color w:val="auto"/>
        </w:rPr>
      </w:pPr>
    </w:p>
    <w:p w14:paraId="2ABF938A" w14:textId="77777777" w:rsidR="00C452D4" w:rsidRPr="003C702E" w:rsidRDefault="00F41F2F" w:rsidP="00F41F2F">
      <w:pPr>
        <w:pStyle w:val="Nadpis2"/>
        <w:rPr>
          <w:rFonts w:ascii="Segoe UI Light" w:eastAsia="Segoe UI Light" w:hAnsi="Segoe UI Light" w:cs="Segoe UI Light"/>
          <w:b/>
          <w:bCs/>
          <w:color w:val="auto"/>
        </w:rPr>
      </w:pPr>
      <w:r w:rsidRPr="003C702E">
        <w:rPr>
          <w:rFonts w:ascii="Segoe UI Light" w:eastAsia="Segoe UI Light" w:hAnsi="Segoe UI Light" w:cs="Segoe UI Light"/>
          <w:b/>
          <w:bCs/>
          <w:color w:val="auto"/>
        </w:rPr>
        <w:t xml:space="preserve">B.4 </w:t>
      </w:r>
      <w:r w:rsidR="00042CED" w:rsidRPr="003C702E">
        <w:rPr>
          <w:rFonts w:ascii="Segoe UI Light" w:eastAsia="Segoe UI Light" w:hAnsi="Segoe UI Light" w:cs="Segoe UI Light"/>
          <w:b/>
          <w:bCs/>
          <w:color w:val="auto"/>
        </w:rPr>
        <w:t>Dopravní řešení</w:t>
      </w:r>
    </w:p>
    <w:p w14:paraId="128BEB3B" w14:textId="77777777" w:rsidR="00C452D4" w:rsidRPr="003C702E" w:rsidRDefault="00C452D4">
      <w:pPr>
        <w:pStyle w:val="TextA"/>
        <w:rPr>
          <w:rFonts w:ascii="Segoe UI Light" w:eastAsia="Segoe UI Light" w:hAnsi="Segoe UI Light" w:cs="Segoe UI Light"/>
          <w:b/>
          <w:bCs/>
          <w:color w:val="auto"/>
        </w:rPr>
      </w:pPr>
    </w:p>
    <w:p w14:paraId="1CCBDE99" w14:textId="77777777" w:rsidR="00C452D4" w:rsidRPr="003C702E" w:rsidRDefault="00042CED" w:rsidP="002817AC">
      <w:pPr>
        <w:pStyle w:val="Nadpis3"/>
        <w:numPr>
          <w:ilvl w:val="0"/>
          <w:numId w:val="23"/>
        </w:numPr>
        <w:rPr>
          <w:rFonts w:ascii="Segoe UI Light" w:eastAsia="Segoe UI Light" w:hAnsi="Segoe UI Light" w:cs="Segoe UI Light"/>
          <w:b/>
          <w:bCs/>
          <w:color w:val="auto"/>
        </w:rPr>
      </w:pPr>
      <w:r w:rsidRPr="003C702E">
        <w:rPr>
          <w:rFonts w:ascii="Segoe UI Light" w:eastAsia="Segoe UI Light" w:hAnsi="Segoe UI Light" w:cs="Segoe UI Light"/>
          <w:b/>
          <w:bCs/>
          <w:color w:val="auto"/>
        </w:rPr>
        <w:t>Popis dopravního řešení</w:t>
      </w:r>
    </w:p>
    <w:p w14:paraId="542754D8" w14:textId="77777777" w:rsidR="009375BB" w:rsidRPr="003C702E" w:rsidRDefault="009375BB" w:rsidP="009375BB">
      <w:pPr>
        <w:rPr>
          <w:rFonts w:eastAsia="Segoe UI Light"/>
        </w:rPr>
      </w:pPr>
    </w:p>
    <w:p w14:paraId="03EEC454" w14:textId="77777777" w:rsidR="009375BB" w:rsidRPr="003C702E" w:rsidRDefault="001E6187" w:rsidP="009375BB">
      <w:pPr>
        <w:pStyle w:val="TextA"/>
        <w:rPr>
          <w:rFonts w:ascii="Segoe UI Light" w:eastAsia="Segoe UI Light" w:hAnsi="Segoe UI Light" w:cs="Segoe UI Light"/>
          <w:color w:val="auto"/>
        </w:rPr>
      </w:pPr>
      <w:r>
        <w:rPr>
          <w:rFonts w:eastAsia="Segoe UI Light" w:cs="Times New Roman"/>
          <w:color w:val="auto"/>
        </w:rPr>
        <w:t>Není projektem řešeno.</w:t>
      </w:r>
    </w:p>
    <w:p w14:paraId="79EE8688" w14:textId="77777777" w:rsidR="009375BB" w:rsidRPr="003C702E" w:rsidRDefault="009375BB" w:rsidP="009375BB">
      <w:pPr>
        <w:rPr>
          <w:rFonts w:eastAsia="Segoe UI Light"/>
        </w:rPr>
      </w:pPr>
    </w:p>
    <w:p w14:paraId="4EABFC34" w14:textId="77777777" w:rsidR="00C452D4" w:rsidRPr="003C702E" w:rsidRDefault="00042CED" w:rsidP="002817AC">
      <w:pPr>
        <w:pStyle w:val="Nadpis3"/>
        <w:numPr>
          <w:ilvl w:val="0"/>
          <w:numId w:val="23"/>
        </w:numPr>
        <w:rPr>
          <w:rFonts w:ascii="Segoe UI Light" w:eastAsia="Segoe UI Light" w:hAnsi="Segoe UI Light" w:cs="Segoe UI Light"/>
          <w:b/>
          <w:bCs/>
          <w:color w:val="auto"/>
        </w:rPr>
      </w:pPr>
      <w:r w:rsidRPr="003C702E">
        <w:rPr>
          <w:rFonts w:ascii="Segoe UI Light" w:eastAsia="Segoe UI Light" w:hAnsi="Segoe UI Light" w:cs="Segoe UI Light"/>
          <w:b/>
          <w:bCs/>
          <w:color w:val="auto"/>
        </w:rPr>
        <w:t>Napojení na stávající dopravní infrastrukturu</w:t>
      </w:r>
    </w:p>
    <w:p w14:paraId="36F726D7" w14:textId="77777777" w:rsidR="00C452D4" w:rsidRPr="003C702E" w:rsidRDefault="00C452D4">
      <w:pPr>
        <w:ind w:left="1440"/>
      </w:pPr>
    </w:p>
    <w:p w14:paraId="4299D8AD" w14:textId="77777777" w:rsidR="003C702E" w:rsidRPr="003C702E" w:rsidRDefault="001E6187" w:rsidP="003C702E">
      <w:pPr>
        <w:pStyle w:val="TextA"/>
        <w:rPr>
          <w:rFonts w:eastAsia="Segoe UI Light" w:cs="Times New Roman"/>
          <w:color w:val="auto"/>
        </w:rPr>
      </w:pPr>
      <w:r>
        <w:rPr>
          <w:rFonts w:eastAsia="Segoe UI Light" w:cs="Times New Roman"/>
          <w:color w:val="auto"/>
        </w:rPr>
        <w:lastRenderedPageBreak/>
        <w:t>Není projektem řešeno.</w:t>
      </w:r>
    </w:p>
    <w:p w14:paraId="231A4522" w14:textId="77777777" w:rsidR="00494B11" w:rsidRPr="003C702E" w:rsidRDefault="00494B11">
      <w:pPr>
        <w:pStyle w:val="TextA"/>
        <w:rPr>
          <w:color w:val="auto"/>
        </w:rPr>
      </w:pPr>
    </w:p>
    <w:p w14:paraId="41DAEC7D" w14:textId="77777777" w:rsidR="00C452D4" w:rsidRPr="003C702E" w:rsidRDefault="00042CED" w:rsidP="002817AC">
      <w:pPr>
        <w:pStyle w:val="Nadpis3"/>
        <w:numPr>
          <w:ilvl w:val="0"/>
          <w:numId w:val="23"/>
        </w:numPr>
        <w:rPr>
          <w:rFonts w:ascii="Segoe UI Light" w:eastAsia="Segoe UI Light" w:hAnsi="Segoe UI Light" w:cs="Segoe UI Light"/>
          <w:b/>
          <w:bCs/>
          <w:color w:val="auto"/>
        </w:rPr>
      </w:pPr>
      <w:r w:rsidRPr="003C702E">
        <w:rPr>
          <w:rFonts w:ascii="Segoe UI Light" w:eastAsia="Segoe UI Light" w:hAnsi="Segoe UI Light" w:cs="Segoe UI Light"/>
          <w:b/>
          <w:bCs/>
          <w:color w:val="auto"/>
        </w:rPr>
        <w:t>Doprava v klidu</w:t>
      </w:r>
    </w:p>
    <w:p w14:paraId="06AF47AA" w14:textId="77777777" w:rsidR="00C452D4" w:rsidRPr="003C702E" w:rsidRDefault="00C452D4">
      <w:pPr>
        <w:ind w:left="1440"/>
      </w:pPr>
    </w:p>
    <w:p w14:paraId="0D5CE67B" w14:textId="77777777" w:rsidR="009375BB" w:rsidRPr="00126FDA" w:rsidRDefault="001E6187" w:rsidP="009375BB">
      <w:pPr>
        <w:pStyle w:val="Normlnweb"/>
        <w:shd w:val="clear" w:color="auto" w:fill="FFFFFF"/>
        <w:spacing w:before="0" w:beforeAutospacing="0" w:after="0" w:afterAutospacing="0"/>
        <w:rPr>
          <w:rFonts w:eastAsia="Segoe UI Light"/>
          <w:u w:color="000000"/>
          <w:bdr w:val="nil"/>
        </w:rPr>
      </w:pPr>
      <w:r>
        <w:rPr>
          <w:rFonts w:eastAsia="Segoe UI Light"/>
        </w:rPr>
        <w:t>Není projektem řešeno</w:t>
      </w:r>
    </w:p>
    <w:p w14:paraId="4002A61F" w14:textId="77777777" w:rsidR="006A31C6" w:rsidRPr="00126FDA" w:rsidRDefault="006A31C6">
      <w:pPr>
        <w:pStyle w:val="TextAA"/>
        <w:rPr>
          <w:color w:val="auto"/>
        </w:rPr>
      </w:pPr>
    </w:p>
    <w:p w14:paraId="40ABB7E5" w14:textId="77777777" w:rsidR="00C452D4" w:rsidRPr="00126FDA" w:rsidRDefault="00042CED" w:rsidP="002817AC">
      <w:pPr>
        <w:pStyle w:val="Nadpis3"/>
        <w:numPr>
          <w:ilvl w:val="0"/>
          <w:numId w:val="23"/>
        </w:numPr>
        <w:rPr>
          <w:rFonts w:ascii="Segoe UI Light" w:eastAsia="Segoe UI Light" w:hAnsi="Segoe UI Light" w:cs="Segoe UI Light"/>
          <w:b/>
          <w:bCs/>
          <w:color w:val="auto"/>
        </w:rPr>
      </w:pPr>
      <w:r w:rsidRPr="00126FDA">
        <w:rPr>
          <w:rFonts w:ascii="Segoe UI Light" w:eastAsia="Segoe UI Light" w:hAnsi="Segoe UI Light" w:cs="Segoe UI Light"/>
          <w:b/>
          <w:bCs/>
          <w:color w:val="auto"/>
        </w:rPr>
        <w:t xml:space="preserve">Pěší a </w:t>
      </w:r>
      <w:proofErr w:type="spellStart"/>
      <w:r w:rsidRPr="00126FDA">
        <w:rPr>
          <w:rFonts w:ascii="Segoe UI Light" w:eastAsia="Segoe UI Light" w:hAnsi="Segoe UI Light" w:cs="Segoe UI Light"/>
          <w:b/>
          <w:bCs/>
          <w:color w:val="auto"/>
        </w:rPr>
        <w:t>cyklistick</w:t>
      </w:r>
      <w:proofErr w:type="spellEnd"/>
      <w:r w:rsidRPr="00126FDA">
        <w:rPr>
          <w:rFonts w:ascii="Segoe UI Light" w:eastAsia="Segoe UI Light" w:hAnsi="Segoe UI Light" w:cs="Segoe UI Light"/>
          <w:b/>
          <w:bCs/>
          <w:color w:val="auto"/>
          <w:lang w:val="fr-FR"/>
        </w:rPr>
        <w:t xml:space="preserve">é </w:t>
      </w:r>
      <w:r w:rsidRPr="00126FDA">
        <w:rPr>
          <w:rFonts w:ascii="Segoe UI Light" w:eastAsia="Segoe UI Light" w:hAnsi="Segoe UI Light" w:cs="Segoe UI Light"/>
          <w:b/>
          <w:bCs/>
          <w:color w:val="auto"/>
        </w:rPr>
        <w:t>stezky</w:t>
      </w:r>
    </w:p>
    <w:p w14:paraId="16BAB4B8" w14:textId="77777777" w:rsidR="00C452D4" w:rsidRPr="00E943B5" w:rsidRDefault="00C452D4">
      <w:pPr>
        <w:ind w:left="1440"/>
      </w:pPr>
    </w:p>
    <w:p w14:paraId="0CB1592E" w14:textId="1252552E" w:rsidR="00623CB5" w:rsidRPr="00E943B5" w:rsidRDefault="001E6187">
      <w:pPr>
        <w:pStyle w:val="TextA"/>
        <w:rPr>
          <w:rFonts w:eastAsia="Segoe UI Light" w:cs="Times New Roman"/>
          <w:color w:val="auto"/>
        </w:rPr>
      </w:pPr>
      <w:r>
        <w:rPr>
          <w:rFonts w:eastAsia="Segoe UI Light" w:cs="Times New Roman"/>
          <w:color w:val="auto"/>
        </w:rPr>
        <w:t>Není projektem řešeno.</w:t>
      </w:r>
    </w:p>
    <w:p w14:paraId="70D5E3B9" w14:textId="77777777" w:rsidR="00B43DC4" w:rsidRPr="00E943B5" w:rsidRDefault="00B43DC4">
      <w:pPr>
        <w:pStyle w:val="TextA"/>
        <w:rPr>
          <w:rFonts w:ascii="Segoe UI Light" w:eastAsia="Segoe UI Light" w:hAnsi="Segoe UI Light" w:cs="Segoe UI Light"/>
          <w:color w:val="auto"/>
        </w:rPr>
      </w:pPr>
    </w:p>
    <w:p w14:paraId="588E217F" w14:textId="77777777" w:rsidR="00C452D4" w:rsidRPr="00E943B5" w:rsidRDefault="00F41F2F" w:rsidP="00F41F2F">
      <w:pPr>
        <w:pStyle w:val="Nadpis2"/>
        <w:rPr>
          <w:rFonts w:ascii="Segoe UI Light" w:eastAsia="Segoe UI Light" w:hAnsi="Segoe UI Light" w:cs="Segoe UI Light"/>
          <w:b/>
          <w:bCs/>
          <w:color w:val="auto"/>
        </w:rPr>
      </w:pPr>
      <w:r w:rsidRPr="00E943B5">
        <w:rPr>
          <w:rFonts w:ascii="Segoe UI Light" w:eastAsia="Segoe UI Light" w:hAnsi="Segoe UI Light" w:cs="Segoe UI Light"/>
          <w:b/>
          <w:bCs/>
          <w:color w:val="auto"/>
        </w:rPr>
        <w:t xml:space="preserve">B.5 </w:t>
      </w:r>
      <w:r w:rsidR="00042CED" w:rsidRPr="00E943B5">
        <w:rPr>
          <w:rFonts w:ascii="Segoe UI Light" w:eastAsia="Segoe UI Light" w:hAnsi="Segoe UI Light" w:cs="Segoe UI Light"/>
          <w:b/>
          <w:bCs/>
          <w:color w:val="auto"/>
        </w:rPr>
        <w:t xml:space="preserve">Řešení vegetace a souvisejících </w:t>
      </w:r>
      <w:proofErr w:type="spellStart"/>
      <w:r w:rsidR="00042CED" w:rsidRPr="00E943B5">
        <w:rPr>
          <w:rFonts w:ascii="Segoe UI Light" w:eastAsia="Segoe UI Light" w:hAnsi="Segoe UI Light" w:cs="Segoe UI Light"/>
          <w:b/>
          <w:bCs/>
          <w:color w:val="auto"/>
        </w:rPr>
        <w:t>ter</w:t>
      </w:r>
      <w:proofErr w:type="spellEnd"/>
      <w:r w:rsidR="00042CED" w:rsidRPr="00E943B5">
        <w:rPr>
          <w:rFonts w:ascii="Segoe UI Light" w:eastAsia="Segoe UI Light" w:hAnsi="Segoe UI Light" w:cs="Segoe UI Light"/>
          <w:b/>
          <w:bCs/>
          <w:color w:val="auto"/>
          <w:lang w:val="fr-FR"/>
        </w:rPr>
        <w:t>é</w:t>
      </w:r>
      <w:r w:rsidR="00042CED" w:rsidRPr="00E943B5">
        <w:rPr>
          <w:rFonts w:ascii="Segoe UI Light" w:eastAsia="Segoe UI Light" w:hAnsi="Segoe UI Light" w:cs="Segoe UI Light"/>
          <w:b/>
          <w:bCs/>
          <w:color w:val="auto"/>
        </w:rPr>
        <w:t>ní</w:t>
      </w:r>
      <w:proofErr w:type="spellStart"/>
      <w:r w:rsidR="00042CED" w:rsidRPr="00E943B5">
        <w:rPr>
          <w:rFonts w:ascii="Segoe UI Light" w:eastAsia="Segoe UI Light" w:hAnsi="Segoe UI Light" w:cs="Segoe UI Light"/>
          <w:b/>
          <w:bCs/>
          <w:color w:val="auto"/>
          <w:lang w:val="de-DE"/>
        </w:rPr>
        <w:t>ch</w:t>
      </w:r>
      <w:proofErr w:type="spellEnd"/>
      <w:r w:rsidR="00494B11" w:rsidRPr="00E943B5">
        <w:rPr>
          <w:rFonts w:ascii="Segoe UI Light" w:eastAsia="Segoe UI Light" w:hAnsi="Segoe UI Light" w:cs="Segoe UI Light"/>
          <w:b/>
          <w:bCs/>
          <w:color w:val="auto"/>
          <w:lang w:val="de-DE"/>
        </w:rPr>
        <w:t xml:space="preserve"> </w:t>
      </w:r>
      <w:r w:rsidR="00042CED" w:rsidRPr="00E943B5">
        <w:rPr>
          <w:rFonts w:ascii="Segoe UI Light" w:eastAsia="Segoe UI Light" w:hAnsi="Segoe UI Light" w:cs="Segoe UI Light"/>
          <w:b/>
          <w:bCs/>
          <w:color w:val="auto"/>
        </w:rPr>
        <w:t>úprav</w:t>
      </w:r>
    </w:p>
    <w:p w14:paraId="5FA7F78D" w14:textId="77777777" w:rsidR="00C452D4" w:rsidRPr="003A2EAE" w:rsidRDefault="00C452D4">
      <w:pPr>
        <w:pStyle w:val="TextA"/>
        <w:rPr>
          <w:rFonts w:ascii="Segoe UI Light" w:eastAsia="Segoe UI Light" w:hAnsi="Segoe UI Light" w:cs="Segoe UI Light"/>
          <w:color w:val="auto"/>
        </w:rPr>
      </w:pPr>
    </w:p>
    <w:p w14:paraId="49D0C413" w14:textId="77777777" w:rsidR="00C452D4" w:rsidRPr="003A2EAE" w:rsidRDefault="00042CED" w:rsidP="002817AC">
      <w:pPr>
        <w:pStyle w:val="Nadpis3"/>
        <w:numPr>
          <w:ilvl w:val="0"/>
          <w:numId w:val="24"/>
        </w:numPr>
        <w:rPr>
          <w:rFonts w:ascii="Segoe UI Light" w:eastAsia="Segoe UI Light" w:hAnsi="Segoe UI Light" w:cs="Segoe UI Light"/>
          <w:b/>
          <w:bCs/>
          <w:color w:val="auto"/>
        </w:rPr>
      </w:pPr>
      <w:proofErr w:type="spellStart"/>
      <w:r w:rsidRPr="003A2EAE">
        <w:rPr>
          <w:rFonts w:ascii="Segoe UI Light" w:eastAsia="Segoe UI Light" w:hAnsi="Segoe UI Light" w:cs="Segoe UI Light"/>
          <w:b/>
          <w:bCs/>
          <w:color w:val="auto"/>
        </w:rPr>
        <w:t>Ter</w:t>
      </w:r>
      <w:proofErr w:type="spellEnd"/>
      <w:r w:rsidRPr="003A2EAE">
        <w:rPr>
          <w:rFonts w:ascii="Segoe UI Light" w:eastAsia="Segoe UI Light" w:hAnsi="Segoe UI Light" w:cs="Segoe UI Light"/>
          <w:b/>
          <w:bCs/>
          <w:color w:val="auto"/>
          <w:lang w:val="fr-FR"/>
        </w:rPr>
        <w:t>é</w:t>
      </w:r>
      <w:proofErr w:type="spellStart"/>
      <w:r w:rsidRPr="003A2EAE">
        <w:rPr>
          <w:rFonts w:ascii="Segoe UI Light" w:eastAsia="Segoe UI Light" w:hAnsi="Segoe UI Light" w:cs="Segoe UI Light"/>
          <w:b/>
          <w:bCs/>
          <w:color w:val="auto"/>
        </w:rPr>
        <w:t>nní</w:t>
      </w:r>
      <w:proofErr w:type="spellEnd"/>
      <w:r w:rsidRPr="003A2EAE">
        <w:rPr>
          <w:rFonts w:ascii="Segoe UI Light" w:eastAsia="Segoe UI Light" w:hAnsi="Segoe UI Light" w:cs="Segoe UI Light"/>
          <w:b/>
          <w:bCs/>
          <w:color w:val="auto"/>
        </w:rPr>
        <w:t xml:space="preserve"> úpravy</w:t>
      </w:r>
    </w:p>
    <w:p w14:paraId="68FEDD4C" w14:textId="77777777" w:rsidR="00F41F2F" w:rsidRPr="003A2EAE" w:rsidRDefault="00494B11" w:rsidP="006A31C6">
      <w:pPr>
        <w:pStyle w:val="Normlnweb"/>
        <w:shd w:val="clear" w:color="auto" w:fill="FFFFFF"/>
        <w:rPr>
          <w:rFonts w:eastAsia="Segoe UI Light"/>
          <w:u w:color="000000"/>
          <w:bdr w:val="nil"/>
        </w:rPr>
      </w:pPr>
      <w:proofErr w:type="spellStart"/>
      <w:r w:rsidRPr="003A2EAE">
        <w:rPr>
          <w:rFonts w:eastAsia="Segoe UI Light"/>
          <w:u w:color="000000"/>
          <w:bdr w:val="nil"/>
        </w:rPr>
        <w:t>Teréní</w:t>
      </w:r>
      <w:proofErr w:type="spellEnd"/>
      <w:r w:rsidRPr="003A2EAE">
        <w:rPr>
          <w:rFonts w:eastAsia="Segoe UI Light"/>
          <w:u w:color="000000"/>
          <w:bdr w:val="nil"/>
        </w:rPr>
        <w:t xml:space="preserve"> úpravy nejsou projektem vyžadovány.</w:t>
      </w:r>
    </w:p>
    <w:p w14:paraId="147CA8FE" w14:textId="77777777" w:rsidR="00C452D4" w:rsidRPr="003A2EAE" w:rsidRDefault="00042CED" w:rsidP="002817AC">
      <w:pPr>
        <w:pStyle w:val="Nadpis3"/>
        <w:numPr>
          <w:ilvl w:val="0"/>
          <w:numId w:val="24"/>
        </w:numPr>
        <w:rPr>
          <w:rFonts w:ascii="Segoe UI Light" w:eastAsia="Segoe UI Light" w:hAnsi="Segoe UI Light" w:cs="Segoe UI Light"/>
          <w:b/>
          <w:bCs/>
          <w:color w:val="auto"/>
          <w:lang w:val="fr-FR"/>
        </w:rPr>
      </w:pPr>
      <w:r w:rsidRPr="003A2EAE">
        <w:rPr>
          <w:rFonts w:ascii="Segoe UI Light" w:eastAsia="Segoe UI Light" w:hAnsi="Segoe UI Light" w:cs="Segoe UI Light"/>
          <w:b/>
          <w:bCs/>
          <w:color w:val="auto"/>
          <w:lang w:val="fr-FR"/>
        </w:rPr>
        <w:t>Pou</w:t>
      </w:r>
      <w:r w:rsidRPr="003A2EAE">
        <w:rPr>
          <w:rFonts w:ascii="Segoe UI Light" w:eastAsia="Segoe UI Light" w:hAnsi="Segoe UI Light" w:cs="Segoe UI Light"/>
          <w:b/>
          <w:bCs/>
          <w:color w:val="auto"/>
        </w:rPr>
        <w:t>žit</w:t>
      </w:r>
      <w:r w:rsidRPr="003A2EAE">
        <w:rPr>
          <w:rFonts w:ascii="Segoe UI Light" w:eastAsia="Segoe UI Light" w:hAnsi="Segoe UI Light" w:cs="Segoe UI Light"/>
          <w:b/>
          <w:bCs/>
          <w:color w:val="auto"/>
          <w:lang w:val="fr-FR"/>
        </w:rPr>
        <w:t xml:space="preserve">é </w:t>
      </w:r>
      <w:r w:rsidRPr="003A2EAE">
        <w:rPr>
          <w:rFonts w:ascii="Segoe UI Light" w:eastAsia="Segoe UI Light" w:hAnsi="Segoe UI Light" w:cs="Segoe UI Light"/>
          <w:b/>
          <w:bCs/>
          <w:color w:val="auto"/>
        </w:rPr>
        <w:t>vegetační prvky</w:t>
      </w:r>
    </w:p>
    <w:p w14:paraId="0D6BDFD5" w14:textId="77777777" w:rsidR="00C452D4" w:rsidRPr="003A2EAE" w:rsidRDefault="00C452D4">
      <w:pPr>
        <w:ind w:left="1440"/>
      </w:pPr>
    </w:p>
    <w:p w14:paraId="7E76B3C2" w14:textId="77777777" w:rsidR="00C452D4" w:rsidRPr="003A2EAE" w:rsidRDefault="00F41F2F">
      <w:pPr>
        <w:pStyle w:val="TextA"/>
        <w:rPr>
          <w:rFonts w:eastAsia="Segoe UI Light" w:cs="Times New Roman"/>
          <w:color w:val="auto"/>
        </w:rPr>
      </w:pPr>
      <w:r w:rsidRPr="003A2EAE">
        <w:rPr>
          <w:rFonts w:eastAsia="Segoe UI Light" w:cs="Times New Roman"/>
          <w:color w:val="auto"/>
        </w:rPr>
        <w:t xml:space="preserve">Není projektem </w:t>
      </w:r>
      <w:r w:rsidR="003A2EAE" w:rsidRPr="003A2EAE">
        <w:rPr>
          <w:rFonts w:eastAsia="Segoe UI Light" w:cs="Times New Roman"/>
          <w:color w:val="auto"/>
        </w:rPr>
        <w:t>vyžadováno</w:t>
      </w:r>
      <w:r w:rsidRPr="003A2EAE">
        <w:rPr>
          <w:rFonts w:eastAsia="Segoe UI Light" w:cs="Times New Roman"/>
          <w:color w:val="auto"/>
        </w:rPr>
        <w:t>.</w:t>
      </w:r>
    </w:p>
    <w:p w14:paraId="2ADB2153" w14:textId="77777777" w:rsidR="00F41F2F" w:rsidRPr="003A2EAE" w:rsidRDefault="00F41F2F">
      <w:pPr>
        <w:pStyle w:val="TextA"/>
        <w:rPr>
          <w:rFonts w:ascii="Segoe UI Light" w:eastAsia="Segoe UI Light" w:hAnsi="Segoe UI Light" w:cs="Segoe UI Light"/>
          <w:color w:val="auto"/>
        </w:rPr>
      </w:pPr>
    </w:p>
    <w:p w14:paraId="339A2CC4" w14:textId="77777777" w:rsidR="00C452D4" w:rsidRPr="003A2EAE" w:rsidRDefault="00042CED" w:rsidP="002817AC">
      <w:pPr>
        <w:pStyle w:val="Nadpis3"/>
        <w:numPr>
          <w:ilvl w:val="0"/>
          <w:numId w:val="24"/>
        </w:numPr>
        <w:rPr>
          <w:rFonts w:ascii="Segoe UI Light" w:eastAsia="Segoe UI Light" w:hAnsi="Segoe UI Light" w:cs="Segoe UI Light"/>
          <w:b/>
          <w:bCs/>
          <w:color w:val="auto"/>
        </w:rPr>
      </w:pPr>
      <w:r w:rsidRPr="003A2EAE">
        <w:rPr>
          <w:rFonts w:ascii="Segoe UI Light" w:eastAsia="Segoe UI Light" w:hAnsi="Segoe UI Light" w:cs="Segoe UI Light"/>
          <w:b/>
          <w:bCs/>
          <w:color w:val="auto"/>
        </w:rPr>
        <w:t>Biotechnická opatření</w:t>
      </w:r>
    </w:p>
    <w:p w14:paraId="3CB43D36" w14:textId="77777777" w:rsidR="00C452D4" w:rsidRPr="003A2EAE" w:rsidRDefault="00C452D4">
      <w:pPr>
        <w:pStyle w:val="TextA"/>
        <w:rPr>
          <w:rFonts w:ascii="Segoe UI Light" w:eastAsia="Segoe UI Light" w:hAnsi="Segoe UI Light" w:cs="Segoe UI Light"/>
          <w:color w:val="auto"/>
        </w:rPr>
      </w:pPr>
    </w:p>
    <w:p w14:paraId="7144A005" w14:textId="3174A72A" w:rsidR="001E053C" w:rsidRDefault="00F41F2F" w:rsidP="009375BB">
      <w:pPr>
        <w:pStyle w:val="TextA"/>
        <w:rPr>
          <w:rFonts w:eastAsia="Segoe UI Light" w:cs="Times New Roman"/>
          <w:color w:val="auto"/>
        </w:rPr>
      </w:pPr>
      <w:r w:rsidRPr="003A2EAE">
        <w:rPr>
          <w:rFonts w:eastAsia="Segoe UI Light" w:cs="Times New Roman"/>
          <w:color w:val="auto"/>
        </w:rPr>
        <w:t xml:space="preserve">Není projektem </w:t>
      </w:r>
      <w:r w:rsidR="003A2EAE" w:rsidRPr="003A2EAE">
        <w:rPr>
          <w:rFonts w:eastAsia="Segoe UI Light" w:cs="Times New Roman"/>
          <w:color w:val="auto"/>
        </w:rPr>
        <w:t>vyžadováno</w:t>
      </w:r>
      <w:r w:rsidRPr="003A2EAE">
        <w:rPr>
          <w:rFonts w:eastAsia="Segoe UI Light" w:cs="Times New Roman"/>
          <w:color w:val="auto"/>
        </w:rPr>
        <w:t>.</w:t>
      </w:r>
    </w:p>
    <w:p w14:paraId="72B202EA" w14:textId="77777777" w:rsidR="006A31C6" w:rsidRPr="00392371" w:rsidRDefault="006A31C6">
      <w:pPr>
        <w:pStyle w:val="TextAA"/>
        <w:rPr>
          <w:rFonts w:ascii="Segoe UI Light" w:eastAsia="Segoe UI Light" w:hAnsi="Segoe UI Light" w:cs="Segoe UI Light"/>
          <w:color w:val="auto"/>
        </w:rPr>
      </w:pPr>
    </w:p>
    <w:p w14:paraId="3226BCE6" w14:textId="77777777" w:rsidR="00C452D4" w:rsidRPr="00392371" w:rsidRDefault="00F41F2F" w:rsidP="00F41F2F">
      <w:pPr>
        <w:pStyle w:val="Nadpis2"/>
        <w:rPr>
          <w:rFonts w:ascii="Segoe UI Light" w:eastAsia="Segoe UI Light" w:hAnsi="Segoe UI Light" w:cs="Segoe UI Light"/>
          <w:b/>
          <w:bCs/>
          <w:color w:val="auto"/>
        </w:rPr>
      </w:pPr>
      <w:r w:rsidRPr="00392371">
        <w:rPr>
          <w:rFonts w:ascii="Segoe UI Light" w:eastAsia="Segoe UI Light" w:hAnsi="Segoe UI Light" w:cs="Segoe UI Light"/>
          <w:b/>
          <w:bCs/>
          <w:color w:val="auto"/>
        </w:rPr>
        <w:t xml:space="preserve">B.6 </w:t>
      </w:r>
      <w:r w:rsidR="00042CED" w:rsidRPr="00392371">
        <w:rPr>
          <w:rFonts w:ascii="Segoe UI Light" w:eastAsia="Segoe UI Light" w:hAnsi="Segoe UI Light" w:cs="Segoe UI Light"/>
          <w:b/>
          <w:bCs/>
          <w:color w:val="auto"/>
        </w:rPr>
        <w:t>Popis vlivů stavby na životní prostředí a jeho ochrana</w:t>
      </w:r>
    </w:p>
    <w:p w14:paraId="1329A0FE" w14:textId="77777777" w:rsidR="00C452D4" w:rsidRPr="00392371" w:rsidRDefault="00C452D4">
      <w:pPr>
        <w:pStyle w:val="TextA"/>
        <w:rPr>
          <w:rFonts w:ascii="Segoe UI Light" w:eastAsia="Segoe UI Light" w:hAnsi="Segoe UI Light" w:cs="Segoe UI Light"/>
          <w:color w:val="auto"/>
        </w:rPr>
      </w:pPr>
    </w:p>
    <w:p w14:paraId="3F11F728" w14:textId="77777777" w:rsidR="00C452D4" w:rsidRPr="00392371" w:rsidRDefault="00042CED" w:rsidP="002817AC">
      <w:pPr>
        <w:pStyle w:val="Nadpis3"/>
        <w:numPr>
          <w:ilvl w:val="0"/>
          <w:numId w:val="22"/>
        </w:numPr>
        <w:rPr>
          <w:rFonts w:ascii="Segoe UI Light" w:eastAsia="Segoe UI Light" w:hAnsi="Segoe UI Light" w:cs="Segoe UI Light"/>
          <w:b/>
          <w:bCs/>
          <w:color w:val="auto"/>
        </w:rPr>
      </w:pPr>
      <w:r w:rsidRPr="00392371">
        <w:rPr>
          <w:rFonts w:ascii="Segoe UI Light" w:eastAsia="Segoe UI Light" w:hAnsi="Segoe UI Light" w:cs="Segoe UI Light"/>
          <w:b/>
          <w:bCs/>
          <w:color w:val="auto"/>
        </w:rPr>
        <w:t xml:space="preserve">Vliv stavby na životní prostředí – ovzduší, hluk, voda, odpady a </w:t>
      </w:r>
      <w:proofErr w:type="spellStart"/>
      <w:r w:rsidRPr="00392371">
        <w:rPr>
          <w:rFonts w:ascii="Segoe UI Light" w:eastAsia="Segoe UI Light" w:hAnsi="Segoe UI Light" w:cs="Segoe UI Light"/>
          <w:b/>
          <w:bCs/>
          <w:color w:val="auto"/>
        </w:rPr>
        <w:t>pů</w:t>
      </w:r>
      <w:proofErr w:type="spellEnd"/>
      <w:r w:rsidRPr="00392371">
        <w:rPr>
          <w:rFonts w:ascii="Segoe UI Light" w:eastAsia="Segoe UI Light" w:hAnsi="Segoe UI Light" w:cs="Segoe UI Light"/>
          <w:b/>
          <w:bCs/>
          <w:color w:val="auto"/>
          <w:lang w:val="it-IT"/>
        </w:rPr>
        <w:t xml:space="preserve">da </w:t>
      </w:r>
    </w:p>
    <w:p w14:paraId="2F438CEE" w14:textId="77777777" w:rsidR="003F024B" w:rsidRPr="00392371" w:rsidRDefault="003F024B" w:rsidP="003F024B">
      <w:pPr>
        <w:pStyle w:val="Normlnweb"/>
        <w:shd w:val="clear" w:color="auto" w:fill="FFFFFF"/>
        <w:rPr>
          <w:rFonts w:eastAsia="Segoe UI Light"/>
          <w:u w:val="single"/>
          <w:bdr w:val="nil"/>
        </w:rPr>
      </w:pPr>
      <w:r w:rsidRPr="00392371">
        <w:rPr>
          <w:rFonts w:eastAsia="Segoe UI Light"/>
          <w:u w:val="single"/>
          <w:bdr w:val="nil"/>
        </w:rPr>
        <w:t>Ochrana ovzduší, hodnocení emisí škodlivin</w:t>
      </w:r>
    </w:p>
    <w:p w14:paraId="4D82404E" w14:textId="77777777" w:rsidR="003F024B" w:rsidRPr="00392371" w:rsidRDefault="00532A93" w:rsidP="003F024B">
      <w:pPr>
        <w:pStyle w:val="Normlnweb"/>
        <w:shd w:val="clear" w:color="auto" w:fill="FFFFFF"/>
        <w:rPr>
          <w:rFonts w:eastAsia="Segoe UI Light"/>
          <w:u w:color="000000"/>
          <w:bdr w:val="nil"/>
        </w:rPr>
      </w:pPr>
      <w:r>
        <w:rPr>
          <w:rFonts w:eastAsia="Segoe UI Light"/>
          <w:u w:color="000000"/>
          <w:bdr w:val="nil"/>
        </w:rPr>
        <w:t>Není projektem řešeno.</w:t>
      </w:r>
    </w:p>
    <w:p w14:paraId="18E9D2DF" w14:textId="77777777" w:rsidR="003F024B" w:rsidRPr="00E943B5" w:rsidRDefault="003F024B" w:rsidP="003F024B">
      <w:pPr>
        <w:pStyle w:val="Normlnweb"/>
        <w:shd w:val="clear" w:color="auto" w:fill="FFFFFF"/>
        <w:rPr>
          <w:rFonts w:eastAsia="Segoe UI Light"/>
          <w:u w:val="single"/>
          <w:bdr w:val="nil"/>
        </w:rPr>
      </w:pPr>
      <w:r w:rsidRPr="00E943B5">
        <w:rPr>
          <w:rFonts w:eastAsia="Segoe UI Light"/>
          <w:u w:val="single"/>
          <w:bdr w:val="nil"/>
        </w:rPr>
        <w:t>Ochrana proti hluku</w:t>
      </w:r>
    </w:p>
    <w:p w14:paraId="5D4B6304" w14:textId="77777777" w:rsidR="003F024B" w:rsidRPr="003A2EAE" w:rsidRDefault="003F024B" w:rsidP="003F024B">
      <w:pPr>
        <w:pStyle w:val="Normlnweb"/>
        <w:shd w:val="clear" w:color="auto" w:fill="FFFFFF"/>
        <w:rPr>
          <w:rFonts w:eastAsia="Segoe UI Light"/>
          <w:u w:color="000000"/>
          <w:bdr w:val="nil"/>
        </w:rPr>
      </w:pPr>
      <w:r w:rsidRPr="003A2EAE">
        <w:rPr>
          <w:rFonts w:eastAsia="Segoe UI Light"/>
          <w:u w:color="000000"/>
          <w:bdr w:val="nil"/>
        </w:rPr>
        <w:t xml:space="preserve">Příspěvkové hlukové podíly ze samotného provozu stavby jsou velmi nízké, bez významnějšího zhoršujícího vlivu na stávající hlukovou zátěž sledovaného venkovního prostoru staveb v dotčeném území a bez předpokladu zdravotního ohrožení zdejšího obyvatelstva. </w:t>
      </w:r>
    </w:p>
    <w:p w14:paraId="30227E86" w14:textId="77777777" w:rsidR="003F024B" w:rsidRPr="003A2EAE" w:rsidRDefault="003F024B" w:rsidP="003F024B">
      <w:pPr>
        <w:pStyle w:val="Normlnweb"/>
        <w:shd w:val="clear" w:color="auto" w:fill="FFFFFF"/>
        <w:rPr>
          <w:rFonts w:eastAsia="Segoe UI Light"/>
          <w:u w:color="000000"/>
          <w:bdr w:val="nil"/>
        </w:rPr>
      </w:pPr>
      <w:r w:rsidRPr="003A2EAE">
        <w:rPr>
          <w:rFonts w:eastAsia="Segoe UI Light"/>
          <w:u w:color="000000"/>
          <w:bdr w:val="nil"/>
        </w:rPr>
        <w:t>Vzhledem k vyhodnoceným nízkým hlukovým příspěvkům z vlastního provozu, není nutné navrhovat ani řešit další opatření pro ochranu vnitřních prostorů ve stavbách postavených v okolí nebo v okolí místních komunikací, které tvoří příjezdové trasy pro obslužnou dopravu stavby. Neprůzvučnost je zajištěna masivní skladbou stávajících konstrukcí.</w:t>
      </w:r>
    </w:p>
    <w:p w14:paraId="365CAE00" w14:textId="77777777" w:rsidR="00C452D4" w:rsidRDefault="00042CED" w:rsidP="002817AC">
      <w:pPr>
        <w:pStyle w:val="Nadpis3"/>
        <w:numPr>
          <w:ilvl w:val="0"/>
          <w:numId w:val="22"/>
        </w:numPr>
        <w:rPr>
          <w:rFonts w:ascii="Segoe UI Light" w:eastAsia="Segoe UI Light" w:hAnsi="Segoe UI Light" w:cs="Segoe UI Light"/>
          <w:b/>
          <w:bCs/>
          <w:color w:val="auto"/>
        </w:rPr>
      </w:pPr>
      <w:r w:rsidRPr="00781D43">
        <w:rPr>
          <w:rFonts w:ascii="Segoe UI Light" w:eastAsia="Segoe UI Light" w:hAnsi="Segoe UI Light" w:cs="Segoe UI Light"/>
          <w:b/>
          <w:bCs/>
          <w:color w:val="auto"/>
        </w:rPr>
        <w:t>Vliv stavby na přírodu a krajinu</w:t>
      </w:r>
    </w:p>
    <w:p w14:paraId="1C8C0F3E" w14:textId="77777777" w:rsidR="00532A93" w:rsidRPr="00532A93" w:rsidRDefault="00532A93" w:rsidP="00532A93">
      <w:pPr>
        <w:rPr>
          <w:rFonts w:eastAsia="Segoe UI Light"/>
        </w:rPr>
      </w:pPr>
    </w:p>
    <w:p w14:paraId="44317DD0" w14:textId="77777777" w:rsidR="0077466A" w:rsidRPr="00392371" w:rsidRDefault="0077466A" w:rsidP="0077466A">
      <w:pPr>
        <w:pStyle w:val="TextA"/>
        <w:rPr>
          <w:rFonts w:eastAsia="Segoe UI Light" w:cs="Times New Roman"/>
          <w:color w:val="auto"/>
        </w:rPr>
      </w:pPr>
      <w:r w:rsidRPr="00030407">
        <w:rPr>
          <w:rFonts w:eastAsia="Segoe UI Light" w:cs="Times New Roman"/>
          <w:color w:val="auto"/>
        </w:rPr>
        <w:t xml:space="preserve">Při provádění prací budou dodržovány platné předpisy, zejména pak ČSN 83 90111 Technologie vegetačních úprav v krajině – Práce s půdou, ČSN 839021 Technologie vegetačních úprav v krajině </w:t>
      </w:r>
      <w:r w:rsidRPr="00030407">
        <w:rPr>
          <w:rFonts w:eastAsia="Segoe UI Light" w:cs="Times New Roman"/>
          <w:color w:val="auto"/>
        </w:rPr>
        <w:lastRenderedPageBreak/>
        <w:t xml:space="preserve">– Rostliny a jejich výsadba, ČSN 83 9031 Technologie vegetačních úprav v </w:t>
      </w:r>
      <w:proofErr w:type="gramStart"/>
      <w:r w:rsidRPr="00030407">
        <w:rPr>
          <w:rFonts w:eastAsia="Segoe UI Light" w:cs="Times New Roman"/>
          <w:color w:val="auto"/>
        </w:rPr>
        <w:t>krajině - Trávníky</w:t>
      </w:r>
      <w:proofErr w:type="gramEnd"/>
      <w:r w:rsidRPr="00030407">
        <w:rPr>
          <w:rFonts w:eastAsia="Segoe UI Light" w:cs="Times New Roman"/>
          <w:color w:val="auto"/>
        </w:rPr>
        <w:t xml:space="preserve"> a </w:t>
      </w:r>
      <w:r w:rsidRPr="00392371">
        <w:rPr>
          <w:rFonts w:eastAsia="Segoe UI Light" w:cs="Times New Roman"/>
          <w:color w:val="auto"/>
        </w:rPr>
        <w:t>jejich zakládání a ČSN 83 9061 Technologie vegetačních úprav v krajině - Ochrana stromů, porostů a vegetačních ploch při stavebních pracích.</w:t>
      </w:r>
    </w:p>
    <w:p w14:paraId="39B4688F" w14:textId="77777777" w:rsidR="009375BB" w:rsidRPr="00392371" w:rsidRDefault="0077466A" w:rsidP="0077466A">
      <w:pPr>
        <w:pStyle w:val="TextA"/>
        <w:rPr>
          <w:rFonts w:eastAsia="Segoe UI Light" w:cs="Times New Roman"/>
          <w:color w:val="auto"/>
        </w:rPr>
      </w:pPr>
      <w:r w:rsidRPr="00392371">
        <w:rPr>
          <w:rFonts w:eastAsia="Segoe UI Light" w:cs="Times New Roman"/>
          <w:color w:val="auto"/>
        </w:rPr>
        <w:t>Zachovávané dřeviny v dosahu stavby budou po dobu výstavby náležitě chráněny před poškozením, např. prkenným bedněním. Nepředpokládá se jakékoli ohrožení rostlin a živočichů.</w:t>
      </w:r>
    </w:p>
    <w:p w14:paraId="591C012D" w14:textId="77777777" w:rsidR="00CB4B64" w:rsidRPr="00030407" w:rsidRDefault="00CB4B64" w:rsidP="0077466A">
      <w:pPr>
        <w:pStyle w:val="TextA"/>
        <w:rPr>
          <w:rFonts w:eastAsia="Segoe UI Light" w:cs="Times New Roman"/>
          <w:color w:val="auto"/>
        </w:rPr>
      </w:pPr>
    </w:p>
    <w:p w14:paraId="22660346" w14:textId="77777777" w:rsidR="00C452D4" w:rsidRPr="00030407" w:rsidRDefault="00042CED" w:rsidP="002817AC">
      <w:pPr>
        <w:pStyle w:val="Nadpis3"/>
        <w:numPr>
          <w:ilvl w:val="0"/>
          <w:numId w:val="22"/>
        </w:numPr>
        <w:rPr>
          <w:rFonts w:ascii="Segoe UI Light" w:eastAsia="Segoe UI Light" w:hAnsi="Segoe UI Light" w:cs="Segoe UI Light"/>
          <w:b/>
          <w:bCs/>
          <w:color w:val="auto"/>
        </w:rPr>
      </w:pPr>
      <w:r w:rsidRPr="00030407">
        <w:rPr>
          <w:rFonts w:ascii="Segoe UI Light" w:eastAsia="Segoe UI Light" w:hAnsi="Segoe UI Light" w:cs="Segoe UI Light"/>
          <w:b/>
          <w:bCs/>
          <w:color w:val="auto"/>
        </w:rPr>
        <w:t>Vliv stavby na soustavu chráněný</w:t>
      </w:r>
      <w:proofErr w:type="spellStart"/>
      <w:r w:rsidRPr="00030407">
        <w:rPr>
          <w:rFonts w:ascii="Segoe UI Light" w:eastAsia="Segoe UI Light" w:hAnsi="Segoe UI Light" w:cs="Segoe UI Light"/>
          <w:b/>
          <w:bCs/>
          <w:color w:val="auto"/>
          <w:lang w:val="de-DE"/>
        </w:rPr>
        <w:t>ch</w:t>
      </w:r>
      <w:proofErr w:type="spellEnd"/>
      <w:r w:rsidRPr="00030407">
        <w:rPr>
          <w:rFonts w:ascii="Segoe UI Light" w:eastAsia="Segoe UI Light" w:hAnsi="Segoe UI Light" w:cs="Segoe UI Light"/>
          <w:b/>
          <w:bCs/>
          <w:color w:val="auto"/>
        </w:rPr>
        <w:t>území NATURA 2000</w:t>
      </w:r>
    </w:p>
    <w:p w14:paraId="3E986BCC" w14:textId="77777777" w:rsidR="00C452D4" w:rsidRPr="00030407" w:rsidRDefault="00C452D4">
      <w:pPr>
        <w:ind w:left="1440"/>
      </w:pPr>
    </w:p>
    <w:p w14:paraId="786C4301" w14:textId="77777777" w:rsidR="00C452D4" w:rsidRPr="00030407" w:rsidRDefault="00042CED">
      <w:pPr>
        <w:pStyle w:val="TextA"/>
        <w:rPr>
          <w:rFonts w:eastAsia="Segoe UI Light" w:cs="Times New Roman"/>
          <w:color w:val="auto"/>
        </w:rPr>
      </w:pPr>
      <w:r w:rsidRPr="00030407">
        <w:rPr>
          <w:rFonts w:eastAsia="Segoe UI Light" w:cs="Times New Roman"/>
          <w:color w:val="auto"/>
        </w:rPr>
        <w:t xml:space="preserve">Stavba neovlivňuje </w:t>
      </w:r>
      <w:proofErr w:type="spellStart"/>
      <w:r w:rsidRPr="00030407">
        <w:rPr>
          <w:rFonts w:eastAsia="Segoe UI Light" w:cs="Times New Roman"/>
          <w:color w:val="auto"/>
        </w:rPr>
        <w:t>žádn</w:t>
      </w:r>
      <w:proofErr w:type="spellEnd"/>
      <w:r w:rsidRPr="00030407">
        <w:rPr>
          <w:rFonts w:eastAsia="Segoe UI Light" w:cs="Times New Roman"/>
          <w:color w:val="auto"/>
          <w:lang w:val="fr-FR"/>
        </w:rPr>
        <w:t xml:space="preserve">é </w:t>
      </w:r>
      <w:proofErr w:type="spellStart"/>
      <w:r w:rsidRPr="00030407">
        <w:rPr>
          <w:rFonts w:eastAsia="Segoe UI Light" w:cs="Times New Roman"/>
          <w:color w:val="auto"/>
          <w:lang w:val="de-DE"/>
        </w:rPr>
        <w:t>chr</w:t>
      </w:r>
      <w:r w:rsidRPr="00030407">
        <w:rPr>
          <w:rFonts w:eastAsia="Segoe UI Light" w:cs="Times New Roman"/>
          <w:color w:val="auto"/>
        </w:rPr>
        <w:t>áněné</w:t>
      </w:r>
      <w:proofErr w:type="spellEnd"/>
      <w:r w:rsidRPr="00030407">
        <w:rPr>
          <w:rFonts w:eastAsia="Segoe UI Light" w:cs="Times New Roman"/>
          <w:color w:val="auto"/>
        </w:rPr>
        <w:t xml:space="preserve"> území </w:t>
      </w:r>
      <w:r w:rsidRPr="00030407">
        <w:rPr>
          <w:rFonts w:eastAsia="Segoe UI Light" w:cs="Times New Roman"/>
          <w:color w:val="auto"/>
          <w:lang w:val="pt-PT"/>
        </w:rPr>
        <w:t>Natura 2000.</w:t>
      </w:r>
    </w:p>
    <w:p w14:paraId="6C536BA8" w14:textId="77777777" w:rsidR="00C452D4" w:rsidRPr="00EA5C4D" w:rsidRDefault="00C452D4">
      <w:pPr>
        <w:pStyle w:val="TextA"/>
        <w:rPr>
          <w:rFonts w:ascii="Segoe UI Light" w:eastAsia="Segoe UI Light" w:hAnsi="Segoe UI Light" w:cs="Segoe UI Light"/>
          <w:color w:val="FF0000"/>
        </w:rPr>
      </w:pPr>
    </w:p>
    <w:p w14:paraId="5755F441" w14:textId="77777777" w:rsidR="00C452D4" w:rsidRPr="007C0290" w:rsidRDefault="00042CED" w:rsidP="002817AC">
      <w:pPr>
        <w:pStyle w:val="Nadpis3"/>
        <w:numPr>
          <w:ilvl w:val="0"/>
          <w:numId w:val="22"/>
        </w:numPr>
        <w:rPr>
          <w:rFonts w:ascii="Segoe UI Light" w:eastAsia="Segoe UI Light" w:hAnsi="Segoe UI Light" w:cs="Segoe UI Light"/>
          <w:b/>
          <w:bCs/>
          <w:color w:val="auto"/>
        </w:rPr>
      </w:pPr>
      <w:r w:rsidRPr="007C0290">
        <w:rPr>
          <w:rFonts w:ascii="Segoe UI Light" w:eastAsia="Segoe UI Light" w:hAnsi="Segoe UI Light" w:cs="Segoe UI Light"/>
          <w:b/>
          <w:bCs/>
          <w:color w:val="auto"/>
        </w:rPr>
        <w:t xml:space="preserve">Způsob zohlednění podmínek </w:t>
      </w:r>
      <w:proofErr w:type="spellStart"/>
      <w:r w:rsidRPr="007C0290">
        <w:rPr>
          <w:rFonts w:ascii="Segoe UI Light" w:eastAsia="Segoe UI Light" w:hAnsi="Segoe UI Light" w:cs="Segoe UI Light"/>
          <w:b/>
          <w:bCs/>
          <w:color w:val="auto"/>
        </w:rPr>
        <w:t>závazn</w:t>
      </w:r>
      <w:proofErr w:type="spellEnd"/>
      <w:r w:rsidRPr="007C0290">
        <w:rPr>
          <w:rFonts w:ascii="Segoe UI Light" w:eastAsia="Segoe UI Light" w:hAnsi="Segoe UI Light" w:cs="Segoe UI Light"/>
          <w:b/>
          <w:bCs/>
          <w:color w:val="auto"/>
          <w:lang w:val="fr-FR"/>
        </w:rPr>
        <w:t>é</w:t>
      </w:r>
      <w:r w:rsidRPr="007C0290">
        <w:rPr>
          <w:rFonts w:ascii="Segoe UI Light" w:eastAsia="Segoe UI Light" w:hAnsi="Segoe UI Light" w:cs="Segoe UI Light"/>
          <w:b/>
          <w:bCs/>
          <w:color w:val="auto"/>
        </w:rPr>
        <w:t>ho stanoviska posouzení vlivu záměru na životní prostředí, je-li podkladem</w:t>
      </w:r>
    </w:p>
    <w:p w14:paraId="178854EE" w14:textId="77777777" w:rsidR="00C452D4" w:rsidRPr="007C0290" w:rsidRDefault="00C452D4">
      <w:pPr>
        <w:ind w:left="1440"/>
      </w:pPr>
    </w:p>
    <w:p w14:paraId="642EF6D7" w14:textId="77777777" w:rsidR="00F41F2F" w:rsidRPr="007C0290" w:rsidRDefault="008F6ECC" w:rsidP="00F41F2F">
      <w:pPr>
        <w:pStyle w:val="TextA"/>
        <w:rPr>
          <w:rFonts w:eastAsia="Segoe UI Light" w:cs="Times New Roman"/>
          <w:color w:val="auto"/>
        </w:rPr>
      </w:pPr>
      <w:r w:rsidRPr="008F6ECC">
        <w:rPr>
          <w:rFonts w:eastAsia="Segoe UI Light" w:cs="Times New Roman"/>
          <w:color w:val="auto"/>
        </w:rPr>
        <w:t>Stanovisko posouzení vlivu záměru na životní prostředí není vyžadováno.</w:t>
      </w:r>
    </w:p>
    <w:p w14:paraId="78C081C6" w14:textId="77777777" w:rsidR="00C452D4" w:rsidRPr="007C0290" w:rsidRDefault="00C452D4">
      <w:pPr>
        <w:pStyle w:val="TextA"/>
        <w:rPr>
          <w:rFonts w:ascii="Segoe UI Light" w:eastAsia="Segoe UI Light" w:hAnsi="Segoe UI Light" w:cs="Segoe UI Light"/>
          <w:color w:val="auto"/>
        </w:rPr>
      </w:pPr>
    </w:p>
    <w:p w14:paraId="0C3F89CF" w14:textId="77777777" w:rsidR="00C452D4" w:rsidRPr="007C0290" w:rsidRDefault="00042CED" w:rsidP="002817AC">
      <w:pPr>
        <w:pStyle w:val="Nadpis3"/>
        <w:numPr>
          <w:ilvl w:val="0"/>
          <w:numId w:val="22"/>
        </w:numPr>
        <w:rPr>
          <w:rFonts w:ascii="Segoe UI Light" w:eastAsia="Segoe UI Light" w:hAnsi="Segoe UI Light" w:cs="Segoe UI Light"/>
          <w:b/>
          <w:bCs/>
          <w:color w:val="auto"/>
        </w:rPr>
      </w:pPr>
      <w:r w:rsidRPr="007C0290">
        <w:rPr>
          <w:rFonts w:ascii="Segoe UI Light" w:eastAsia="Segoe UI Light" w:hAnsi="Segoe UI Light" w:cs="Segoe UI Light"/>
          <w:b/>
          <w:bCs/>
          <w:color w:val="auto"/>
        </w:rPr>
        <w:t xml:space="preserve">V případě záměrů spadajících do režimu zákona o </w:t>
      </w:r>
      <w:proofErr w:type="spellStart"/>
      <w:r w:rsidRPr="007C0290">
        <w:rPr>
          <w:rFonts w:ascii="Segoe UI Light" w:eastAsia="Segoe UI Light" w:hAnsi="Segoe UI Light" w:cs="Segoe UI Light"/>
          <w:b/>
          <w:bCs/>
          <w:color w:val="auto"/>
        </w:rPr>
        <w:t>integrovan</w:t>
      </w:r>
      <w:proofErr w:type="spellEnd"/>
      <w:r w:rsidRPr="007C0290">
        <w:rPr>
          <w:rFonts w:ascii="Segoe UI Light" w:eastAsia="Segoe UI Light" w:hAnsi="Segoe UI Light" w:cs="Segoe UI Light"/>
          <w:b/>
          <w:bCs/>
          <w:color w:val="auto"/>
          <w:lang w:val="fr-FR"/>
        </w:rPr>
        <w:t xml:space="preserve">é </w:t>
      </w:r>
      <w:r w:rsidRPr="007C0290">
        <w:rPr>
          <w:rFonts w:ascii="Segoe UI Light" w:eastAsia="Segoe UI Light" w:hAnsi="Segoe UI Light" w:cs="Segoe UI Light"/>
          <w:b/>
          <w:bCs/>
          <w:color w:val="auto"/>
        </w:rPr>
        <w:t xml:space="preserve">prevenci základní parametry způsobu naplnění závěrů o nejlepších dostupných technikách nebo </w:t>
      </w:r>
      <w:proofErr w:type="spellStart"/>
      <w:r w:rsidRPr="007C0290">
        <w:rPr>
          <w:rFonts w:ascii="Segoe UI Light" w:eastAsia="Segoe UI Light" w:hAnsi="Segoe UI Light" w:cs="Segoe UI Light"/>
          <w:b/>
          <w:bCs/>
          <w:color w:val="auto"/>
        </w:rPr>
        <w:t>integrovan</w:t>
      </w:r>
      <w:proofErr w:type="spellEnd"/>
      <w:r w:rsidRPr="007C0290">
        <w:rPr>
          <w:rFonts w:ascii="Segoe UI Light" w:eastAsia="Segoe UI Light" w:hAnsi="Segoe UI Light" w:cs="Segoe UI Light"/>
          <w:b/>
          <w:bCs/>
          <w:color w:val="auto"/>
          <w:lang w:val="fr-FR"/>
        </w:rPr>
        <w:t xml:space="preserve">é </w:t>
      </w:r>
      <w:r w:rsidRPr="007C0290">
        <w:rPr>
          <w:rFonts w:ascii="Segoe UI Light" w:eastAsia="Segoe UI Light" w:hAnsi="Segoe UI Light" w:cs="Segoe UI Light"/>
          <w:b/>
          <w:bCs/>
          <w:color w:val="auto"/>
        </w:rPr>
        <w:t>povolení, bylo-li vydáno</w:t>
      </w:r>
    </w:p>
    <w:p w14:paraId="7C968DDB" w14:textId="77777777" w:rsidR="00C452D4" w:rsidRPr="007C0290" w:rsidRDefault="00C452D4">
      <w:pPr>
        <w:ind w:left="1440"/>
      </w:pPr>
    </w:p>
    <w:p w14:paraId="36CD0B96" w14:textId="77777777" w:rsidR="001E6187" w:rsidRPr="00A612FC" w:rsidRDefault="008F6ECC" w:rsidP="00F41F2F">
      <w:pPr>
        <w:pStyle w:val="TextA"/>
        <w:rPr>
          <w:rFonts w:eastAsia="Segoe UI Light" w:cs="Times New Roman"/>
          <w:color w:val="auto"/>
        </w:rPr>
      </w:pPr>
      <w:r w:rsidRPr="00A612FC">
        <w:rPr>
          <w:rFonts w:eastAsia="Segoe UI Light" w:cs="Times New Roman"/>
          <w:color w:val="auto"/>
        </w:rPr>
        <w:t>Záměr nespadá do režimu zákona o integrované prevenci.</w:t>
      </w:r>
    </w:p>
    <w:p w14:paraId="73424B3C" w14:textId="77777777" w:rsidR="00B43DC4" w:rsidRPr="00A612FC" w:rsidRDefault="00B43DC4">
      <w:pPr>
        <w:pStyle w:val="TextA"/>
        <w:rPr>
          <w:rFonts w:ascii="Segoe UI Light" w:eastAsia="Segoe UI Light" w:hAnsi="Segoe UI Light" w:cs="Segoe UI Light"/>
          <w:color w:val="auto"/>
        </w:rPr>
      </w:pPr>
    </w:p>
    <w:p w14:paraId="514D4384" w14:textId="77777777" w:rsidR="00C452D4" w:rsidRPr="00A612FC" w:rsidRDefault="00042CED" w:rsidP="002817AC">
      <w:pPr>
        <w:pStyle w:val="Nadpis3"/>
        <w:numPr>
          <w:ilvl w:val="0"/>
          <w:numId w:val="22"/>
        </w:numPr>
        <w:rPr>
          <w:rFonts w:ascii="Segoe UI Light" w:eastAsia="Segoe UI Light" w:hAnsi="Segoe UI Light" w:cs="Segoe UI Light"/>
          <w:b/>
          <w:bCs/>
          <w:color w:val="auto"/>
        </w:rPr>
      </w:pPr>
      <w:r w:rsidRPr="00A612FC">
        <w:rPr>
          <w:rFonts w:ascii="Segoe UI Light" w:eastAsia="Segoe UI Light" w:hAnsi="Segoe UI Light" w:cs="Segoe UI Light"/>
          <w:b/>
          <w:bCs/>
          <w:color w:val="auto"/>
        </w:rPr>
        <w:t xml:space="preserve">Navrhovaná ochranná a bezpečnostní pásma, rozsah omezení a podmínky ochrany podle jiných právních předpisů </w:t>
      </w:r>
    </w:p>
    <w:p w14:paraId="1C240F93" w14:textId="77777777" w:rsidR="00A612FC" w:rsidRPr="00A612FC" w:rsidRDefault="00A612FC" w:rsidP="00A612FC">
      <w:pPr>
        <w:rPr>
          <w:rFonts w:eastAsia="Segoe UI Light"/>
        </w:rPr>
      </w:pPr>
    </w:p>
    <w:p w14:paraId="2E762E1B" w14:textId="77777777" w:rsidR="00A612FC" w:rsidRPr="00A612FC" w:rsidRDefault="00A612FC" w:rsidP="00A612FC">
      <w:pPr>
        <w:pStyle w:val="VchozA"/>
        <w:rPr>
          <w:rFonts w:eastAsia="Segoe UI Light"/>
          <w:color w:val="auto"/>
        </w:rPr>
      </w:pPr>
      <w:r w:rsidRPr="00A612FC">
        <w:rPr>
          <w:rFonts w:eastAsia="Segoe UI Light"/>
          <w:color w:val="auto"/>
        </w:rPr>
        <w:t xml:space="preserve">- podzemního vedení elektrizační soustavy (kabelová přípojka NN) – dle § 46 zákona č. 458/2000Sb. energetický zákon, prostor vymezený svislými rovinami vedenými ve vzdálenosti </w:t>
      </w:r>
      <w:proofErr w:type="gramStart"/>
      <w:r w:rsidRPr="00A612FC">
        <w:rPr>
          <w:rFonts w:eastAsia="Segoe UI Light"/>
          <w:color w:val="auto"/>
        </w:rPr>
        <w:t>1m</w:t>
      </w:r>
      <w:proofErr w:type="gramEnd"/>
      <w:r w:rsidRPr="00A612FC">
        <w:rPr>
          <w:rFonts w:eastAsia="Segoe UI Light"/>
          <w:color w:val="auto"/>
        </w:rPr>
        <w:t xml:space="preserve"> po obou stranách od krajního kabelu </w:t>
      </w:r>
    </w:p>
    <w:p w14:paraId="06D38207" w14:textId="77777777" w:rsidR="00A612FC" w:rsidRPr="00A612FC" w:rsidRDefault="00A612FC" w:rsidP="00A612FC">
      <w:pPr>
        <w:pStyle w:val="VchozA"/>
        <w:rPr>
          <w:rFonts w:eastAsia="Segoe UI Light"/>
          <w:color w:val="auto"/>
        </w:rPr>
      </w:pPr>
      <w:r w:rsidRPr="00A612FC">
        <w:rPr>
          <w:rFonts w:eastAsia="Segoe UI Light"/>
          <w:color w:val="auto"/>
        </w:rPr>
        <w:t xml:space="preserve">- podzemní vedení STL </w:t>
      </w:r>
      <w:proofErr w:type="gramStart"/>
      <w:r w:rsidRPr="00A612FC">
        <w:rPr>
          <w:rFonts w:eastAsia="Segoe UI Light"/>
          <w:color w:val="auto"/>
        </w:rPr>
        <w:t>plynovodu - prostor</w:t>
      </w:r>
      <w:proofErr w:type="gramEnd"/>
      <w:r w:rsidRPr="00A612FC">
        <w:rPr>
          <w:rFonts w:eastAsia="Segoe UI Light"/>
          <w:color w:val="auto"/>
        </w:rPr>
        <w:t xml:space="preserve"> vymezený svislými rovinami vedenými ve vzdálenosti 1 m na obě strany od vnějšího líce stěny potrubí.</w:t>
      </w:r>
    </w:p>
    <w:p w14:paraId="7B2FED34" w14:textId="77777777" w:rsidR="00A612FC" w:rsidRPr="00A612FC" w:rsidRDefault="00A612FC" w:rsidP="00A612FC">
      <w:pPr>
        <w:pStyle w:val="VchozA"/>
        <w:rPr>
          <w:rFonts w:eastAsia="Segoe UI Light"/>
          <w:color w:val="auto"/>
        </w:rPr>
      </w:pPr>
      <w:r w:rsidRPr="00A612FC">
        <w:rPr>
          <w:rFonts w:eastAsia="Segoe UI Light"/>
          <w:color w:val="auto"/>
        </w:rPr>
        <w:t xml:space="preserve">- podzemního telekomunikační vedení </w:t>
      </w:r>
      <w:proofErr w:type="gramStart"/>
      <w:r w:rsidRPr="00A612FC">
        <w:rPr>
          <w:rFonts w:eastAsia="Segoe UI Light"/>
          <w:color w:val="auto"/>
        </w:rPr>
        <w:t>( kabelová</w:t>
      </w:r>
      <w:proofErr w:type="gramEnd"/>
      <w:r w:rsidRPr="00A612FC">
        <w:rPr>
          <w:rFonts w:eastAsia="Segoe UI Light"/>
          <w:color w:val="auto"/>
        </w:rPr>
        <w:t xml:space="preserve"> propojení se stávající budovou KÚ ) – dle § 92 zákona č. 151/2000Sb. o telekomunikacích, prostor vymezený svislými rovinami vedenými ve vzdálenosti 1,5m po obou stranách od krajního vodiče</w:t>
      </w:r>
    </w:p>
    <w:p w14:paraId="78ABD99A" w14:textId="77777777" w:rsidR="00A612FC" w:rsidRPr="00A612FC" w:rsidRDefault="00A612FC" w:rsidP="00A612FC">
      <w:pPr>
        <w:pStyle w:val="VchozA"/>
        <w:rPr>
          <w:rFonts w:eastAsia="Segoe UI Light"/>
          <w:color w:val="auto"/>
        </w:rPr>
      </w:pPr>
      <w:r w:rsidRPr="00A612FC">
        <w:rPr>
          <w:rFonts w:eastAsia="Segoe UI Light"/>
          <w:color w:val="auto"/>
        </w:rPr>
        <w:t xml:space="preserve">- vodovodní přípojka – dle § 23 zákona č. 274/2001Sb. o vodovodech a kanalizacích, prostor vymezený svislými rovinami vedenými ve vzdálenosti 1,5m na obě strany od vnějšího líce stěny potrubí </w:t>
      </w:r>
    </w:p>
    <w:p w14:paraId="73C7D091" w14:textId="77777777" w:rsidR="00A612FC" w:rsidRPr="00A612FC" w:rsidRDefault="00A612FC" w:rsidP="00A612FC">
      <w:pPr>
        <w:pStyle w:val="VchozA"/>
        <w:rPr>
          <w:rFonts w:eastAsia="Segoe UI Light"/>
          <w:color w:val="auto"/>
        </w:rPr>
      </w:pPr>
      <w:r w:rsidRPr="00A612FC">
        <w:rPr>
          <w:rFonts w:eastAsia="Segoe UI Light"/>
          <w:color w:val="auto"/>
        </w:rPr>
        <w:t>- kanalizační stoka – dle § 23 zákona č. 274/2001Sb. o vodovodech a kanalizacích, prostor vymezený svislými rovinami vedenými ve vzdálenosti 1,5m na obě strany od vnějšího líce stěny potrubí</w:t>
      </w:r>
    </w:p>
    <w:p w14:paraId="539952F8" w14:textId="77777777" w:rsidR="00A612FC" w:rsidRPr="00A612FC" w:rsidRDefault="00A612FC" w:rsidP="00A612FC">
      <w:pPr>
        <w:pStyle w:val="VchozA"/>
        <w:rPr>
          <w:rFonts w:eastAsia="Segoe UI Light"/>
          <w:color w:val="auto"/>
        </w:rPr>
      </w:pPr>
    </w:p>
    <w:p w14:paraId="3C10DD85" w14:textId="77777777" w:rsidR="00C452D4" w:rsidRPr="00A612FC" w:rsidRDefault="00A612FC" w:rsidP="00A612FC">
      <w:pPr>
        <w:pStyle w:val="VchozA"/>
        <w:rPr>
          <w:rFonts w:ascii="Segoe UI Light" w:eastAsia="Segoe UI Light" w:hAnsi="Segoe UI Light" w:cs="Segoe UI Light"/>
          <w:color w:val="auto"/>
          <w:sz w:val="22"/>
          <w:szCs w:val="22"/>
        </w:rPr>
      </w:pPr>
      <w:r w:rsidRPr="00A612FC">
        <w:rPr>
          <w:rFonts w:eastAsia="Segoe UI Light"/>
          <w:color w:val="auto"/>
        </w:rPr>
        <w:tab/>
        <w:t>Pro stavbu nejsou navržena žádná další ochranná a bezpečnostní pásma, stavba neomezuje ani neurčuje podmínky ochrany podle jiných právních předpisů, než jak bylo zmíněno.</w:t>
      </w:r>
    </w:p>
    <w:p w14:paraId="6E0F0098" w14:textId="77777777" w:rsidR="00BF368B" w:rsidRPr="0006667C" w:rsidRDefault="00BF368B">
      <w:pPr>
        <w:pStyle w:val="VchozA"/>
        <w:rPr>
          <w:rFonts w:ascii="Segoe UI Light" w:eastAsia="Segoe UI Light" w:hAnsi="Segoe UI Light" w:cs="Segoe UI Light"/>
          <w:color w:val="auto"/>
          <w:sz w:val="22"/>
          <w:szCs w:val="22"/>
        </w:rPr>
      </w:pPr>
    </w:p>
    <w:p w14:paraId="5096B9C9" w14:textId="77777777" w:rsidR="00C452D4" w:rsidRPr="0006667C" w:rsidRDefault="00F41F2F" w:rsidP="00F41F2F">
      <w:pPr>
        <w:pStyle w:val="Nadpis2"/>
        <w:rPr>
          <w:rFonts w:ascii="Segoe UI Light" w:eastAsia="Segoe UI Light" w:hAnsi="Segoe UI Light" w:cs="Segoe UI Light"/>
          <w:b/>
          <w:bCs/>
          <w:color w:val="auto"/>
        </w:rPr>
      </w:pPr>
      <w:r w:rsidRPr="0006667C">
        <w:rPr>
          <w:rFonts w:ascii="Segoe UI Light" w:eastAsia="Segoe UI Light" w:hAnsi="Segoe UI Light" w:cs="Segoe UI Light"/>
          <w:b/>
          <w:bCs/>
          <w:color w:val="auto"/>
        </w:rPr>
        <w:t xml:space="preserve">B.7 </w:t>
      </w:r>
      <w:r w:rsidR="00042CED" w:rsidRPr="0006667C">
        <w:rPr>
          <w:rFonts w:ascii="Segoe UI Light" w:eastAsia="Segoe UI Light" w:hAnsi="Segoe UI Light" w:cs="Segoe UI Light"/>
          <w:b/>
          <w:bCs/>
          <w:color w:val="auto"/>
        </w:rPr>
        <w:t>Ochrana obyvatelstva</w:t>
      </w:r>
    </w:p>
    <w:p w14:paraId="41622385" w14:textId="77777777" w:rsidR="00C452D4" w:rsidRPr="0006667C" w:rsidRDefault="00C452D4">
      <w:pPr>
        <w:pStyle w:val="TextA"/>
        <w:rPr>
          <w:color w:val="auto"/>
        </w:rPr>
      </w:pPr>
    </w:p>
    <w:p w14:paraId="6CF97470" w14:textId="77777777" w:rsidR="00F41F2F" w:rsidRPr="0006667C" w:rsidRDefault="00042CED">
      <w:pPr>
        <w:pStyle w:val="TextA"/>
        <w:rPr>
          <w:rFonts w:eastAsia="Segoe UI Light" w:cs="Times New Roman"/>
          <w:color w:val="auto"/>
        </w:rPr>
      </w:pPr>
      <w:r w:rsidRPr="0006667C">
        <w:rPr>
          <w:rFonts w:eastAsia="Segoe UI Light" w:cs="Times New Roman"/>
          <w:color w:val="auto"/>
        </w:rPr>
        <w:t>Jak vyplývá z výše proveden</w:t>
      </w:r>
      <w:r w:rsidRPr="0006667C">
        <w:rPr>
          <w:rFonts w:eastAsia="Segoe UI Light" w:cs="Times New Roman"/>
          <w:color w:val="auto"/>
          <w:lang w:val="fr-FR"/>
        </w:rPr>
        <w:t xml:space="preserve">é </w:t>
      </w:r>
      <w:r w:rsidRPr="0006667C">
        <w:rPr>
          <w:rFonts w:eastAsia="Segoe UI Light" w:cs="Times New Roman"/>
          <w:color w:val="auto"/>
        </w:rPr>
        <w:t xml:space="preserve">charakteristiky možných vlivů a odhadu jejich velikosti a významnosti omezí se jejich případný vliv za </w:t>
      </w:r>
      <w:proofErr w:type="spellStart"/>
      <w:r w:rsidRPr="0006667C">
        <w:rPr>
          <w:rFonts w:eastAsia="Segoe UI Light" w:cs="Times New Roman"/>
          <w:color w:val="auto"/>
        </w:rPr>
        <w:t>běžn</w:t>
      </w:r>
      <w:proofErr w:type="spellEnd"/>
      <w:r w:rsidRPr="0006667C">
        <w:rPr>
          <w:rFonts w:eastAsia="Segoe UI Light" w:cs="Times New Roman"/>
          <w:color w:val="auto"/>
          <w:lang w:val="fr-FR"/>
        </w:rPr>
        <w:t>é</w:t>
      </w:r>
      <w:r w:rsidRPr="0006667C">
        <w:rPr>
          <w:rFonts w:eastAsia="Segoe UI Light" w:cs="Times New Roman"/>
          <w:color w:val="auto"/>
        </w:rPr>
        <w:t xml:space="preserve">ho provozu pouze na bezprostřední okolí </w:t>
      </w:r>
      <w:proofErr w:type="gramStart"/>
      <w:r w:rsidRPr="0006667C">
        <w:rPr>
          <w:rFonts w:eastAsia="Segoe UI Light" w:cs="Times New Roman"/>
          <w:color w:val="auto"/>
        </w:rPr>
        <w:t>objektu</w:t>
      </w:r>
      <w:proofErr w:type="gramEnd"/>
      <w:r w:rsidRPr="0006667C">
        <w:rPr>
          <w:rFonts w:eastAsia="Segoe UI Light" w:cs="Times New Roman"/>
          <w:color w:val="auto"/>
        </w:rPr>
        <w:t xml:space="preserve"> a to především v době realizace stavby. V případě vzniku havárie, např. požáru, bude rozsah vlivu závislý na rychlosti zásahu. Opatření k prevenci, vyloučení</w:t>
      </w:r>
      <w:r w:rsidRPr="0006667C">
        <w:rPr>
          <w:rFonts w:eastAsia="Segoe UI Light" w:cs="Times New Roman"/>
          <w:color w:val="auto"/>
          <w:lang w:val="sv-SE"/>
        </w:rPr>
        <w:t xml:space="preserve">, </w:t>
      </w:r>
      <w:proofErr w:type="spellStart"/>
      <w:r w:rsidRPr="0006667C">
        <w:rPr>
          <w:rFonts w:eastAsia="Segoe UI Light" w:cs="Times New Roman"/>
          <w:color w:val="auto"/>
          <w:lang w:val="sv-SE"/>
        </w:rPr>
        <w:t>sn</w:t>
      </w:r>
      <w:r w:rsidRPr="0006667C">
        <w:rPr>
          <w:rFonts w:eastAsia="Segoe UI Light" w:cs="Times New Roman"/>
          <w:color w:val="auto"/>
        </w:rPr>
        <w:t>ížení</w:t>
      </w:r>
      <w:proofErr w:type="spellEnd"/>
      <w:r w:rsidRPr="0006667C">
        <w:rPr>
          <w:rFonts w:eastAsia="Segoe UI Light" w:cs="Times New Roman"/>
          <w:color w:val="auto"/>
        </w:rPr>
        <w:t xml:space="preserve">, popř. kompenzaci nepříznivých vlivů: </w:t>
      </w:r>
    </w:p>
    <w:p w14:paraId="38F4E5B3" w14:textId="77777777" w:rsidR="00000D0D" w:rsidRPr="0006667C" w:rsidRDefault="00000D0D">
      <w:pPr>
        <w:pStyle w:val="TextA"/>
        <w:rPr>
          <w:rFonts w:eastAsia="Segoe UI Light" w:cs="Times New Roman"/>
          <w:color w:val="auto"/>
        </w:rPr>
      </w:pPr>
    </w:p>
    <w:p w14:paraId="261CC4FE" w14:textId="77777777" w:rsidR="00F41F2F"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Prašnost a znečišťování komunikací minimalizovat kropení</w:t>
      </w:r>
      <w:r w:rsidRPr="0006667C">
        <w:rPr>
          <w:rFonts w:eastAsia="Segoe UI Light" w:cs="Times New Roman"/>
          <w:color w:val="auto"/>
          <w:lang w:val="pt-PT"/>
        </w:rPr>
        <w:t xml:space="preserve">m a </w:t>
      </w:r>
      <w:r w:rsidRPr="0006667C">
        <w:rPr>
          <w:rFonts w:eastAsia="Segoe UI Light" w:cs="Times New Roman"/>
          <w:color w:val="auto"/>
        </w:rPr>
        <w:t xml:space="preserve">čištěním vozidel </w:t>
      </w:r>
      <w:proofErr w:type="spellStart"/>
      <w:r w:rsidRPr="0006667C">
        <w:rPr>
          <w:rFonts w:eastAsia="Segoe UI Light" w:cs="Times New Roman"/>
          <w:color w:val="auto"/>
        </w:rPr>
        <w:t>př</w:t>
      </w:r>
      <w:proofErr w:type="spellEnd"/>
      <w:r w:rsidRPr="0006667C">
        <w:rPr>
          <w:rFonts w:eastAsia="Segoe UI Light" w:cs="Times New Roman"/>
          <w:color w:val="auto"/>
          <w:lang w:val="en-US"/>
        </w:rPr>
        <w:t>ed v</w:t>
      </w:r>
      <w:proofErr w:type="spellStart"/>
      <w:r w:rsidRPr="0006667C">
        <w:rPr>
          <w:rFonts w:eastAsia="Segoe UI Light" w:cs="Times New Roman"/>
          <w:color w:val="auto"/>
        </w:rPr>
        <w:t>ýjezdy</w:t>
      </w:r>
      <w:proofErr w:type="spellEnd"/>
      <w:r w:rsidRPr="0006667C">
        <w:rPr>
          <w:rFonts w:eastAsia="Segoe UI Light" w:cs="Times New Roman"/>
          <w:color w:val="auto"/>
        </w:rPr>
        <w:t xml:space="preserve"> na komunikace. </w:t>
      </w:r>
    </w:p>
    <w:p w14:paraId="38BE0A42" w14:textId="77777777" w:rsidR="00C452D4"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 xml:space="preserve">V době výstavby dbát na to, aby stavební činností nebyly dotčeny okolní pozemky a porosty. </w:t>
      </w:r>
    </w:p>
    <w:p w14:paraId="6D9C527A" w14:textId="77777777" w:rsidR="00C452D4"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Provádění</w:t>
      </w:r>
      <w:r w:rsidRPr="0006667C">
        <w:rPr>
          <w:rFonts w:eastAsia="Segoe UI Light" w:cs="Times New Roman"/>
          <w:color w:val="auto"/>
          <w:lang w:val="pt-PT"/>
        </w:rPr>
        <w:t>m a u</w:t>
      </w:r>
      <w:proofErr w:type="spellStart"/>
      <w:r w:rsidRPr="0006667C">
        <w:rPr>
          <w:rFonts w:eastAsia="Segoe UI Light" w:cs="Times New Roman"/>
          <w:color w:val="auto"/>
        </w:rPr>
        <w:t>žíváním</w:t>
      </w:r>
      <w:proofErr w:type="spellEnd"/>
      <w:r w:rsidRPr="0006667C">
        <w:rPr>
          <w:rFonts w:eastAsia="Segoe UI Light" w:cs="Times New Roman"/>
          <w:color w:val="auto"/>
        </w:rPr>
        <w:t xml:space="preserve"> stavby nedojde ke zhoršení odtokových poměrů. </w:t>
      </w:r>
    </w:p>
    <w:p w14:paraId="2114FD9F" w14:textId="77777777" w:rsidR="00C452D4"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 xml:space="preserve">Stavební práce provádět v denní době. Minimalizovat hlučnost stavební mechanizace. </w:t>
      </w:r>
    </w:p>
    <w:p w14:paraId="3D52746F" w14:textId="77777777" w:rsidR="006A31C6" w:rsidRPr="0006667C" w:rsidRDefault="006A31C6" w:rsidP="006A31C6">
      <w:pPr>
        <w:pStyle w:val="TextA"/>
        <w:rPr>
          <w:rFonts w:eastAsia="Segoe UI Light" w:cs="Times New Roman"/>
          <w:color w:val="auto"/>
        </w:rPr>
      </w:pPr>
    </w:p>
    <w:p w14:paraId="1F499E98" w14:textId="77777777" w:rsidR="00C452D4"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Investor je povinen dodržet podmínky vyplývající ze zákona č</w:t>
      </w:r>
      <w:r w:rsidRPr="0006667C">
        <w:rPr>
          <w:rFonts w:eastAsia="Segoe UI Light" w:cs="Times New Roman"/>
          <w:color w:val="auto"/>
          <w:lang w:val="pt-PT"/>
        </w:rPr>
        <w:t xml:space="preserve">. 20/87 </w:t>
      </w:r>
      <w:proofErr w:type="spellStart"/>
      <w:r w:rsidRPr="0006667C">
        <w:rPr>
          <w:rFonts w:eastAsia="Segoe UI Light" w:cs="Times New Roman"/>
          <w:color w:val="auto"/>
          <w:lang w:val="pt-PT"/>
        </w:rPr>
        <w:t>Sb</w:t>
      </w:r>
      <w:proofErr w:type="spellEnd"/>
      <w:r w:rsidRPr="0006667C">
        <w:rPr>
          <w:rFonts w:eastAsia="Segoe UI Light" w:cs="Times New Roman"/>
          <w:color w:val="auto"/>
          <w:lang w:val="pt-PT"/>
        </w:rPr>
        <w:t>., o st</w:t>
      </w:r>
      <w:proofErr w:type="spellStart"/>
      <w:r w:rsidRPr="0006667C">
        <w:rPr>
          <w:rFonts w:eastAsia="Segoe UI Light" w:cs="Times New Roman"/>
          <w:color w:val="auto"/>
        </w:rPr>
        <w:t>átnípamátkov</w:t>
      </w:r>
      <w:proofErr w:type="spellEnd"/>
      <w:r w:rsidRPr="0006667C">
        <w:rPr>
          <w:rFonts w:eastAsia="Segoe UI Light" w:cs="Times New Roman"/>
          <w:color w:val="auto"/>
          <w:lang w:val="fr-FR"/>
        </w:rPr>
        <w:t xml:space="preserve">é </w:t>
      </w:r>
      <w:r w:rsidRPr="0006667C">
        <w:rPr>
          <w:rFonts w:eastAsia="Segoe UI Light" w:cs="Times New Roman"/>
          <w:color w:val="auto"/>
        </w:rPr>
        <w:t xml:space="preserve">péči, ve znění zák. č. 242/92 Sb. </w:t>
      </w:r>
    </w:p>
    <w:p w14:paraId="6655DFA5" w14:textId="77777777" w:rsidR="00C452D4"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 xml:space="preserve">Důsledně dbát na dodržování povinností vyplývajících ze zákona č. </w:t>
      </w:r>
      <w:r w:rsidR="008C2A89" w:rsidRPr="0006667C">
        <w:rPr>
          <w:rFonts w:eastAsia="Segoe UI Light" w:cs="Times New Roman"/>
          <w:color w:val="auto"/>
        </w:rPr>
        <w:t>541</w:t>
      </w:r>
      <w:r w:rsidRPr="0006667C">
        <w:rPr>
          <w:rFonts w:eastAsia="Segoe UI Light" w:cs="Times New Roman"/>
          <w:color w:val="auto"/>
        </w:rPr>
        <w:t xml:space="preserve"> / 20</w:t>
      </w:r>
      <w:r w:rsidR="008C2A89" w:rsidRPr="0006667C">
        <w:rPr>
          <w:rFonts w:eastAsia="Segoe UI Light" w:cs="Times New Roman"/>
          <w:color w:val="auto"/>
        </w:rPr>
        <w:t>20</w:t>
      </w:r>
      <w:r w:rsidRPr="0006667C">
        <w:rPr>
          <w:rFonts w:eastAsia="Segoe UI Light" w:cs="Times New Roman"/>
          <w:color w:val="auto"/>
        </w:rPr>
        <w:t xml:space="preserve"> Sb., o odpadech a jeho prováděcích předpisů. </w:t>
      </w:r>
    </w:p>
    <w:p w14:paraId="0771A026" w14:textId="77777777" w:rsidR="00C452D4"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Ke kolaudaci stavby doložit doklad o vznikl</w:t>
      </w:r>
      <w:r w:rsidRPr="0006667C">
        <w:rPr>
          <w:rFonts w:eastAsia="Segoe UI Light" w:cs="Times New Roman"/>
          <w:color w:val="auto"/>
          <w:lang w:val="fr-FR"/>
        </w:rPr>
        <w:t>é</w:t>
      </w:r>
      <w:r w:rsidRPr="0006667C">
        <w:rPr>
          <w:rFonts w:eastAsia="Segoe UI Light" w:cs="Times New Roman"/>
          <w:color w:val="auto"/>
        </w:rPr>
        <w:t xml:space="preserve">m odpadu a jeho zneškodnění nebo využití. </w:t>
      </w:r>
    </w:p>
    <w:p w14:paraId="2D19982A" w14:textId="77777777" w:rsidR="008C2A89" w:rsidRPr="0006667C" w:rsidRDefault="008C2A89">
      <w:pPr>
        <w:pStyle w:val="VchozA"/>
        <w:rPr>
          <w:rFonts w:ascii="Segoe UI Light" w:eastAsia="Segoe UI Light" w:hAnsi="Segoe UI Light" w:cs="Segoe UI Light"/>
          <w:color w:val="auto"/>
          <w:sz w:val="22"/>
          <w:szCs w:val="22"/>
        </w:rPr>
      </w:pPr>
    </w:p>
    <w:p w14:paraId="49EF4C3D" w14:textId="77777777" w:rsidR="006F428E" w:rsidRPr="0006667C" w:rsidRDefault="006F428E">
      <w:pPr>
        <w:pStyle w:val="VchozA"/>
        <w:rPr>
          <w:rFonts w:ascii="Segoe UI Light" w:eastAsia="Segoe UI Light" w:hAnsi="Segoe UI Light" w:cs="Segoe UI Light"/>
          <w:color w:val="auto"/>
          <w:sz w:val="22"/>
          <w:szCs w:val="22"/>
        </w:rPr>
      </w:pPr>
    </w:p>
    <w:p w14:paraId="7C4C96D9" w14:textId="77777777" w:rsidR="00C452D4" w:rsidRPr="0006667C" w:rsidRDefault="00F41F2F" w:rsidP="00F41F2F">
      <w:pPr>
        <w:pStyle w:val="Nadpis2"/>
        <w:rPr>
          <w:rFonts w:ascii="Segoe UI Light" w:eastAsia="Segoe UI Light" w:hAnsi="Segoe UI Light" w:cs="Segoe UI Light"/>
          <w:b/>
          <w:bCs/>
          <w:color w:val="auto"/>
        </w:rPr>
      </w:pPr>
      <w:r w:rsidRPr="0006667C">
        <w:rPr>
          <w:rFonts w:ascii="Segoe UI Light" w:eastAsia="Segoe UI Light" w:hAnsi="Segoe UI Light" w:cs="Segoe UI Light"/>
          <w:b/>
          <w:bCs/>
          <w:color w:val="auto"/>
        </w:rPr>
        <w:t xml:space="preserve">B.8 </w:t>
      </w:r>
      <w:r w:rsidR="00042CED" w:rsidRPr="0006667C">
        <w:rPr>
          <w:rFonts w:ascii="Segoe UI Light" w:eastAsia="Segoe UI Light" w:hAnsi="Segoe UI Light" w:cs="Segoe UI Light"/>
          <w:b/>
          <w:bCs/>
          <w:color w:val="auto"/>
        </w:rPr>
        <w:t>Zásady organizace výstavby</w:t>
      </w:r>
    </w:p>
    <w:p w14:paraId="2144091B" w14:textId="77777777" w:rsidR="00C452D4" w:rsidRPr="0006667C" w:rsidRDefault="00C452D4">
      <w:pPr>
        <w:pStyle w:val="TextA"/>
        <w:rPr>
          <w:rFonts w:ascii="Segoe UI Light" w:eastAsia="Segoe UI Light" w:hAnsi="Segoe UI Light" w:cs="Segoe UI Light"/>
          <w:color w:val="auto"/>
        </w:rPr>
      </w:pPr>
    </w:p>
    <w:p w14:paraId="4A1E1777" w14:textId="77777777" w:rsidR="00C452D4" w:rsidRPr="0006667C" w:rsidRDefault="00042CED" w:rsidP="002817AC">
      <w:pPr>
        <w:pStyle w:val="Nadpis3"/>
        <w:numPr>
          <w:ilvl w:val="0"/>
          <w:numId w:val="19"/>
        </w:numPr>
        <w:rPr>
          <w:rFonts w:ascii="Segoe UI Light" w:eastAsia="Segoe UI Light" w:hAnsi="Segoe UI Light" w:cs="Segoe UI Light"/>
          <w:b/>
          <w:bCs/>
          <w:color w:val="auto"/>
        </w:rPr>
      </w:pPr>
      <w:r w:rsidRPr="0006667C">
        <w:rPr>
          <w:rFonts w:ascii="Segoe UI Light" w:eastAsia="Segoe UI Light" w:hAnsi="Segoe UI Light" w:cs="Segoe UI Light"/>
          <w:b/>
          <w:bCs/>
          <w:color w:val="auto"/>
        </w:rPr>
        <w:t>Potřeby a spotřeby rozhodujících hmot a medií, jejich zajištění</w:t>
      </w:r>
    </w:p>
    <w:p w14:paraId="7F771515" w14:textId="77777777" w:rsidR="00F41F2F" w:rsidRPr="0006667C" w:rsidRDefault="00F41F2F" w:rsidP="00F41F2F">
      <w:pPr>
        <w:rPr>
          <w:rFonts w:eastAsia="Segoe UI Light"/>
        </w:rPr>
      </w:pPr>
    </w:p>
    <w:p w14:paraId="1670B334" w14:textId="77777777" w:rsidR="00F41F2F" w:rsidRPr="00750905" w:rsidRDefault="00F41F2F" w:rsidP="00F41F2F">
      <w:pPr>
        <w:pStyle w:val="TextA"/>
        <w:rPr>
          <w:rFonts w:eastAsia="Segoe UI Light" w:cs="Times New Roman"/>
          <w:color w:val="auto"/>
        </w:rPr>
      </w:pPr>
      <w:r w:rsidRPr="0006667C">
        <w:rPr>
          <w:rFonts w:eastAsia="Segoe UI Light" w:cs="Times New Roman"/>
          <w:color w:val="auto"/>
        </w:rPr>
        <w:t xml:space="preserve">Veškeré zařízení </w:t>
      </w:r>
      <w:r w:rsidRPr="00750905">
        <w:rPr>
          <w:rFonts w:eastAsia="Segoe UI Light" w:cs="Times New Roman"/>
          <w:color w:val="auto"/>
        </w:rPr>
        <w:t xml:space="preserve">staveniště bude umístěno v lokalitě na pozemcích investora. Dodavatel zajistí ochranu majetku svépomocí. </w:t>
      </w:r>
      <w:r w:rsidR="0006667C" w:rsidRPr="00750905">
        <w:rPr>
          <w:rFonts w:eastAsia="Segoe UI Light" w:cs="Times New Roman"/>
          <w:color w:val="auto"/>
        </w:rPr>
        <w:t>Nezastavěná z</w:t>
      </w:r>
      <w:r w:rsidRPr="00750905">
        <w:rPr>
          <w:rFonts w:eastAsia="Segoe UI Light" w:cs="Times New Roman"/>
          <w:color w:val="auto"/>
        </w:rPr>
        <w:t>atravněná plocha v prostoru staveniště bude po ukončení prací vrácena do původního stavu.</w:t>
      </w:r>
    </w:p>
    <w:p w14:paraId="7C978D01" w14:textId="77777777" w:rsidR="00B43DC4" w:rsidRPr="00750905" w:rsidRDefault="00B43DC4" w:rsidP="00F41F2F">
      <w:pPr>
        <w:rPr>
          <w:rFonts w:eastAsia="Segoe UI Light"/>
        </w:rPr>
      </w:pPr>
    </w:p>
    <w:p w14:paraId="5D096BA1" w14:textId="77777777" w:rsidR="00C452D4" w:rsidRPr="00750905" w:rsidRDefault="00042CED">
      <w:pPr>
        <w:pStyle w:val="TextA"/>
        <w:rPr>
          <w:rFonts w:eastAsia="Segoe UI Light" w:cs="Times New Roman"/>
          <w:color w:val="auto"/>
        </w:rPr>
      </w:pPr>
      <w:r w:rsidRPr="00750905">
        <w:rPr>
          <w:rFonts w:eastAsia="Segoe UI Light" w:cs="Times New Roman"/>
          <w:color w:val="auto"/>
        </w:rPr>
        <w:t>Staveništní elektrická přípojka</w:t>
      </w:r>
      <w:r w:rsidRPr="00750905">
        <w:rPr>
          <w:rFonts w:eastAsia="Segoe UI Light" w:cs="Times New Roman"/>
          <w:color w:val="auto"/>
        </w:rPr>
        <w:tab/>
      </w:r>
      <w:r w:rsidRPr="00750905">
        <w:rPr>
          <w:rFonts w:eastAsia="Segoe UI Light" w:cs="Times New Roman"/>
          <w:color w:val="auto"/>
        </w:rPr>
        <w:tab/>
        <w:t>:</w:t>
      </w:r>
      <w:r w:rsidRPr="00750905">
        <w:rPr>
          <w:rFonts w:eastAsia="Segoe UI Light" w:cs="Times New Roman"/>
          <w:color w:val="auto"/>
        </w:rPr>
        <w:tab/>
        <w:t>Jištění min. 3x</w:t>
      </w:r>
      <w:r w:rsidR="001E6187">
        <w:rPr>
          <w:rFonts w:eastAsia="Segoe UI Light" w:cs="Times New Roman"/>
          <w:color w:val="auto"/>
        </w:rPr>
        <w:t>25</w:t>
      </w:r>
      <w:r w:rsidRPr="00750905">
        <w:rPr>
          <w:rFonts w:eastAsia="Segoe UI Light" w:cs="Times New Roman"/>
          <w:color w:val="auto"/>
        </w:rPr>
        <w:t xml:space="preserve"> A</w:t>
      </w:r>
    </w:p>
    <w:p w14:paraId="4D72DA87" w14:textId="77777777" w:rsidR="00C452D4" w:rsidRPr="00EA5C4D" w:rsidRDefault="00C452D4">
      <w:pPr>
        <w:pStyle w:val="TextAA"/>
        <w:rPr>
          <w:rFonts w:ascii="Segoe UI Light" w:eastAsia="Segoe UI Light" w:hAnsi="Segoe UI Light" w:cs="Segoe UI Light"/>
          <w:color w:val="FF0000"/>
        </w:rPr>
      </w:pPr>
    </w:p>
    <w:p w14:paraId="4A363B1E" w14:textId="77777777" w:rsidR="00C452D4" w:rsidRPr="0006667C" w:rsidRDefault="00042CED" w:rsidP="002817AC">
      <w:pPr>
        <w:pStyle w:val="Nadpis3"/>
        <w:numPr>
          <w:ilvl w:val="0"/>
          <w:numId w:val="19"/>
        </w:numPr>
        <w:rPr>
          <w:rFonts w:ascii="Segoe UI Light" w:eastAsia="Segoe UI Light" w:hAnsi="Segoe UI Light" w:cs="Segoe UI Light"/>
          <w:b/>
          <w:bCs/>
          <w:color w:val="auto"/>
        </w:rPr>
      </w:pPr>
      <w:r w:rsidRPr="0006667C">
        <w:rPr>
          <w:rFonts w:ascii="Segoe UI Light" w:eastAsia="Segoe UI Light" w:hAnsi="Segoe UI Light" w:cs="Segoe UI Light"/>
          <w:b/>
          <w:bCs/>
          <w:color w:val="auto"/>
        </w:rPr>
        <w:t xml:space="preserve">Odvodnění staveniště </w:t>
      </w:r>
    </w:p>
    <w:p w14:paraId="1D86D214" w14:textId="77777777" w:rsidR="00F41F2F" w:rsidRPr="0006667C" w:rsidRDefault="00F41F2F" w:rsidP="00F41F2F">
      <w:pPr>
        <w:rPr>
          <w:rFonts w:eastAsia="Segoe UI Light"/>
        </w:rPr>
      </w:pPr>
    </w:p>
    <w:p w14:paraId="58361D7C" w14:textId="7C7C4B05" w:rsidR="008141C0" w:rsidRPr="00750905" w:rsidRDefault="001E053C" w:rsidP="00F41F2F">
      <w:pPr>
        <w:pStyle w:val="TextA"/>
        <w:rPr>
          <w:rFonts w:eastAsia="Segoe UI Light" w:cs="Times New Roman"/>
          <w:color w:val="auto"/>
        </w:rPr>
      </w:pPr>
      <w:r>
        <w:rPr>
          <w:rFonts w:eastAsia="Segoe UI Light" w:cs="Times New Roman"/>
          <w:color w:val="auto"/>
        </w:rPr>
        <w:t>Není projektem řešeno. Stavební práce budou probíhat na střeše předmětného objektu.</w:t>
      </w:r>
    </w:p>
    <w:p w14:paraId="2F15FE2E" w14:textId="77777777" w:rsidR="008141C0" w:rsidRPr="00750905" w:rsidRDefault="008141C0" w:rsidP="00F41F2F">
      <w:pPr>
        <w:pStyle w:val="TextA"/>
        <w:rPr>
          <w:rFonts w:eastAsia="Segoe UI Light" w:cs="Times New Roman"/>
          <w:color w:val="auto"/>
        </w:rPr>
      </w:pPr>
    </w:p>
    <w:p w14:paraId="79C50645" w14:textId="77777777" w:rsidR="00C452D4" w:rsidRPr="00750905" w:rsidRDefault="00042CED" w:rsidP="002817AC">
      <w:pPr>
        <w:pStyle w:val="Nadpis3"/>
        <w:numPr>
          <w:ilvl w:val="0"/>
          <w:numId w:val="19"/>
        </w:numPr>
        <w:rPr>
          <w:rFonts w:ascii="Segoe UI Light" w:eastAsia="Segoe UI Light" w:hAnsi="Segoe UI Light" w:cs="Segoe UI Light"/>
          <w:b/>
          <w:bCs/>
          <w:color w:val="auto"/>
        </w:rPr>
      </w:pPr>
      <w:r w:rsidRPr="00750905">
        <w:rPr>
          <w:rFonts w:ascii="Segoe UI Light" w:eastAsia="Segoe UI Light" w:hAnsi="Segoe UI Light" w:cs="Segoe UI Light"/>
          <w:b/>
          <w:bCs/>
          <w:color w:val="auto"/>
        </w:rPr>
        <w:t>Napojení staveniště na stávající dopravní a technickou infrastrukturu</w:t>
      </w:r>
    </w:p>
    <w:p w14:paraId="168E83EC" w14:textId="77777777" w:rsidR="00F41F2F" w:rsidRPr="00750905" w:rsidRDefault="00F41F2F" w:rsidP="00F41F2F">
      <w:pPr>
        <w:rPr>
          <w:rFonts w:eastAsia="Segoe UI Light"/>
        </w:rPr>
      </w:pPr>
    </w:p>
    <w:p w14:paraId="7467BC23" w14:textId="77777777" w:rsidR="00B43DC4" w:rsidRPr="001E6187" w:rsidRDefault="00F41F2F">
      <w:pPr>
        <w:pStyle w:val="TextA"/>
        <w:rPr>
          <w:rFonts w:eastAsia="Segoe UI Light" w:cs="Times New Roman"/>
          <w:color w:val="auto"/>
        </w:rPr>
      </w:pPr>
      <w:r w:rsidRPr="00750905">
        <w:rPr>
          <w:rFonts w:eastAsia="Segoe UI Light" w:cs="Times New Roman"/>
          <w:color w:val="auto"/>
        </w:rPr>
        <w:t xml:space="preserve">Příjezd na stavbu je z komunikace obce. </w:t>
      </w:r>
      <w:r w:rsidR="000962E2" w:rsidRPr="00750905">
        <w:rPr>
          <w:rFonts w:eastAsia="Segoe UI Light" w:cs="Times New Roman"/>
          <w:color w:val="auto"/>
        </w:rPr>
        <w:t>Pro potřeby stavby budou využité stávající přípojky elektrického proudu. Zhotovitel si osadí staveništní rozvaděč s měřením.</w:t>
      </w:r>
    </w:p>
    <w:p w14:paraId="4AA98EE3" w14:textId="77777777" w:rsidR="00750905" w:rsidRPr="009B0760" w:rsidRDefault="00750905">
      <w:pPr>
        <w:pStyle w:val="TextA"/>
        <w:rPr>
          <w:rFonts w:ascii="Segoe UI Light" w:eastAsia="Segoe UI Light" w:hAnsi="Segoe UI Light" w:cs="Segoe UI Light"/>
          <w:color w:val="auto"/>
        </w:rPr>
      </w:pPr>
    </w:p>
    <w:p w14:paraId="65DB8430" w14:textId="77777777" w:rsidR="00C452D4" w:rsidRPr="009B0760" w:rsidRDefault="00042CED" w:rsidP="002817AC">
      <w:pPr>
        <w:pStyle w:val="Nadpis3"/>
        <w:numPr>
          <w:ilvl w:val="0"/>
          <w:numId w:val="19"/>
        </w:numPr>
        <w:rPr>
          <w:rFonts w:ascii="Segoe UI Light" w:eastAsia="Segoe UI Light" w:hAnsi="Segoe UI Light" w:cs="Segoe UI Light"/>
          <w:b/>
          <w:bCs/>
          <w:color w:val="auto"/>
        </w:rPr>
      </w:pPr>
      <w:r w:rsidRPr="009B0760">
        <w:rPr>
          <w:rFonts w:ascii="Segoe UI Light" w:eastAsia="Segoe UI Light" w:hAnsi="Segoe UI Light" w:cs="Segoe UI Light"/>
          <w:b/>
          <w:bCs/>
          <w:color w:val="auto"/>
        </w:rPr>
        <w:t>Vliv provádění stavby na okolní stavby a pozemky</w:t>
      </w:r>
    </w:p>
    <w:p w14:paraId="316B0A98" w14:textId="77777777" w:rsidR="00F41F2F" w:rsidRPr="009B0760" w:rsidRDefault="00F41F2F" w:rsidP="00F41F2F">
      <w:pPr>
        <w:rPr>
          <w:rFonts w:eastAsia="Segoe UI Light"/>
        </w:rPr>
      </w:pPr>
    </w:p>
    <w:p w14:paraId="728224EF"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Při výstavbě budou respektovány vešker</w:t>
      </w:r>
      <w:r w:rsidRPr="009B0760">
        <w:rPr>
          <w:rFonts w:eastAsia="Segoe UI Light" w:cs="Times New Roman"/>
          <w:color w:val="auto"/>
          <w:lang w:val="fr-FR"/>
        </w:rPr>
        <w:t xml:space="preserve">é </w:t>
      </w:r>
      <w:r w:rsidRPr="009B0760">
        <w:rPr>
          <w:rFonts w:eastAsia="Segoe UI Light" w:cs="Times New Roman"/>
          <w:color w:val="auto"/>
        </w:rPr>
        <w:t xml:space="preserve">požadavky předpisů, nařízení a norem ČSN, vztahujících se k zajištění </w:t>
      </w:r>
      <w:proofErr w:type="spellStart"/>
      <w:r w:rsidRPr="009B0760">
        <w:rPr>
          <w:rFonts w:eastAsia="Segoe UI Light" w:cs="Times New Roman"/>
          <w:color w:val="auto"/>
        </w:rPr>
        <w:t>nezávadn</w:t>
      </w:r>
      <w:proofErr w:type="spellEnd"/>
      <w:r w:rsidRPr="009B0760">
        <w:rPr>
          <w:rFonts w:eastAsia="Segoe UI Light" w:cs="Times New Roman"/>
          <w:color w:val="auto"/>
          <w:lang w:val="fr-FR"/>
        </w:rPr>
        <w:t>é</w:t>
      </w:r>
      <w:r w:rsidRPr="009B0760">
        <w:rPr>
          <w:rFonts w:eastAsia="Segoe UI Light" w:cs="Times New Roman"/>
          <w:color w:val="auto"/>
        </w:rPr>
        <w:t>ho životního i pracovního prostředí., ochraně proti hluku a škodlivým účinků</w:t>
      </w:r>
      <w:r w:rsidRPr="009B0760">
        <w:rPr>
          <w:rFonts w:eastAsia="Segoe UI Light" w:cs="Times New Roman"/>
          <w:color w:val="auto"/>
          <w:lang w:val="it-IT"/>
        </w:rPr>
        <w:t xml:space="preserve">m </w:t>
      </w:r>
      <w:proofErr w:type="spellStart"/>
      <w:r w:rsidRPr="009B0760">
        <w:rPr>
          <w:rFonts w:eastAsia="Segoe UI Light" w:cs="Times New Roman"/>
          <w:color w:val="auto"/>
          <w:lang w:val="it-IT"/>
        </w:rPr>
        <w:t>vibrac</w:t>
      </w:r>
      <w:proofErr w:type="spellEnd"/>
      <w:r w:rsidRPr="009B0760">
        <w:rPr>
          <w:rFonts w:eastAsia="Segoe UI Light" w:cs="Times New Roman"/>
          <w:color w:val="auto"/>
        </w:rPr>
        <w:t xml:space="preserve">í, bezpečnosti a ochraně zdraví při práci. </w:t>
      </w:r>
    </w:p>
    <w:p w14:paraId="05CFDC1D" w14:textId="77777777" w:rsidR="00F41F2F" w:rsidRPr="009B0760" w:rsidRDefault="00F41F2F" w:rsidP="005A25CE">
      <w:pPr>
        <w:pStyle w:val="TextA"/>
        <w:rPr>
          <w:rFonts w:eastAsia="Segoe UI Light" w:cs="Times New Roman"/>
          <w:color w:val="auto"/>
        </w:rPr>
      </w:pPr>
    </w:p>
    <w:p w14:paraId="123BFE9C"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Za </w:t>
      </w:r>
      <w:proofErr w:type="spellStart"/>
      <w:r w:rsidRPr="009B0760">
        <w:rPr>
          <w:rFonts w:eastAsia="Segoe UI Light" w:cs="Times New Roman"/>
          <w:color w:val="auto"/>
        </w:rPr>
        <w:t>škodliv</w:t>
      </w:r>
      <w:proofErr w:type="spellEnd"/>
      <w:r w:rsidRPr="009B0760">
        <w:rPr>
          <w:rFonts w:eastAsia="Segoe UI Light" w:cs="Times New Roman"/>
          <w:color w:val="auto"/>
          <w:lang w:val="fr-FR"/>
        </w:rPr>
        <w:t xml:space="preserve">é </w:t>
      </w:r>
      <w:r w:rsidRPr="009B0760">
        <w:rPr>
          <w:rFonts w:eastAsia="Segoe UI Light" w:cs="Times New Roman"/>
          <w:color w:val="auto"/>
        </w:rPr>
        <w:t xml:space="preserve">důsledky stavební činnosti zhoršující životní prostředí během realizace </w:t>
      </w:r>
      <w:proofErr w:type="spellStart"/>
      <w:r w:rsidRPr="009B0760">
        <w:rPr>
          <w:rFonts w:eastAsia="Segoe UI Light" w:cs="Times New Roman"/>
          <w:color w:val="auto"/>
        </w:rPr>
        <w:t>stavbních</w:t>
      </w:r>
      <w:proofErr w:type="spellEnd"/>
      <w:r w:rsidRPr="009B0760">
        <w:rPr>
          <w:rFonts w:eastAsia="Segoe UI Light" w:cs="Times New Roman"/>
          <w:color w:val="auto"/>
        </w:rPr>
        <w:t xml:space="preserve"> prací se považují: </w:t>
      </w:r>
    </w:p>
    <w:p w14:paraId="22A35162" w14:textId="77777777" w:rsidR="00F41F2F" w:rsidRPr="009B0760" w:rsidRDefault="00F41F2F" w:rsidP="005A25CE">
      <w:pPr>
        <w:pStyle w:val="TextA"/>
        <w:rPr>
          <w:rFonts w:eastAsia="Segoe UI Light" w:cs="Times New Roman"/>
          <w:color w:val="auto"/>
        </w:rPr>
      </w:pPr>
    </w:p>
    <w:p w14:paraId="6E75E49B"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-hluk stavebních strojů a dopravních prostředků </w:t>
      </w:r>
    </w:p>
    <w:p w14:paraId="3BCFFD81"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-znečišťování ovzduší výfukovými plyny a prachem </w:t>
      </w:r>
    </w:p>
    <w:p w14:paraId="353D069F"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-znečišťování komunikací blátem a zbytky stavebního materiálu </w:t>
      </w:r>
    </w:p>
    <w:p w14:paraId="0133C38E"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-zábor ploch pro zařízení staveniště a jeho provoz </w:t>
      </w:r>
    </w:p>
    <w:p w14:paraId="39E1BE22"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-znečišťování vody </w:t>
      </w:r>
    </w:p>
    <w:p w14:paraId="2447E3E3"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-poškozování zeleně </w:t>
      </w:r>
    </w:p>
    <w:p w14:paraId="74FE4FFB" w14:textId="77777777" w:rsidR="00F41F2F" w:rsidRPr="009B0760" w:rsidRDefault="00F41F2F" w:rsidP="005A25CE">
      <w:pPr>
        <w:pStyle w:val="TextA"/>
        <w:rPr>
          <w:rFonts w:eastAsia="Segoe UI Light" w:cs="Times New Roman"/>
          <w:color w:val="auto"/>
        </w:rPr>
      </w:pPr>
    </w:p>
    <w:p w14:paraId="5B4F4C30" w14:textId="633DCAC6" w:rsidR="00C452D4" w:rsidRDefault="00042CED" w:rsidP="005A25CE">
      <w:pPr>
        <w:pStyle w:val="TextA"/>
        <w:rPr>
          <w:rFonts w:eastAsia="Segoe UI Light" w:cs="Times New Roman"/>
          <w:color w:val="auto"/>
        </w:rPr>
      </w:pPr>
      <w:proofErr w:type="spellStart"/>
      <w:r w:rsidRPr="009B0760">
        <w:rPr>
          <w:rFonts w:eastAsia="Segoe UI Light" w:cs="Times New Roman"/>
          <w:color w:val="auto"/>
          <w:lang w:val="da-DK"/>
        </w:rPr>
        <w:lastRenderedPageBreak/>
        <w:t>Skl</w:t>
      </w:r>
      <w:r w:rsidRPr="009B0760">
        <w:rPr>
          <w:rFonts w:eastAsia="Segoe UI Light" w:cs="Times New Roman"/>
          <w:color w:val="auto"/>
        </w:rPr>
        <w:t>ádka</w:t>
      </w:r>
      <w:proofErr w:type="spellEnd"/>
      <w:r w:rsidRPr="009B0760">
        <w:rPr>
          <w:rFonts w:eastAsia="Segoe UI Light" w:cs="Times New Roman"/>
          <w:color w:val="auto"/>
        </w:rPr>
        <w:t xml:space="preserve"> materiálů </w:t>
      </w:r>
      <w:r w:rsidRPr="009B0760">
        <w:rPr>
          <w:rFonts w:eastAsia="Segoe UI Light" w:cs="Times New Roman"/>
          <w:color w:val="auto"/>
          <w:lang w:val="pt-PT"/>
        </w:rPr>
        <w:t>a um</w:t>
      </w:r>
      <w:proofErr w:type="spellStart"/>
      <w:r w:rsidRPr="009B0760">
        <w:rPr>
          <w:rFonts w:eastAsia="Segoe UI Light" w:cs="Times New Roman"/>
          <w:color w:val="auto"/>
        </w:rPr>
        <w:t>ístění</w:t>
      </w:r>
      <w:proofErr w:type="spellEnd"/>
      <w:r w:rsidRPr="009B0760">
        <w:rPr>
          <w:rFonts w:eastAsia="Segoe UI Light" w:cs="Times New Roman"/>
          <w:color w:val="auto"/>
        </w:rPr>
        <w:t xml:space="preserve"> mobilní jednotky pro zaměstnance bude po dohodě s investorem stavby. Přebytečný </w:t>
      </w:r>
      <w:r w:rsidRPr="009B0760">
        <w:rPr>
          <w:rFonts w:eastAsia="Segoe UI Light" w:cs="Times New Roman"/>
          <w:color w:val="auto"/>
          <w:lang w:val="it-IT"/>
        </w:rPr>
        <w:t>materi</w:t>
      </w:r>
      <w:proofErr w:type="spellStart"/>
      <w:r w:rsidRPr="009B0760">
        <w:rPr>
          <w:rFonts w:eastAsia="Segoe UI Light" w:cs="Times New Roman"/>
          <w:color w:val="auto"/>
        </w:rPr>
        <w:t>ál</w:t>
      </w:r>
      <w:proofErr w:type="spellEnd"/>
      <w:r w:rsidRPr="009B0760">
        <w:rPr>
          <w:rFonts w:eastAsia="Segoe UI Light" w:cs="Times New Roman"/>
          <w:color w:val="auto"/>
        </w:rPr>
        <w:t xml:space="preserve"> bude umístěn na pozemku stavebníka. Práce budou prováděny pouze v denní</w:t>
      </w:r>
      <w:proofErr w:type="spellStart"/>
      <w:r w:rsidRPr="009B0760">
        <w:rPr>
          <w:rFonts w:eastAsia="Segoe UI Light" w:cs="Times New Roman"/>
          <w:color w:val="auto"/>
          <w:lang w:val="de-DE"/>
        </w:rPr>
        <w:t>ch</w:t>
      </w:r>
      <w:proofErr w:type="spellEnd"/>
      <w:r w:rsidR="005A25CE" w:rsidRPr="009B0760">
        <w:rPr>
          <w:rFonts w:eastAsia="Segoe UI Light" w:cs="Times New Roman"/>
          <w:color w:val="auto"/>
          <w:lang w:val="de-DE"/>
        </w:rPr>
        <w:t xml:space="preserve"> </w:t>
      </w:r>
      <w:proofErr w:type="spellStart"/>
      <w:proofErr w:type="gramStart"/>
      <w:r w:rsidRPr="009B0760">
        <w:rPr>
          <w:rFonts w:eastAsia="Segoe UI Light" w:cs="Times New Roman"/>
          <w:color w:val="auto"/>
          <w:lang w:val="de-DE"/>
        </w:rPr>
        <w:t>hodin</w:t>
      </w:r>
      <w:r w:rsidRPr="009B0760">
        <w:rPr>
          <w:rFonts w:eastAsia="Segoe UI Light" w:cs="Times New Roman"/>
          <w:color w:val="auto"/>
        </w:rPr>
        <w:t>ách</w:t>
      </w:r>
      <w:proofErr w:type="spellEnd"/>
      <w:proofErr w:type="gramEnd"/>
      <w:r w:rsidRPr="009B0760">
        <w:rPr>
          <w:rFonts w:eastAsia="Segoe UI Light" w:cs="Times New Roman"/>
          <w:color w:val="auto"/>
        </w:rPr>
        <w:t xml:space="preserve"> tj. nejvýše </w:t>
      </w:r>
      <w:r w:rsidR="008C2A89" w:rsidRPr="009B0760">
        <w:rPr>
          <w:rFonts w:eastAsia="Segoe UI Light" w:cs="Times New Roman"/>
          <w:color w:val="auto"/>
        </w:rPr>
        <w:t>7</w:t>
      </w:r>
      <w:r w:rsidRPr="009B0760">
        <w:rPr>
          <w:rFonts w:eastAsia="Segoe UI Light" w:cs="Times New Roman"/>
          <w:color w:val="auto"/>
        </w:rPr>
        <w:t xml:space="preserve">.00 - </w:t>
      </w:r>
      <w:r w:rsidR="008C2A89" w:rsidRPr="009B0760">
        <w:rPr>
          <w:rFonts w:eastAsia="Segoe UI Light" w:cs="Times New Roman"/>
          <w:color w:val="auto"/>
        </w:rPr>
        <w:t>21</w:t>
      </w:r>
      <w:r w:rsidRPr="009B0760">
        <w:rPr>
          <w:rFonts w:eastAsia="Segoe UI Light" w:cs="Times New Roman"/>
          <w:color w:val="auto"/>
        </w:rPr>
        <w:t>.00 hodin obvykle po dobu normální pracovní doby. V nočních hodinách práce provádět nelze, je třeba zachovat noční klid. Před zahájením stavby určit nejvýhodnější druh a typ stroje pro danou technologii s ohledem na jeho hlučnost, účel a doporučení výrobce.</w:t>
      </w:r>
    </w:p>
    <w:p w14:paraId="549909EF" w14:textId="77777777" w:rsidR="00D407CA" w:rsidRPr="009B0760" w:rsidRDefault="00D407CA" w:rsidP="005A25CE">
      <w:pPr>
        <w:pStyle w:val="TextA"/>
        <w:rPr>
          <w:rFonts w:eastAsia="Segoe UI Light" w:cs="Times New Roman"/>
          <w:color w:val="auto"/>
        </w:rPr>
      </w:pPr>
    </w:p>
    <w:p w14:paraId="0C2ABEF5" w14:textId="77777777" w:rsidR="00BF368B" w:rsidRPr="001717CD" w:rsidRDefault="00BF368B" w:rsidP="005A25CE">
      <w:pPr>
        <w:pStyle w:val="TextA"/>
        <w:rPr>
          <w:rFonts w:ascii="Segoe UI Light" w:eastAsia="Segoe UI Light" w:hAnsi="Segoe UI Light" w:cs="Segoe UI Light"/>
          <w:color w:val="auto"/>
        </w:rPr>
      </w:pPr>
    </w:p>
    <w:p w14:paraId="5EEC7799" w14:textId="77777777" w:rsidR="00C452D4" w:rsidRPr="001717CD" w:rsidRDefault="00042CED" w:rsidP="002817AC">
      <w:pPr>
        <w:pStyle w:val="Nadpis3"/>
        <w:numPr>
          <w:ilvl w:val="0"/>
          <w:numId w:val="19"/>
        </w:numPr>
        <w:rPr>
          <w:rFonts w:ascii="Segoe UI Light" w:eastAsia="Segoe UI Light" w:hAnsi="Segoe UI Light" w:cs="Segoe UI Light"/>
          <w:b/>
          <w:bCs/>
          <w:color w:val="auto"/>
        </w:rPr>
      </w:pPr>
      <w:r w:rsidRPr="001717CD">
        <w:rPr>
          <w:rFonts w:ascii="Segoe UI Light" w:eastAsia="Segoe UI Light" w:hAnsi="Segoe UI Light" w:cs="Segoe UI Light"/>
          <w:b/>
          <w:bCs/>
          <w:color w:val="auto"/>
        </w:rPr>
        <w:t>O</w:t>
      </w:r>
      <w:r w:rsidR="00000D0D" w:rsidRPr="001717CD">
        <w:rPr>
          <w:rFonts w:ascii="Segoe UI Light" w:eastAsia="Segoe UI Light" w:hAnsi="Segoe UI Light" w:cs="Segoe UI Light"/>
          <w:b/>
          <w:bCs/>
          <w:color w:val="auto"/>
        </w:rPr>
        <w:t>ch</w:t>
      </w:r>
      <w:r w:rsidRPr="001717CD">
        <w:rPr>
          <w:rFonts w:ascii="Segoe UI Light" w:eastAsia="Segoe UI Light" w:hAnsi="Segoe UI Light" w:cs="Segoe UI Light"/>
          <w:b/>
          <w:bCs/>
          <w:color w:val="auto"/>
        </w:rPr>
        <w:t>rana okolí staveniště a požadavky na související asanace, demolice a kácení dřevin</w:t>
      </w:r>
    </w:p>
    <w:p w14:paraId="30B50412" w14:textId="77777777" w:rsidR="00F41F2F" w:rsidRPr="001717CD" w:rsidRDefault="00F41F2F" w:rsidP="00F41F2F">
      <w:pPr>
        <w:rPr>
          <w:rFonts w:eastAsia="Segoe UI Light"/>
        </w:rPr>
      </w:pPr>
    </w:p>
    <w:p w14:paraId="2B69F810" w14:textId="77777777" w:rsidR="00C452D4" w:rsidRPr="00750905" w:rsidRDefault="00042CED">
      <w:pPr>
        <w:pStyle w:val="TextA"/>
        <w:rPr>
          <w:rFonts w:eastAsia="Segoe UI Light" w:cs="Times New Roman"/>
          <w:color w:val="auto"/>
        </w:rPr>
      </w:pPr>
      <w:r w:rsidRPr="001717CD">
        <w:rPr>
          <w:rFonts w:eastAsia="Segoe UI Light" w:cs="Times New Roman"/>
          <w:color w:val="auto"/>
        </w:rPr>
        <w:t>Staveniště včetně skládek bude kompletně oploceno, tím bude zamezen přístup nepovolaným osobám. Vešker</w:t>
      </w:r>
      <w:r w:rsidRPr="001717CD">
        <w:rPr>
          <w:rFonts w:eastAsia="Segoe UI Light" w:cs="Times New Roman"/>
          <w:color w:val="auto"/>
          <w:lang w:val="fr-FR"/>
        </w:rPr>
        <w:t xml:space="preserve">é </w:t>
      </w:r>
      <w:r w:rsidRPr="001717CD">
        <w:rPr>
          <w:rFonts w:eastAsia="Segoe UI Light" w:cs="Times New Roman"/>
          <w:color w:val="auto"/>
        </w:rPr>
        <w:t xml:space="preserve">vstupy na staveniště musí být označeny bezpečnostními tabulkami se zákazem vstupu na </w:t>
      </w:r>
      <w:r w:rsidRPr="00750905">
        <w:rPr>
          <w:rFonts w:eastAsia="Segoe UI Light" w:cs="Times New Roman"/>
          <w:color w:val="auto"/>
        </w:rPr>
        <w:t>staveniště nepovolaným osobám. Při realizaci stavby budou respektovány požadavky nařízení vlády o podmínkách na BOZ</w:t>
      </w:r>
      <w:r w:rsidR="008141C0" w:rsidRPr="00750905">
        <w:rPr>
          <w:rFonts w:eastAsia="Segoe UI Light" w:cs="Times New Roman"/>
          <w:color w:val="auto"/>
        </w:rPr>
        <w:t>P</w:t>
      </w:r>
      <w:r w:rsidRPr="00750905">
        <w:rPr>
          <w:rFonts w:eastAsia="Segoe UI Light" w:cs="Times New Roman"/>
          <w:color w:val="auto"/>
        </w:rPr>
        <w:t xml:space="preserve"> na </w:t>
      </w:r>
      <w:proofErr w:type="spellStart"/>
      <w:r w:rsidRPr="00750905">
        <w:rPr>
          <w:rFonts w:eastAsia="Segoe UI Light" w:cs="Times New Roman"/>
          <w:color w:val="auto"/>
        </w:rPr>
        <w:t>staveniští</w:t>
      </w:r>
      <w:r w:rsidRPr="00750905">
        <w:rPr>
          <w:rFonts w:eastAsia="Segoe UI Light" w:cs="Times New Roman"/>
          <w:color w:val="auto"/>
          <w:lang w:val="de-DE"/>
        </w:rPr>
        <w:t>ch</w:t>
      </w:r>
      <w:proofErr w:type="spellEnd"/>
      <w:r w:rsidR="00532A93">
        <w:rPr>
          <w:rFonts w:eastAsia="Segoe UI Light" w:cs="Times New Roman"/>
          <w:color w:val="auto"/>
          <w:lang w:val="de-DE"/>
        </w:rPr>
        <w:t xml:space="preserve"> </w:t>
      </w:r>
      <w:r w:rsidRPr="00750905">
        <w:rPr>
          <w:rFonts w:eastAsia="Segoe UI Light" w:cs="Times New Roman"/>
          <w:color w:val="auto"/>
        </w:rPr>
        <w:t>č. 591/2006 a zákona č. 309/2006 Sb. Při venkovních prac</w:t>
      </w:r>
      <w:r w:rsidR="006A31C6" w:rsidRPr="00750905">
        <w:rPr>
          <w:rFonts w:eastAsia="Segoe UI Light" w:cs="Times New Roman"/>
          <w:color w:val="auto"/>
        </w:rPr>
        <w:t>í</w:t>
      </w:r>
      <w:r w:rsidRPr="00750905">
        <w:rPr>
          <w:rFonts w:eastAsia="Segoe UI Light" w:cs="Times New Roman"/>
          <w:color w:val="auto"/>
        </w:rPr>
        <w:t>ch bude lešení pokryto sítí, která bude minimalizovat prašnost apod.</w:t>
      </w:r>
    </w:p>
    <w:p w14:paraId="1B5E4945" w14:textId="77777777" w:rsidR="00C452D4" w:rsidRPr="00750905" w:rsidRDefault="00BE499B">
      <w:pPr>
        <w:pStyle w:val="TextA"/>
        <w:rPr>
          <w:rFonts w:eastAsia="Segoe UI Light" w:cs="Times New Roman"/>
          <w:color w:val="auto"/>
        </w:rPr>
      </w:pPr>
      <w:r w:rsidRPr="00750905">
        <w:rPr>
          <w:rFonts w:eastAsia="Segoe UI Light" w:cs="Times New Roman"/>
          <w:color w:val="auto"/>
        </w:rPr>
        <w:t xml:space="preserve">V rámci stavby </w:t>
      </w:r>
      <w:r w:rsidR="001717CD" w:rsidRPr="00750905">
        <w:rPr>
          <w:rFonts w:eastAsia="Segoe UI Light" w:cs="Times New Roman"/>
          <w:color w:val="auto"/>
        </w:rPr>
        <w:t xml:space="preserve">nejsou plánovány demolice staveb. </w:t>
      </w:r>
    </w:p>
    <w:p w14:paraId="0B2D8C2D" w14:textId="77777777" w:rsidR="00045A91" w:rsidRPr="00750905" w:rsidRDefault="00045A91">
      <w:pPr>
        <w:pStyle w:val="TextA"/>
        <w:rPr>
          <w:rFonts w:ascii="Segoe UI Light" w:eastAsia="Segoe UI Light" w:hAnsi="Segoe UI Light" w:cs="Segoe UI Light"/>
          <w:color w:val="auto"/>
        </w:rPr>
      </w:pPr>
    </w:p>
    <w:p w14:paraId="6D673EFC" w14:textId="77777777" w:rsidR="00C452D4" w:rsidRPr="00750905" w:rsidRDefault="00042CED" w:rsidP="002817AC">
      <w:pPr>
        <w:pStyle w:val="Nadpis3"/>
        <w:numPr>
          <w:ilvl w:val="0"/>
          <w:numId w:val="19"/>
        </w:numPr>
        <w:rPr>
          <w:rFonts w:ascii="Segoe UI Light" w:eastAsia="Segoe UI Light" w:hAnsi="Segoe UI Light" w:cs="Segoe UI Light"/>
          <w:b/>
          <w:bCs/>
          <w:color w:val="auto"/>
          <w:lang w:val="pt-PT"/>
        </w:rPr>
      </w:pPr>
      <w:r w:rsidRPr="00750905">
        <w:rPr>
          <w:rFonts w:ascii="Segoe UI Light" w:eastAsia="Segoe UI Light" w:hAnsi="Segoe UI Light" w:cs="Segoe UI Light"/>
          <w:b/>
          <w:bCs/>
          <w:color w:val="auto"/>
          <w:lang w:val="pt-PT"/>
        </w:rPr>
        <w:t>Maxim</w:t>
      </w:r>
      <w:proofErr w:type="spellStart"/>
      <w:r w:rsidRPr="00750905">
        <w:rPr>
          <w:rFonts w:ascii="Segoe UI Light" w:eastAsia="Segoe UI Light" w:hAnsi="Segoe UI Light" w:cs="Segoe UI Light"/>
          <w:b/>
          <w:bCs/>
          <w:color w:val="auto"/>
        </w:rPr>
        <w:t>ální</w:t>
      </w:r>
      <w:proofErr w:type="spellEnd"/>
      <w:r w:rsidRPr="00750905">
        <w:rPr>
          <w:rFonts w:ascii="Segoe UI Light" w:eastAsia="Segoe UI Light" w:hAnsi="Segoe UI Light" w:cs="Segoe UI Light"/>
          <w:b/>
          <w:bCs/>
          <w:color w:val="auto"/>
        </w:rPr>
        <w:t xml:space="preserve"> zábory pro staveniště</w:t>
      </w:r>
    </w:p>
    <w:p w14:paraId="2CE842EF" w14:textId="77777777" w:rsidR="00C452D4" w:rsidRPr="00750905" w:rsidRDefault="00C452D4">
      <w:pPr>
        <w:pStyle w:val="TextA"/>
        <w:rPr>
          <w:color w:val="auto"/>
        </w:rPr>
      </w:pPr>
    </w:p>
    <w:p w14:paraId="655C8830" w14:textId="77777777" w:rsidR="00C452D4" w:rsidRPr="00750905" w:rsidRDefault="001E6187">
      <w:pPr>
        <w:pStyle w:val="TextA"/>
        <w:rPr>
          <w:rFonts w:eastAsia="Segoe UI Light" w:cs="Times New Roman"/>
          <w:color w:val="auto"/>
        </w:rPr>
      </w:pPr>
      <w:r>
        <w:rPr>
          <w:rFonts w:eastAsia="Segoe UI Light" w:cs="Times New Roman"/>
          <w:color w:val="auto"/>
        </w:rPr>
        <w:t>Nebude řešen zábor veřejného majetku.</w:t>
      </w:r>
    </w:p>
    <w:p w14:paraId="29E19093" w14:textId="77777777" w:rsidR="00C452D4" w:rsidRPr="00750905" w:rsidRDefault="00C452D4">
      <w:pPr>
        <w:pStyle w:val="TextA"/>
        <w:rPr>
          <w:color w:val="auto"/>
        </w:rPr>
      </w:pPr>
    </w:p>
    <w:p w14:paraId="4D7429E6" w14:textId="77777777" w:rsidR="00C452D4" w:rsidRPr="00750905" w:rsidRDefault="00042CED" w:rsidP="002817AC">
      <w:pPr>
        <w:pStyle w:val="Nadpis3"/>
        <w:numPr>
          <w:ilvl w:val="0"/>
          <w:numId w:val="19"/>
        </w:numPr>
        <w:rPr>
          <w:rFonts w:ascii="Segoe UI Light" w:eastAsia="Segoe UI Light" w:hAnsi="Segoe UI Light" w:cs="Segoe UI Light"/>
          <w:b/>
          <w:bCs/>
          <w:color w:val="auto"/>
        </w:rPr>
      </w:pPr>
      <w:r w:rsidRPr="00750905">
        <w:rPr>
          <w:rFonts w:ascii="Segoe UI Light" w:eastAsia="Segoe UI Light" w:hAnsi="Segoe UI Light" w:cs="Segoe UI Light"/>
          <w:b/>
          <w:bCs/>
          <w:color w:val="auto"/>
        </w:rPr>
        <w:t xml:space="preserve">Požadavky na </w:t>
      </w:r>
      <w:proofErr w:type="spellStart"/>
      <w:r w:rsidRPr="00750905">
        <w:rPr>
          <w:rFonts w:ascii="Segoe UI Light" w:eastAsia="Segoe UI Light" w:hAnsi="Segoe UI Light" w:cs="Segoe UI Light"/>
          <w:b/>
          <w:bCs/>
          <w:color w:val="auto"/>
        </w:rPr>
        <w:t>bezbarierov</w:t>
      </w:r>
      <w:proofErr w:type="spellEnd"/>
      <w:r w:rsidRPr="00750905">
        <w:rPr>
          <w:rFonts w:ascii="Segoe UI Light" w:eastAsia="Segoe UI Light" w:hAnsi="Segoe UI Light" w:cs="Segoe UI Light"/>
          <w:b/>
          <w:bCs/>
          <w:color w:val="auto"/>
          <w:lang w:val="fr-FR"/>
        </w:rPr>
        <w:t xml:space="preserve">é </w:t>
      </w:r>
      <w:proofErr w:type="spellStart"/>
      <w:r w:rsidRPr="00750905">
        <w:rPr>
          <w:rFonts w:ascii="Segoe UI Light" w:eastAsia="Segoe UI Light" w:hAnsi="Segoe UI Light" w:cs="Segoe UI Light"/>
          <w:b/>
          <w:bCs/>
          <w:color w:val="auto"/>
        </w:rPr>
        <w:t>obchozí</w:t>
      </w:r>
      <w:proofErr w:type="spellEnd"/>
      <w:r w:rsidRPr="00750905">
        <w:rPr>
          <w:rFonts w:ascii="Segoe UI Light" w:eastAsia="Segoe UI Light" w:hAnsi="Segoe UI Light" w:cs="Segoe UI Light"/>
          <w:b/>
          <w:bCs/>
          <w:color w:val="auto"/>
        </w:rPr>
        <w:t xml:space="preserve"> trasy</w:t>
      </w:r>
    </w:p>
    <w:p w14:paraId="7C7835DE" w14:textId="77777777" w:rsidR="00BE499B" w:rsidRPr="001C086A" w:rsidRDefault="00BE499B" w:rsidP="00BE499B">
      <w:pPr>
        <w:rPr>
          <w:rFonts w:eastAsia="Segoe UI Light"/>
        </w:rPr>
      </w:pPr>
    </w:p>
    <w:p w14:paraId="5ACDEE03" w14:textId="0E1F0745" w:rsidR="00000D0D" w:rsidRDefault="00042CED" w:rsidP="001E053C">
      <w:pPr>
        <w:pStyle w:val="TextA"/>
        <w:rPr>
          <w:rFonts w:eastAsia="Segoe UI Light" w:cs="Times New Roman"/>
          <w:color w:val="auto"/>
        </w:rPr>
      </w:pPr>
      <w:r w:rsidRPr="001C086A">
        <w:rPr>
          <w:rFonts w:eastAsia="Segoe UI Light" w:cs="Times New Roman"/>
          <w:color w:val="auto"/>
        </w:rPr>
        <w:t>Bez požadavků</w:t>
      </w:r>
      <w:r w:rsidR="00BE499B" w:rsidRPr="001C086A">
        <w:rPr>
          <w:rFonts w:eastAsia="Segoe UI Light" w:cs="Times New Roman"/>
          <w:color w:val="auto"/>
        </w:rPr>
        <w:t>.</w:t>
      </w:r>
    </w:p>
    <w:p w14:paraId="576695B1" w14:textId="77777777" w:rsidR="00D407CA" w:rsidRPr="001E053C" w:rsidRDefault="00D407CA" w:rsidP="001E053C">
      <w:pPr>
        <w:pStyle w:val="TextA"/>
        <w:rPr>
          <w:rFonts w:eastAsia="Segoe UI Light" w:cs="Times New Roman"/>
          <w:color w:val="auto"/>
        </w:rPr>
      </w:pPr>
    </w:p>
    <w:p w14:paraId="2930E207" w14:textId="77777777" w:rsidR="00C452D4" w:rsidRPr="001C086A" w:rsidRDefault="00042CED" w:rsidP="002817AC">
      <w:pPr>
        <w:pStyle w:val="Nadpis3"/>
        <w:numPr>
          <w:ilvl w:val="0"/>
          <w:numId w:val="19"/>
        </w:numPr>
        <w:rPr>
          <w:rFonts w:ascii="Segoe UI Light" w:eastAsia="Segoe UI Light" w:hAnsi="Segoe UI Light" w:cs="Segoe UI Light"/>
          <w:b/>
          <w:bCs/>
          <w:color w:val="auto"/>
          <w:lang w:val="pt-PT"/>
        </w:rPr>
      </w:pPr>
      <w:r w:rsidRPr="001C086A">
        <w:rPr>
          <w:rFonts w:ascii="Segoe UI Light" w:eastAsia="Segoe UI Light" w:hAnsi="Segoe UI Light" w:cs="Segoe UI Light"/>
          <w:b/>
          <w:bCs/>
          <w:color w:val="auto"/>
          <w:lang w:val="pt-PT"/>
        </w:rPr>
        <w:t>Maxim</w:t>
      </w:r>
      <w:proofErr w:type="spellStart"/>
      <w:r w:rsidRPr="001C086A">
        <w:rPr>
          <w:rFonts w:ascii="Segoe UI Light" w:eastAsia="Segoe UI Light" w:hAnsi="Segoe UI Light" w:cs="Segoe UI Light"/>
          <w:b/>
          <w:bCs/>
          <w:color w:val="auto"/>
        </w:rPr>
        <w:t>ální</w:t>
      </w:r>
      <w:proofErr w:type="spellEnd"/>
      <w:r w:rsidRPr="001C086A">
        <w:rPr>
          <w:rFonts w:ascii="Segoe UI Light" w:eastAsia="Segoe UI Light" w:hAnsi="Segoe UI Light" w:cs="Segoe UI Light"/>
          <w:b/>
          <w:bCs/>
          <w:color w:val="auto"/>
        </w:rPr>
        <w:t xml:space="preserve"> produkovaná množství a druhy odpadů </w:t>
      </w:r>
      <w:r w:rsidRPr="001C086A">
        <w:rPr>
          <w:rFonts w:ascii="Segoe UI Light" w:eastAsia="Segoe UI Light" w:hAnsi="Segoe UI Light" w:cs="Segoe UI Light"/>
          <w:b/>
          <w:bCs/>
          <w:color w:val="auto"/>
          <w:lang w:val="pt-PT"/>
        </w:rPr>
        <w:t xml:space="preserve">a </w:t>
      </w:r>
      <w:proofErr w:type="spellStart"/>
      <w:r w:rsidRPr="001C086A">
        <w:rPr>
          <w:rFonts w:ascii="Segoe UI Light" w:eastAsia="Segoe UI Light" w:hAnsi="Segoe UI Light" w:cs="Segoe UI Light"/>
          <w:b/>
          <w:bCs/>
          <w:color w:val="auto"/>
          <w:lang w:val="pt-PT"/>
        </w:rPr>
        <w:t>emis</w:t>
      </w:r>
      <w:proofErr w:type="spellEnd"/>
      <w:r w:rsidRPr="001C086A">
        <w:rPr>
          <w:rFonts w:ascii="Segoe UI Light" w:eastAsia="Segoe UI Light" w:hAnsi="Segoe UI Light" w:cs="Segoe UI Light"/>
          <w:b/>
          <w:bCs/>
          <w:color w:val="auto"/>
        </w:rPr>
        <w:t xml:space="preserve">í při výstavbě a jejich likvidace </w:t>
      </w:r>
    </w:p>
    <w:p w14:paraId="535BE076" w14:textId="77777777" w:rsidR="006A31C6" w:rsidRPr="001C086A" w:rsidRDefault="00BE499B" w:rsidP="008C2A89">
      <w:pPr>
        <w:pStyle w:val="Normlnweb"/>
        <w:ind w:firstLine="283"/>
        <w:rPr>
          <w:rFonts w:eastAsia="Segoe UI Light"/>
          <w:bdr w:val="nil"/>
        </w:rPr>
      </w:pPr>
      <w:r w:rsidRPr="001C086A">
        <w:rPr>
          <w:rFonts w:eastAsia="Segoe UI Light"/>
          <w:bdr w:val="nil"/>
        </w:rPr>
        <w:t xml:space="preserve">Odpady vzniklé v </w:t>
      </w:r>
      <w:proofErr w:type="spellStart"/>
      <w:r w:rsidRPr="001C086A">
        <w:rPr>
          <w:rFonts w:eastAsia="Segoe UI Light"/>
          <w:bdr w:val="nil"/>
        </w:rPr>
        <w:t>průběhu</w:t>
      </w:r>
      <w:proofErr w:type="spellEnd"/>
      <w:r w:rsidRPr="001C086A">
        <w:rPr>
          <w:rFonts w:eastAsia="Segoe UI Light"/>
          <w:bdr w:val="nil"/>
        </w:rPr>
        <w:t xml:space="preserve"> stavby budou </w:t>
      </w:r>
      <w:proofErr w:type="spellStart"/>
      <w:r w:rsidRPr="001C086A">
        <w:rPr>
          <w:rFonts w:eastAsia="Segoe UI Light"/>
          <w:bdr w:val="nil"/>
        </w:rPr>
        <w:t>vytříděny</w:t>
      </w:r>
      <w:proofErr w:type="spellEnd"/>
      <w:r w:rsidRPr="001C086A">
        <w:rPr>
          <w:rFonts w:eastAsia="Segoe UI Light"/>
          <w:bdr w:val="nil"/>
        </w:rPr>
        <w:t xml:space="preserve"> podle druhů a kategorií odpadů dle </w:t>
      </w:r>
      <w:proofErr w:type="spellStart"/>
      <w:r w:rsidRPr="001C086A">
        <w:rPr>
          <w:rFonts w:eastAsia="Segoe UI Light"/>
          <w:bdr w:val="nil"/>
        </w:rPr>
        <w:t>platnýchvyhlášek</w:t>
      </w:r>
      <w:proofErr w:type="spellEnd"/>
      <w:r w:rsidRPr="001C086A">
        <w:rPr>
          <w:rFonts w:eastAsia="Segoe UI Light"/>
          <w:bdr w:val="nil"/>
        </w:rPr>
        <w:t xml:space="preserve"> a </w:t>
      </w:r>
      <w:proofErr w:type="spellStart"/>
      <w:r w:rsidRPr="001C086A">
        <w:rPr>
          <w:rFonts w:eastAsia="Segoe UI Light"/>
          <w:bdr w:val="nil"/>
        </w:rPr>
        <w:t>předpisu</w:t>
      </w:r>
      <w:proofErr w:type="spellEnd"/>
      <w:r w:rsidRPr="001C086A">
        <w:rPr>
          <w:rFonts w:eastAsia="Segoe UI Light"/>
          <w:bdr w:val="nil"/>
        </w:rPr>
        <w:t xml:space="preserve">̊. Likvidace odpadů bude </w:t>
      </w:r>
      <w:proofErr w:type="spellStart"/>
      <w:r w:rsidRPr="001C086A">
        <w:rPr>
          <w:rFonts w:eastAsia="Segoe UI Light"/>
          <w:bdr w:val="nil"/>
        </w:rPr>
        <w:t>prováděnavýhradne</w:t>
      </w:r>
      <w:proofErr w:type="spellEnd"/>
      <w:r w:rsidRPr="001C086A">
        <w:rPr>
          <w:rFonts w:eastAsia="Segoe UI Light"/>
          <w:bdr w:val="nil"/>
        </w:rPr>
        <w:t xml:space="preserve">̌ </w:t>
      </w:r>
      <w:proofErr w:type="spellStart"/>
      <w:r w:rsidRPr="001C086A">
        <w:rPr>
          <w:rFonts w:eastAsia="Segoe UI Light"/>
          <w:bdr w:val="nil"/>
        </w:rPr>
        <w:t>prostřednictvímoprávněnýchfyzických</w:t>
      </w:r>
      <w:proofErr w:type="spellEnd"/>
      <w:r w:rsidRPr="001C086A">
        <w:rPr>
          <w:rFonts w:eastAsia="Segoe UI Light"/>
          <w:bdr w:val="nil"/>
        </w:rPr>
        <w:t xml:space="preserve"> nebo </w:t>
      </w:r>
      <w:proofErr w:type="spellStart"/>
      <w:r w:rsidRPr="001C086A">
        <w:rPr>
          <w:rFonts w:eastAsia="Segoe UI Light"/>
          <w:bdr w:val="nil"/>
        </w:rPr>
        <w:t>právnických</w:t>
      </w:r>
      <w:proofErr w:type="spellEnd"/>
      <w:r w:rsidRPr="001C086A">
        <w:rPr>
          <w:rFonts w:eastAsia="Segoe UI Light"/>
          <w:bdr w:val="nil"/>
        </w:rPr>
        <w:t xml:space="preserve"> osob a </w:t>
      </w:r>
      <w:proofErr w:type="spellStart"/>
      <w:r w:rsidRPr="001C086A">
        <w:rPr>
          <w:rFonts w:eastAsia="Segoe UI Light"/>
          <w:bdr w:val="nil"/>
        </w:rPr>
        <w:t>výhradne</w:t>
      </w:r>
      <w:proofErr w:type="spellEnd"/>
      <w:r w:rsidRPr="001C086A">
        <w:rPr>
          <w:rFonts w:eastAsia="Segoe UI Light"/>
          <w:bdr w:val="nil"/>
        </w:rPr>
        <w:t xml:space="preserve">̌ na </w:t>
      </w:r>
      <w:proofErr w:type="spellStart"/>
      <w:r w:rsidRPr="001C086A">
        <w:rPr>
          <w:rFonts w:eastAsia="Segoe UI Light"/>
          <w:bdr w:val="nil"/>
        </w:rPr>
        <w:t>zařízeních</w:t>
      </w:r>
      <w:proofErr w:type="spellEnd"/>
      <w:r w:rsidRPr="001C086A">
        <w:rPr>
          <w:rFonts w:eastAsia="Segoe UI Light"/>
          <w:bdr w:val="nil"/>
        </w:rPr>
        <w:t xml:space="preserve"> k tomu </w:t>
      </w:r>
      <w:proofErr w:type="spellStart"/>
      <w:r w:rsidRPr="001C086A">
        <w:rPr>
          <w:rFonts w:eastAsia="Segoe UI Light"/>
          <w:bdr w:val="nil"/>
        </w:rPr>
        <w:t>určených</w:t>
      </w:r>
      <w:proofErr w:type="spellEnd"/>
      <w:r w:rsidRPr="001C086A">
        <w:rPr>
          <w:rFonts w:eastAsia="Segoe UI Light"/>
          <w:bdr w:val="nil"/>
        </w:rPr>
        <w:t xml:space="preserve"> a technicky </w:t>
      </w:r>
      <w:proofErr w:type="spellStart"/>
      <w:r w:rsidRPr="001C086A">
        <w:rPr>
          <w:rFonts w:eastAsia="Segoe UI Light"/>
          <w:bdr w:val="nil"/>
        </w:rPr>
        <w:t>způsobilých</w:t>
      </w:r>
      <w:proofErr w:type="spellEnd"/>
      <w:r w:rsidRPr="001C086A">
        <w:rPr>
          <w:rFonts w:eastAsia="Segoe UI Light"/>
          <w:bdr w:val="nil"/>
        </w:rPr>
        <w:t xml:space="preserve">, </w:t>
      </w:r>
      <w:proofErr w:type="spellStart"/>
      <w:r w:rsidRPr="001C086A">
        <w:rPr>
          <w:rFonts w:eastAsia="Segoe UI Light"/>
          <w:bdr w:val="nil"/>
        </w:rPr>
        <w:t>případne</w:t>
      </w:r>
      <w:proofErr w:type="spellEnd"/>
      <w:r w:rsidRPr="001C086A">
        <w:rPr>
          <w:rFonts w:eastAsia="Segoe UI Light"/>
          <w:bdr w:val="nil"/>
        </w:rPr>
        <w:t xml:space="preserve">̌ budou </w:t>
      </w:r>
      <w:proofErr w:type="spellStart"/>
      <w:r w:rsidRPr="001C086A">
        <w:rPr>
          <w:rFonts w:eastAsia="Segoe UI Light"/>
          <w:bdr w:val="nil"/>
        </w:rPr>
        <w:t>předány</w:t>
      </w:r>
      <w:proofErr w:type="spellEnd"/>
      <w:r w:rsidRPr="001C086A">
        <w:rPr>
          <w:rFonts w:eastAsia="Segoe UI Light"/>
          <w:bdr w:val="nil"/>
        </w:rPr>
        <w:t xml:space="preserve"> jiné </w:t>
      </w:r>
      <w:proofErr w:type="spellStart"/>
      <w:r w:rsidRPr="001C086A">
        <w:rPr>
          <w:rFonts w:eastAsia="Segoe UI Light"/>
          <w:bdr w:val="nil"/>
        </w:rPr>
        <w:t>odborne</w:t>
      </w:r>
      <w:proofErr w:type="spellEnd"/>
      <w:r w:rsidRPr="001C086A">
        <w:rPr>
          <w:rFonts w:eastAsia="Segoe UI Light"/>
          <w:bdr w:val="nil"/>
        </w:rPr>
        <w:t xml:space="preserve">́ firmě ke </w:t>
      </w:r>
      <w:proofErr w:type="spellStart"/>
      <w:r w:rsidRPr="001C086A">
        <w:rPr>
          <w:rFonts w:eastAsia="Segoe UI Light"/>
          <w:bdr w:val="nil"/>
        </w:rPr>
        <w:t>zneškodněni</w:t>
      </w:r>
      <w:proofErr w:type="spellEnd"/>
      <w:r w:rsidRPr="001C086A">
        <w:rPr>
          <w:rFonts w:eastAsia="Segoe UI Light"/>
          <w:bdr w:val="nil"/>
        </w:rPr>
        <w:t xml:space="preserve">́ nebo </w:t>
      </w:r>
      <w:proofErr w:type="spellStart"/>
      <w:r w:rsidRPr="001C086A">
        <w:rPr>
          <w:rFonts w:eastAsia="Segoe UI Light"/>
          <w:bdr w:val="nil"/>
        </w:rPr>
        <w:t>přepracováni</w:t>
      </w:r>
      <w:proofErr w:type="spellEnd"/>
      <w:r w:rsidRPr="001C086A">
        <w:rPr>
          <w:rFonts w:eastAsia="Segoe UI Light"/>
          <w:bdr w:val="nil"/>
        </w:rPr>
        <w:t xml:space="preserve">́. V </w:t>
      </w:r>
      <w:proofErr w:type="spellStart"/>
      <w:r w:rsidRPr="001C086A">
        <w:rPr>
          <w:rFonts w:eastAsia="Segoe UI Light"/>
          <w:bdr w:val="nil"/>
        </w:rPr>
        <w:t>případe</w:t>
      </w:r>
      <w:proofErr w:type="spellEnd"/>
      <w:r w:rsidRPr="001C086A">
        <w:rPr>
          <w:rFonts w:eastAsia="Segoe UI Light"/>
          <w:bdr w:val="nil"/>
        </w:rPr>
        <w:t xml:space="preserve">̌ vzniku </w:t>
      </w:r>
      <w:proofErr w:type="spellStart"/>
      <w:r w:rsidRPr="001C086A">
        <w:rPr>
          <w:rFonts w:eastAsia="Segoe UI Light"/>
          <w:bdr w:val="nil"/>
        </w:rPr>
        <w:t>nebezpečných</w:t>
      </w:r>
      <w:proofErr w:type="spellEnd"/>
      <w:r w:rsidRPr="001C086A">
        <w:rPr>
          <w:rFonts w:eastAsia="Segoe UI Light"/>
          <w:bdr w:val="nil"/>
        </w:rPr>
        <w:t xml:space="preserve"> odpadů bude s nimi </w:t>
      </w:r>
      <w:proofErr w:type="spellStart"/>
      <w:r w:rsidRPr="001C086A">
        <w:rPr>
          <w:rFonts w:eastAsia="Segoe UI Light"/>
          <w:bdr w:val="nil"/>
        </w:rPr>
        <w:t>nakládáno</w:t>
      </w:r>
      <w:proofErr w:type="spellEnd"/>
      <w:r w:rsidRPr="001C086A">
        <w:rPr>
          <w:rFonts w:eastAsia="Segoe UI Light"/>
          <w:bdr w:val="nil"/>
        </w:rPr>
        <w:t xml:space="preserve"> v souladu s § 16 a § 18 </w:t>
      </w:r>
      <w:proofErr w:type="spellStart"/>
      <w:r w:rsidRPr="001C086A">
        <w:rPr>
          <w:rFonts w:eastAsia="Segoe UI Light"/>
          <w:bdr w:val="nil"/>
        </w:rPr>
        <w:t>zákona</w:t>
      </w:r>
      <w:proofErr w:type="spellEnd"/>
      <w:r w:rsidRPr="001C086A">
        <w:rPr>
          <w:rFonts w:eastAsia="Segoe UI Light"/>
          <w:bdr w:val="nil"/>
        </w:rPr>
        <w:t xml:space="preserve"> č. </w:t>
      </w:r>
      <w:r w:rsidR="008C2A89" w:rsidRPr="001C086A">
        <w:rPr>
          <w:rFonts w:eastAsia="Segoe UI Light"/>
          <w:bdr w:val="nil"/>
        </w:rPr>
        <w:t>541</w:t>
      </w:r>
      <w:r w:rsidRPr="001C086A">
        <w:rPr>
          <w:rFonts w:eastAsia="Segoe UI Light"/>
          <w:bdr w:val="nil"/>
        </w:rPr>
        <w:t>/20</w:t>
      </w:r>
      <w:r w:rsidR="008C2A89" w:rsidRPr="001C086A">
        <w:rPr>
          <w:rFonts w:eastAsia="Segoe UI Light"/>
          <w:bdr w:val="nil"/>
        </w:rPr>
        <w:t>20</w:t>
      </w:r>
      <w:r w:rsidRPr="001C086A">
        <w:rPr>
          <w:rFonts w:eastAsia="Segoe UI Light"/>
          <w:bdr w:val="nil"/>
        </w:rPr>
        <w:t xml:space="preserve"> Sb. </w:t>
      </w:r>
      <w:r w:rsidR="004757C9" w:rsidRPr="001C086A">
        <w:rPr>
          <w:rFonts w:eastAsia="Segoe UI Light"/>
          <w:bdr w:val="nil"/>
        </w:rPr>
        <w:t>o</w:t>
      </w:r>
      <w:r w:rsidRPr="001C086A">
        <w:rPr>
          <w:rFonts w:eastAsia="Segoe UI Light"/>
          <w:bdr w:val="nil"/>
        </w:rPr>
        <w:t xml:space="preserve"> odpadech. Doklady o </w:t>
      </w:r>
      <w:proofErr w:type="spellStart"/>
      <w:r w:rsidRPr="001C086A">
        <w:rPr>
          <w:rFonts w:eastAsia="Segoe UI Light"/>
          <w:bdr w:val="nil"/>
        </w:rPr>
        <w:t>zneškodněni</w:t>
      </w:r>
      <w:proofErr w:type="spellEnd"/>
      <w:r w:rsidRPr="001C086A">
        <w:rPr>
          <w:rFonts w:eastAsia="Segoe UI Light"/>
          <w:bdr w:val="nil"/>
        </w:rPr>
        <w:t xml:space="preserve">́ odpadů </w:t>
      </w:r>
      <w:proofErr w:type="spellStart"/>
      <w:r w:rsidRPr="001C086A">
        <w:rPr>
          <w:rFonts w:eastAsia="Segoe UI Light"/>
          <w:bdr w:val="nil"/>
        </w:rPr>
        <w:t>vzniklýchběhem</w:t>
      </w:r>
      <w:proofErr w:type="spellEnd"/>
      <w:r w:rsidRPr="001C086A">
        <w:rPr>
          <w:rFonts w:eastAsia="Segoe UI Light"/>
          <w:bdr w:val="nil"/>
        </w:rPr>
        <w:t xml:space="preserve"> stavby </w:t>
      </w:r>
      <w:proofErr w:type="spellStart"/>
      <w:r w:rsidRPr="001C086A">
        <w:rPr>
          <w:rFonts w:eastAsia="Segoe UI Light"/>
          <w:bdr w:val="nil"/>
        </w:rPr>
        <w:t>doloži</w:t>
      </w:r>
      <w:proofErr w:type="spellEnd"/>
      <w:r w:rsidRPr="001C086A">
        <w:rPr>
          <w:rFonts w:eastAsia="Segoe UI Light"/>
          <w:bdr w:val="nil"/>
        </w:rPr>
        <w:t xml:space="preserve">́ investor </w:t>
      </w:r>
      <w:proofErr w:type="spellStart"/>
      <w:r w:rsidRPr="001C086A">
        <w:rPr>
          <w:rFonts w:eastAsia="Segoe UI Light"/>
          <w:bdr w:val="nil"/>
        </w:rPr>
        <w:t>přikolaudačnímřízeni</w:t>
      </w:r>
      <w:proofErr w:type="spellEnd"/>
      <w:r w:rsidRPr="001C086A">
        <w:rPr>
          <w:rFonts w:eastAsia="Segoe UI Light"/>
          <w:bdr w:val="nil"/>
        </w:rPr>
        <w:t xml:space="preserve">́. Odpady, </w:t>
      </w:r>
      <w:proofErr w:type="spellStart"/>
      <w:r w:rsidRPr="001C086A">
        <w:rPr>
          <w:rFonts w:eastAsia="Segoe UI Light"/>
          <w:bdr w:val="nil"/>
        </w:rPr>
        <w:t>vznikle</w:t>
      </w:r>
      <w:proofErr w:type="spellEnd"/>
      <w:r w:rsidRPr="001C086A">
        <w:rPr>
          <w:rFonts w:eastAsia="Segoe UI Light"/>
          <w:bdr w:val="nil"/>
        </w:rPr>
        <w:t xml:space="preserve">́ </w:t>
      </w:r>
      <w:proofErr w:type="spellStart"/>
      <w:r w:rsidRPr="001C086A">
        <w:rPr>
          <w:rFonts w:eastAsia="Segoe UI Light"/>
          <w:bdr w:val="nil"/>
        </w:rPr>
        <w:t>při</w:t>
      </w:r>
      <w:proofErr w:type="spellEnd"/>
      <w:r w:rsidRPr="001C086A">
        <w:rPr>
          <w:rFonts w:eastAsia="Segoe UI Light"/>
          <w:bdr w:val="nil"/>
        </w:rPr>
        <w:t xml:space="preserve"> realizaci stavby, budou </w:t>
      </w:r>
      <w:proofErr w:type="spellStart"/>
      <w:r w:rsidRPr="001C086A">
        <w:rPr>
          <w:rFonts w:eastAsia="Segoe UI Light"/>
          <w:bdr w:val="nil"/>
        </w:rPr>
        <w:t>zařazeny</w:t>
      </w:r>
      <w:proofErr w:type="spellEnd"/>
      <w:r w:rsidRPr="001C086A">
        <w:rPr>
          <w:rFonts w:eastAsia="Segoe UI Light"/>
          <w:bdr w:val="nil"/>
        </w:rPr>
        <w:t xml:space="preserve"> podle </w:t>
      </w:r>
      <w:proofErr w:type="spellStart"/>
      <w:r w:rsidRPr="001C086A">
        <w:rPr>
          <w:rFonts w:eastAsia="Segoe UI Light"/>
          <w:bdr w:val="nil"/>
        </w:rPr>
        <w:t>vyhlášky</w:t>
      </w:r>
      <w:proofErr w:type="spellEnd"/>
      <w:r w:rsidRPr="001C086A">
        <w:rPr>
          <w:rFonts w:eastAsia="Segoe UI Light"/>
          <w:bdr w:val="nil"/>
        </w:rPr>
        <w:t xml:space="preserve"> č. </w:t>
      </w:r>
      <w:r w:rsidR="008C2A89" w:rsidRPr="001C086A">
        <w:rPr>
          <w:rFonts w:eastAsia="Segoe UI Light"/>
          <w:bdr w:val="nil"/>
        </w:rPr>
        <w:t>93</w:t>
      </w:r>
      <w:r w:rsidRPr="001C086A">
        <w:rPr>
          <w:rFonts w:eastAsia="Segoe UI Light"/>
          <w:bdr w:val="nil"/>
        </w:rPr>
        <w:t>/20</w:t>
      </w:r>
      <w:r w:rsidR="008C2A89" w:rsidRPr="001C086A">
        <w:rPr>
          <w:rFonts w:eastAsia="Segoe UI Light"/>
          <w:bdr w:val="nil"/>
        </w:rPr>
        <w:t>16</w:t>
      </w:r>
      <w:r w:rsidRPr="001C086A">
        <w:rPr>
          <w:rFonts w:eastAsia="Segoe UI Light"/>
          <w:bdr w:val="nil"/>
        </w:rPr>
        <w:t xml:space="preserve"> Sb., ve </w:t>
      </w:r>
      <w:proofErr w:type="spellStart"/>
      <w:r w:rsidRPr="001C086A">
        <w:rPr>
          <w:rFonts w:eastAsia="Segoe UI Light"/>
          <w:bdr w:val="nil"/>
        </w:rPr>
        <w:t>zněni</w:t>
      </w:r>
      <w:proofErr w:type="spellEnd"/>
      <w:r w:rsidRPr="001C086A">
        <w:rPr>
          <w:rFonts w:eastAsia="Segoe UI Light"/>
          <w:bdr w:val="nil"/>
        </w:rPr>
        <w:t xml:space="preserve">́ </w:t>
      </w:r>
      <w:proofErr w:type="spellStart"/>
      <w:r w:rsidRPr="001C086A">
        <w:rPr>
          <w:rFonts w:eastAsia="Segoe UI Light"/>
          <w:bdr w:val="nil"/>
        </w:rPr>
        <w:t>pozdějšíchpředpisu</w:t>
      </w:r>
      <w:proofErr w:type="spellEnd"/>
      <w:r w:rsidRPr="001C086A">
        <w:rPr>
          <w:rFonts w:eastAsia="Segoe UI Light"/>
          <w:bdr w:val="nil"/>
        </w:rPr>
        <w:t xml:space="preserve">̊, kterou se </w:t>
      </w:r>
      <w:proofErr w:type="spellStart"/>
      <w:r w:rsidRPr="001C086A">
        <w:rPr>
          <w:rFonts w:eastAsia="Segoe UI Light"/>
          <w:bdr w:val="nil"/>
        </w:rPr>
        <w:t>stanovi</w:t>
      </w:r>
      <w:proofErr w:type="spellEnd"/>
      <w:r w:rsidRPr="001C086A">
        <w:rPr>
          <w:rFonts w:eastAsia="Segoe UI Light"/>
          <w:bdr w:val="nil"/>
        </w:rPr>
        <w:t xml:space="preserve">́ Katalog odpadů, Seznam </w:t>
      </w:r>
      <w:proofErr w:type="spellStart"/>
      <w:r w:rsidRPr="001C086A">
        <w:rPr>
          <w:rFonts w:eastAsia="Segoe UI Light"/>
          <w:bdr w:val="nil"/>
        </w:rPr>
        <w:t>nebezpečných</w:t>
      </w:r>
      <w:proofErr w:type="spellEnd"/>
      <w:r w:rsidRPr="001C086A">
        <w:rPr>
          <w:rFonts w:eastAsia="Segoe UI Light"/>
          <w:bdr w:val="nil"/>
        </w:rPr>
        <w:t xml:space="preserve"> odpadů. </w:t>
      </w:r>
      <w:proofErr w:type="spellStart"/>
      <w:r w:rsidRPr="001C086A">
        <w:rPr>
          <w:rFonts w:eastAsia="Segoe UI Light"/>
          <w:bdr w:val="nil"/>
        </w:rPr>
        <w:t>Množstvi</w:t>
      </w:r>
      <w:proofErr w:type="spellEnd"/>
      <w:r w:rsidRPr="001C086A">
        <w:rPr>
          <w:rFonts w:eastAsia="Segoe UI Light"/>
          <w:bdr w:val="nil"/>
        </w:rPr>
        <w:t xml:space="preserve">́ odpadu v </w:t>
      </w:r>
      <w:proofErr w:type="spellStart"/>
      <w:r w:rsidRPr="001C086A">
        <w:rPr>
          <w:rFonts w:eastAsia="Segoe UI Light"/>
          <w:bdr w:val="nil"/>
        </w:rPr>
        <w:t>průběhu</w:t>
      </w:r>
      <w:proofErr w:type="spellEnd"/>
      <w:r w:rsidRPr="001C086A">
        <w:rPr>
          <w:rFonts w:eastAsia="Segoe UI Light"/>
          <w:bdr w:val="nil"/>
        </w:rPr>
        <w:t xml:space="preserve"> realizace stavby </w:t>
      </w:r>
      <w:proofErr w:type="spellStart"/>
      <w:r w:rsidRPr="001C086A">
        <w:rPr>
          <w:rFonts w:eastAsia="Segoe UI Light"/>
          <w:bdr w:val="nil"/>
        </w:rPr>
        <w:t>neni</w:t>
      </w:r>
      <w:proofErr w:type="spellEnd"/>
      <w:r w:rsidRPr="001C086A">
        <w:rPr>
          <w:rFonts w:eastAsia="Segoe UI Light"/>
          <w:bdr w:val="nil"/>
        </w:rPr>
        <w:t xml:space="preserve">́ </w:t>
      </w:r>
      <w:proofErr w:type="spellStart"/>
      <w:r w:rsidRPr="001C086A">
        <w:rPr>
          <w:rFonts w:eastAsia="Segoe UI Light"/>
          <w:bdr w:val="nil"/>
        </w:rPr>
        <w:t>zatím</w:t>
      </w:r>
      <w:proofErr w:type="spellEnd"/>
      <w:r w:rsidRPr="001C086A">
        <w:rPr>
          <w:rFonts w:eastAsia="Segoe UI Light"/>
          <w:bdr w:val="nil"/>
        </w:rPr>
        <w:t xml:space="preserve"> v </w:t>
      </w:r>
      <w:proofErr w:type="spellStart"/>
      <w:r w:rsidRPr="001C086A">
        <w:rPr>
          <w:rFonts w:eastAsia="Segoe UI Light"/>
          <w:bdr w:val="nil"/>
        </w:rPr>
        <w:t>projektových</w:t>
      </w:r>
      <w:proofErr w:type="spellEnd"/>
      <w:r w:rsidRPr="001C086A">
        <w:rPr>
          <w:rFonts w:eastAsia="Segoe UI Light"/>
          <w:bdr w:val="nil"/>
        </w:rPr>
        <w:t xml:space="preserve"> dokladech stavby </w:t>
      </w:r>
      <w:proofErr w:type="spellStart"/>
      <w:r w:rsidRPr="001C086A">
        <w:rPr>
          <w:rFonts w:eastAsia="Segoe UI Light"/>
          <w:bdr w:val="nil"/>
        </w:rPr>
        <w:t>přesne</w:t>
      </w:r>
      <w:proofErr w:type="spellEnd"/>
      <w:r w:rsidRPr="001C086A">
        <w:rPr>
          <w:rFonts w:eastAsia="Segoe UI Light"/>
          <w:bdr w:val="nil"/>
        </w:rPr>
        <w:t xml:space="preserve">̌ </w:t>
      </w:r>
      <w:proofErr w:type="spellStart"/>
      <w:r w:rsidRPr="001C086A">
        <w:rPr>
          <w:rFonts w:eastAsia="Segoe UI Light"/>
          <w:bdr w:val="nil"/>
        </w:rPr>
        <w:t>specifikováno</w:t>
      </w:r>
      <w:proofErr w:type="spellEnd"/>
      <w:r w:rsidRPr="001C086A">
        <w:rPr>
          <w:rFonts w:eastAsia="Segoe UI Light"/>
          <w:bdr w:val="nil"/>
        </w:rPr>
        <w:t xml:space="preserve">. Po dobu </w:t>
      </w:r>
      <w:proofErr w:type="spellStart"/>
      <w:r w:rsidRPr="001C086A">
        <w:rPr>
          <w:rFonts w:eastAsia="Segoe UI Light"/>
          <w:bdr w:val="nil"/>
        </w:rPr>
        <w:t>výstavby</w:t>
      </w:r>
      <w:proofErr w:type="spellEnd"/>
      <w:r w:rsidRPr="001C086A">
        <w:rPr>
          <w:rFonts w:eastAsia="Segoe UI Light"/>
          <w:bdr w:val="nil"/>
        </w:rPr>
        <w:t xml:space="preserve"> bude </w:t>
      </w:r>
      <w:proofErr w:type="spellStart"/>
      <w:r w:rsidRPr="001C086A">
        <w:rPr>
          <w:rFonts w:eastAsia="Segoe UI Light"/>
          <w:bdr w:val="nil"/>
        </w:rPr>
        <w:t>původcem</w:t>
      </w:r>
      <w:proofErr w:type="spellEnd"/>
      <w:r w:rsidRPr="001C086A">
        <w:rPr>
          <w:rFonts w:eastAsia="Segoe UI Light"/>
          <w:bdr w:val="nil"/>
        </w:rPr>
        <w:t xml:space="preserve"> odpadu zhotovitel stavby. Ten je povinen zajistit jeho </w:t>
      </w:r>
      <w:proofErr w:type="spellStart"/>
      <w:r w:rsidRPr="001C086A">
        <w:rPr>
          <w:rFonts w:eastAsia="Segoe UI Light"/>
          <w:bdr w:val="nil"/>
        </w:rPr>
        <w:t>tříděni</w:t>
      </w:r>
      <w:proofErr w:type="spellEnd"/>
      <w:r w:rsidRPr="001C086A">
        <w:rPr>
          <w:rFonts w:eastAsia="Segoe UI Light"/>
          <w:bdr w:val="nil"/>
        </w:rPr>
        <w:t xml:space="preserve">́ a </w:t>
      </w:r>
      <w:proofErr w:type="spellStart"/>
      <w:r w:rsidRPr="001C086A">
        <w:rPr>
          <w:rFonts w:eastAsia="Segoe UI Light"/>
          <w:bdr w:val="nil"/>
        </w:rPr>
        <w:t>následne</w:t>
      </w:r>
      <w:proofErr w:type="spellEnd"/>
      <w:r w:rsidRPr="001C086A">
        <w:rPr>
          <w:rFonts w:eastAsia="Segoe UI Light"/>
          <w:bdr w:val="nil"/>
        </w:rPr>
        <w:t xml:space="preserve">̌ </w:t>
      </w:r>
      <w:proofErr w:type="spellStart"/>
      <w:r w:rsidRPr="001C086A">
        <w:rPr>
          <w:rFonts w:eastAsia="Segoe UI Light"/>
          <w:bdr w:val="nil"/>
        </w:rPr>
        <w:t>odstraněni</w:t>
      </w:r>
      <w:proofErr w:type="spellEnd"/>
      <w:r w:rsidRPr="001C086A">
        <w:rPr>
          <w:rFonts w:eastAsia="Segoe UI Light"/>
          <w:bdr w:val="nil"/>
        </w:rPr>
        <w:t xml:space="preserve">́. Proto bude </w:t>
      </w:r>
      <w:proofErr w:type="spellStart"/>
      <w:r w:rsidRPr="001C086A">
        <w:rPr>
          <w:rFonts w:eastAsia="Segoe UI Light"/>
          <w:bdr w:val="nil"/>
        </w:rPr>
        <w:t>připrováděni</w:t>
      </w:r>
      <w:proofErr w:type="spellEnd"/>
      <w:r w:rsidRPr="001C086A">
        <w:rPr>
          <w:rFonts w:eastAsia="Segoe UI Light"/>
          <w:bdr w:val="nil"/>
        </w:rPr>
        <w:t xml:space="preserve">́ </w:t>
      </w:r>
      <w:proofErr w:type="spellStart"/>
      <w:r w:rsidRPr="001C086A">
        <w:rPr>
          <w:rFonts w:eastAsia="Segoe UI Light"/>
          <w:bdr w:val="nil"/>
        </w:rPr>
        <w:t>stavebníchpraci</w:t>
      </w:r>
      <w:proofErr w:type="spellEnd"/>
      <w:r w:rsidRPr="001C086A">
        <w:rPr>
          <w:rFonts w:eastAsia="Segoe UI Light"/>
          <w:bdr w:val="nil"/>
        </w:rPr>
        <w:t xml:space="preserve">́ </w:t>
      </w:r>
      <w:proofErr w:type="spellStart"/>
      <w:r w:rsidRPr="001C086A">
        <w:rPr>
          <w:rFonts w:eastAsia="Segoe UI Light"/>
          <w:bdr w:val="nil"/>
        </w:rPr>
        <w:t>nutne</w:t>
      </w:r>
      <w:proofErr w:type="spellEnd"/>
      <w:r w:rsidRPr="001C086A">
        <w:rPr>
          <w:rFonts w:eastAsia="Segoe UI Light"/>
          <w:bdr w:val="nil"/>
        </w:rPr>
        <w:t xml:space="preserve">́ </w:t>
      </w:r>
      <w:proofErr w:type="spellStart"/>
      <w:r w:rsidRPr="001C086A">
        <w:rPr>
          <w:rFonts w:eastAsia="Segoe UI Light"/>
          <w:bdr w:val="nil"/>
        </w:rPr>
        <w:t>důsledne</w:t>
      </w:r>
      <w:proofErr w:type="spellEnd"/>
      <w:r w:rsidRPr="001C086A">
        <w:rPr>
          <w:rFonts w:eastAsia="Segoe UI Light"/>
          <w:bdr w:val="nil"/>
        </w:rPr>
        <w:t xml:space="preserve">̌ sledovat kvalitu </w:t>
      </w:r>
      <w:proofErr w:type="spellStart"/>
      <w:r w:rsidRPr="001C086A">
        <w:rPr>
          <w:rFonts w:eastAsia="Segoe UI Light"/>
          <w:bdr w:val="nil"/>
        </w:rPr>
        <w:t>vznikajících</w:t>
      </w:r>
      <w:proofErr w:type="spellEnd"/>
      <w:r w:rsidRPr="001C086A">
        <w:rPr>
          <w:rFonts w:eastAsia="Segoe UI Light"/>
          <w:bdr w:val="nil"/>
        </w:rPr>
        <w:t xml:space="preserve"> odpadů a </w:t>
      </w:r>
      <w:proofErr w:type="spellStart"/>
      <w:r w:rsidRPr="001C086A">
        <w:rPr>
          <w:rFonts w:eastAsia="Segoe UI Light"/>
          <w:bdr w:val="nil"/>
        </w:rPr>
        <w:t>nakládat</w:t>
      </w:r>
      <w:proofErr w:type="spellEnd"/>
      <w:r w:rsidRPr="001C086A">
        <w:rPr>
          <w:rFonts w:eastAsia="Segoe UI Light"/>
          <w:bdr w:val="nil"/>
        </w:rPr>
        <w:t xml:space="preserve"> s nimi dle jejich </w:t>
      </w:r>
      <w:proofErr w:type="spellStart"/>
      <w:r w:rsidRPr="001C086A">
        <w:rPr>
          <w:rFonts w:eastAsia="Segoe UI Light"/>
          <w:bdr w:val="nil"/>
        </w:rPr>
        <w:t>skutečných</w:t>
      </w:r>
      <w:proofErr w:type="spellEnd"/>
      <w:r w:rsidRPr="001C086A">
        <w:rPr>
          <w:rFonts w:eastAsia="Segoe UI Light"/>
          <w:bdr w:val="nil"/>
        </w:rPr>
        <w:t xml:space="preserve"> vlastností. </w:t>
      </w:r>
      <w:proofErr w:type="spellStart"/>
      <w:r w:rsidRPr="001C086A">
        <w:rPr>
          <w:rFonts w:eastAsia="Segoe UI Light"/>
          <w:bdr w:val="nil"/>
        </w:rPr>
        <w:t>Původce</w:t>
      </w:r>
      <w:proofErr w:type="spellEnd"/>
      <w:r w:rsidRPr="001C086A">
        <w:rPr>
          <w:rFonts w:eastAsia="Segoe UI Light"/>
          <w:bdr w:val="nil"/>
        </w:rPr>
        <w:t xml:space="preserve"> odpadu je </w:t>
      </w:r>
      <w:proofErr w:type="spellStart"/>
      <w:r w:rsidRPr="001C086A">
        <w:rPr>
          <w:rFonts w:eastAsia="Segoe UI Light"/>
          <w:bdr w:val="nil"/>
        </w:rPr>
        <w:t>zodpovědny</w:t>
      </w:r>
      <w:proofErr w:type="spellEnd"/>
      <w:r w:rsidRPr="001C086A">
        <w:rPr>
          <w:rFonts w:eastAsia="Segoe UI Light"/>
          <w:bdr w:val="nil"/>
        </w:rPr>
        <w:t xml:space="preserve">́ za </w:t>
      </w:r>
      <w:proofErr w:type="spellStart"/>
      <w:r w:rsidRPr="001C086A">
        <w:rPr>
          <w:rFonts w:eastAsia="Segoe UI Light"/>
          <w:bdr w:val="nil"/>
        </w:rPr>
        <w:t>nakládáni</w:t>
      </w:r>
      <w:proofErr w:type="spellEnd"/>
      <w:r w:rsidRPr="001C086A">
        <w:rPr>
          <w:rFonts w:eastAsia="Segoe UI Light"/>
          <w:bdr w:val="nil"/>
        </w:rPr>
        <w:t xml:space="preserve">́ s odpady do doby, </w:t>
      </w:r>
      <w:proofErr w:type="spellStart"/>
      <w:r w:rsidRPr="001C086A">
        <w:rPr>
          <w:rFonts w:eastAsia="Segoe UI Light"/>
          <w:bdr w:val="nil"/>
        </w:rPr>
        <w:t>nez</w:t>
      </w:r>
      <w:proofErr w:type="spellEnd"/>
      <w:r w:rsidRPr="001C086A">
        <w:rPr>
          <w:rFonts w:eastAsia="Segoe UI Light"/>
          <w:bdr w:val="nil"/>
        </w:rPr>
        <w:t xml:space="preserve">̌ jsou </w:t>
      </w:r>
      <w:proofErr w:type="spellStart"/>
      <w:r w:rsidRPr="001C086A">
        <w:rPr>
          <w:rFonts w:eastAsia="Segoe UI Light"/>
          <w:bdr w:val="nil"/>
        </w:rPr>
        <w:t>předányoprávněne</w:t>
      </w:r>
      <w:proofErr w:type="spellEnd"/>
      <w:r w:rsidRPr="001C086A">
        <w:rPr>
          <w:rFonts w:eastAsia="Segoe UI Light"/>
          <w:bdr w:val="nil"/>
        </w:rPr>
        <w:t xml:space="preserve">́ </w:t>
      </w:r>
      <w:proofErr w:type="spellStart"/>
      <w:r w:rsidRPr="001C086A">
        <w:rPr>
          <w:rFonts w:eastAsia="Segoe UI Light"/>
          <w:bdr w:val="nil"/>
        </w:rPr>
        <w:t>osobe</w:t>
      </w:r>
      <w:proofErr w:type="spellEnd"/>
      <w:r w:rsidRPr="001C086A">
        <w:rPr>
          <w:rFonts w:eastAsia="Segoe UI Light"/>
          <w:bdr w:val="nil"/>
        </w:rPr>
        <w:t xml:space="preserve">̌. </w:t>
      </w:r>
      <w:proofErr w:type="spellStart"/>
      <w:r w:rsidRPr="001C086A">
        <w:rPr>
          <w:rFonts w:eastAsia="Segoe UI Light"/>
          <w:bdr w:val="nil"/>
        </w:rPr>
        <w:t>Při</w:t>
      </w:r>
      <w:proofErr w:type="spellEnd"/>
      <w:r w:rsidRPr="001C086A">
        <w:rPr>
          <w:rFonts w:eastAsia="Segoe UI Light"/>
          <w:bdr w:val="nil"/>
        </w:rPr>
        <w:t xml:space="preserve"> kolaudaci bude </w:t>
      </w:r>
      <w:proofErr w:type="spellStart"/>
      <w:r w:rsidRPr="001C086A">
        <w:rPr>
          <w:rFonts w:eastAsia="Segoe UI Light"/>
          <w:bdr w:val="nil"/>
        </w:rPr>
        <w:t>doložen</w:t>
      </w:r>
      <w:proofErr w:type="spellEnd"/>
      <w:r w:rsidRPr="001C086A">
        <w:rPr>
          <w:rFonts w:eastAsia="Segoe UI Light"/>
          <w:bdr w:val="nil"/>
        </w:rPr>
        <w:t xml:space="preserve"> doklad o </w:t>
      </w:r>
      <w:proofErr w:type="spellStart"/>
      <w:r w:rsidRPr="001C086A">
        <w:rPr>
          <w:rFonts w:eastAsia="Segoe UI Light"/>
          <w:bdr w:val="nil"/>
        </w:rPr>
        <w:t>vzniklých</w:t>
      </w:r>
      <w:proofErr w:type="spellEnd"/>
      <w:r w:rsidRPr="001C086A">
        <w:rPr>
          <w:rFonts w:eastAsia="Segoe UI Light"/>
          <w:bdr w:val="nil"/>
        </w:rPr>
        <w:t xml:space="preserve"> odpadech a jejich </w:t>
      </w:r>
      <w:proofErr w:type="spellStart"/>
      <w:r w:rsidRPr="001C086A">
        <w:rPr>
          <w:rFonts w:eastAsia="Segoe UI Light"/>
          <w:bdr w:val="nil"/>
        </w:rPr>
        <w:t>odstraněni</w:t>
      </w:r>
      <w:proofErr w:type="spellEnd"/>
      <w:r w:rsidRPr="001C086A">
        <w:rPr>
          <w:rFonts w:eastAsia="Segoe UI Light"/>
          <w:bdr w:val="nil"/>
        </w:rPr>
        <w:t xml:space="preserve">́. U </w:t>
      </w:r>
      <w:proofErr w:type="spellStart"/>
      <w:r w:rsidRPr="001C086A">
        <w:rPr>
          <w:rFonts w:eastAsia="Segoe UI Light"/>
          <w:bdr w:val="nil"/>
        </w:rPr>
        <w:t>vytěžene</w:t>
      </w:r>
      <w:proofErr w:type="spellEnd"/>
      <w:r w:rsidRPr="001C086A">
        <w:rPr>
          <w:rFonts w:eastAsia="Segoe UI Light"/>
          <w:bdr w:val="nil"/>
        </w:rPr>
        <w:t xml:space="preserve">́ zeminy, pokud by mohla </w:t>
      </w:r>
      <w:proofErr w:type="spellStart"/>
      <w:r w:rsidRPr="001C086A">
        <w:rPr>
          <w:rFonts w:eastAsia="Segoe UI Light"/>
          <w:bdr w:val="nil"/>
        </w:rPr>
        <w:t>býtznečištěna</w:t>
      </w:r>
      <w:proofErr w:type="spellEnd"/>
      <w:r w:rsidRPr="001C086A">
        <w:rPr>
          <w:rFonts w:eastAsia="Segoe UI Light"/>
          <w:bdr w:val="nil"/>
        </w:rPr>
        <w:t xml:space="preserve">, bude </w:t>
      </w:r>
      <w:proofErr w:type="spellStart"/>
      <w:r w:rsidRPr="001C086A">
        <w:rPr>
          <w:rFonts w:eastAsia="Segoe UI Light"/>
          <w:bdr w:val="nil"/>
        </w:rPr>
        <w:t>třebaověřitznečištěni</w:t>
      </w:r>
      <w:proofErr w:type="spellEnd"/>
      <w:r w:rsidRPr="001C086A">
        <w:rPr>
          <w:rFonts w:eastAsia="Segoe UI Light"/>
          <w:bdr w:val="nil"/>
        </w:rPr>
        <w:t xml:space="preserve">́ v rozsahu </w:t>
      </w:r>
      <w:proofErr w:type="spellStart"/>
      <w:r w:rsidRPr="001C086A">
        <w:rPr>
          <w:rFonts w:eastAsia="Segoe UI Light"/>
          <w:bdr w:val="nil"/>
        </w:rPr>
        <w:t>všechpožadovaných</w:t>
      </w:r>
      <w:proofErr w:type="spellEnd"/>
      <w:r w:rsidRPr="001C086A">
        <w:rPr>
          <w:rFonts w:eastAsia="Segoe UI Light"/>
          <w:bdr w:val="nil"/>
        </w:rPr>
        <w:t xml:space="preserve"> parametrů. </w:t>
      </w:r>
      <w:proofErr w:type="spellStart"/>
      <w:r w:rsidRPr="001C086A">
        <w:rPr>
          <w:rFonts w:eastAsia="Segoe UI Light"/>
          <w:bdr w:val="nil"/>
        </w:rPr>
        <w:t>Dalši</w:t>
      </w:r>
      <w:proofErr w:type="spellEnd"/>
      <w:r w:rsidRPr="001C086A">
        <w:rPr>
          <w:rFonts w:eastAsia="Segoe UI Light"/>
          <w:bdr w:val="nil"/>
        </w:rPr>
        <w:t xml:space="preserve">́ </w:t>
      </w:r>
      <w:proofErr w:type="spellStart"/>
      <w:r w:rsidRPr="001C086A">
        <w:rPr>
          <w:rFonts w:eastAsia="Segoe UI Light"/>
          <w:bdr w:val="nil"/>
        </w:rPr>
        <w:t>nakládáni</w:t>
      </w:r>
      <w:proofErr w:type="spellEnd"/>
      <w:r w:rsidRPr="001C086A">
        <w:rPr>
          <w:rFonts w:eastAsia="Segoe UI Light"/>
          <w:bdr w:val="nil"/>
        </w:rPr>
        <w:t xml:space="preserve">́ s </w:t>
      </w:r>
      <w:proofErr w:type="spellStart"/>
      <w:r w:rsidRPr="001C086A">
        <w:rPr>
          <w:rFonts w:eastAsia="Segoe UI Light"/>
          <w:bdr w:val="nil"/>
        </w:rPr>
        <w:t>výkopovou</w:t>
      </w:r>
      <w:proofErr w:type="spellEnd"/>
      <w:r w:rsidRPr="001C086A">
        <w:rPr>
          <w:rFonts w:eastAsia="Segoe UI Light"/>
          <w:bdr w:val="nil"/>
        </w:rPr>
        <w:t xml:space="preserve"> zeminou bude proto </w:t>
      </w:r>
      <w:proofErr w:type="spellStart"/>
      <w:r w:rsidRPr="001C086A">
        <w:rPr>
          <w:rFonts w:eastAsia="Segoe UI Light"/>
          <w:bdr w:val="nil"/>
        </w:rPr>
        <w:t>posuzováno</w:t>
      </w:r>
      <w:proofErr w:type="spellEnd"/>
      <w:r w:rsidRPr="001C086A">
        <w:rPr>
          <w:rFonts w:eastAsia="Segoe UI Light"/>
          <w:bdr w:val="nil"/>
        </w:rPr>
        <w:t xml:space="preserve"> s ohledem na </w:t>
      </w:r>
      <w:proofErr w:type="spellStart"/>
      <w:r w:rsidRPr="001C086A">
        <w:rPr>
          <w:rFonts w:eastAsia="Segoe UI Light"/>
          <w:bdr w:val="nil"/>
        </w:rPr>
        <w:t>vyhlášky</w:t>
      </w:r>
      <w:proofErr w:type="spellEnd"/>
      <w:r w:rsidRPr="001C086A">
        <w:rPr>
          <w:rFonts w:eastAsia="Segoe UI Light"/>
          <w:bdr w:val="nil"/>
        </w:rPr>
        <w:t xml:space="preserve"> MŽP č. </w:t>
      </w:r>
      <w:r w:rsidR="008C2A89" w:rsidRPr="001C086A">
        <w:rPr>
          <w:rFonts w:eastAsia="Segoe UI Light"/>
          <w:bdr w:val="nil"/>
        </w:rPr>
        <w:t>541</w:t>
      </w:r>
      <w:r w:rsidRPr="001C086A">
        <w:rPr>
          <w:rFonts w:eastAsia="Segoe UI Light"/>
          <w:bdr w:val="nil"/>
        </w:rPr>
        <w:t>/20</w:t>
      </w:r>
      <w:r w:rsidR="008C2A89" w:rsidRPr="001C086A">
        <w:rPr>
          <w:rFonts w:eastAsia="Segoe UI Light"/>
          <w:bdr w:val="nil"/>
        </w:rPr>
        <w:t>20</w:t>
      </w:r>
      <w:r w:rsidRPr="001C086A">
        <w:rPr>
          <w:rFonts w:eastAsia="Segoe UI Light"/>
          <w:bdr w:val="nil"/>
        </w:rPr>
        <w:t xml:space="preserve"> Sb., v </w:t>
      </w:r>
      <w:proofErr w:type="spellStart"/>
      <w:r w:rsidRPr="001C086A">
        <w:rPr>
          <w:rFonts w:eastAsia="Segoe UI Light"/>
          <w:bdr w:val="nil"/>
        </w:rPr>
        <w:t>platnémzněni</w:t>
      </w:r>
      <w:proofErr w:type="spellEnd"/>
      <w:r w:rsidRPr="001C086A">
        <w:rPr>
          <w:rFonts w:eastAsia="Segoe UI Light"/>
          <w:bdr w:val="nil"/>
        </w:rPr>
        <w:t xml:space="preserve">́ a č. </w:t>
      </w:r>
      <w:r w:rsidR="008C2A89" w:rsidRPr="001C086A">
        <w:rPr>
          <w:rFonts w:eastAsia="Segoe UI Light"/>
          <w:bdr w:val="nil"/>
        </w:rPr>
        <w:t>541</w:t>
      </w:r>
      <w:r w:rsidRPr="001C086A">
        <w:rPr>
          <w:rFonts w:eastAsia="Segoe UI Light"/>
          <w:bdr w:val="nil"/>
        </w:rPr>
        <w:t>/20</w:t>
      </w:r>
      <w:r w:rsidR="004757C9" w:rsidRPr="001C086A">
        <w:rPr>
          <w:rFonts w:eastAsia="Segoe UI Light"/>
          <w:bdr w:val="nil"/>
        </w:rPr>
        <w:t>20</w:t>
      </w:r>
      <w:r w:rsidRPr="001C086A">
        <w:rPr>
          <w:rFonts w:eastAsia="Segoe UI Light"/>
          <w:bdr w:val="nil"/>
        </w:rPr>
        <w:t xml:space="preserve"> Sb. </w:t>
      </w:r>
      <w:proofErr w:type="spellStart"/>
      <w:r w:rsidRPr="001C086A">
        <w:rPr>
          <w:rFonts w:eastAsia="Segoe UI Light"/>
          <w:bdr w:val="nil"/>
        </w:rPr>
        <w:t>Veškere</w:t>
      </w:r>
      <w:proofErr w:type="spellEnd"/>
      <w:r w:rsidRPr="001C086A">
        <w:rPr>
          <w:rFonts w:eastAsia="Segoe UI Light"/>
          <w:bdr w:val="nil"/>
        </w:rPr>
        <w:t xml:space="preserve">́ odpady budou </w:t>
      </w:r>
      <w:proofErr w:type="spellStart"/>
      <w:r w:rsidRPr="001C086A">
        <w:rPr>
          <w:rFonts w:eastAsia="Segoe UI Light"/>
          <w:bdr w:val="nil"/>
        </w:rPr>
        <w:t>shromažďoványoddělene</w:t>
      </w:r>
      <w:proofErr w:type="spellEnd"/>
      <w:r w:rsidRPr="001C086A">
        <w:rPr>
          <w:rFonts w:eastAsia="Segoe UI Light"/>
          <w:bdr w:val="nil"/>
        </w:rPr>
        <w:t>̌ podle jednotlivých druhů (</w:t>
      </w:r>
      <w:proofErr w:type="spellStart"/>
      <w:r w:rsidRPr="001C086A">
        <w:rPr>
          <w:rFonts w:eastAsia="Segoe UI Light"/>
          <w:bdr w:val="nil"/>
        </w:rPr>
        <w:t>napr</w:t>
      </w:r>
      <w:proofErr w:type="spellEnd"/>
      <w:r w:rsidRPr="001C086A">
        <w:rPr>
          <w:rFonts w:eastAsia="Segoe UI Light"/>
          <w:bdr w:val="nil"/>
        </w:rPr>
        <w:t xml:space="preserve">̌. </w:t>
      </w:r>
      <w:proofErr w:type="spellStart"/>
      <w:r w:rsidRPr="001C086A">
        <w:rPr>
          <w:rFonts w:eastAsia="Segoe UI Light"/>
          <w:bdr w:val="nil"/>
        </w:rPr>
        <w:t>papír</w:t>
      </w:r>
      <w:proofErr w:type="spellEnd"/>
      <w:r w:rsidRPr="001C086A">
        <w:rPr>
          <w:rFonts w:eastAsia="Segoe UI Light"/>
          <w:bdr w:val="nil"/>
        </w:rPr>
        <w:t xml:space="preserve">, plasty). </w:t>
      </w:r>
      <w:proofErr w:type="spellStart"/>
      <w:r w:rsidRPr="001C086A">
        <w:rPr>
          <w:rFonts w:eastAsia="Segoe UI Light"/>
          <w:bdr w:val="nil"/>
        </w:rPr>
        <w:t>Nebezpečne</w:t>
      </w:r>
      <w:proofErr w:type="spellEnd"/>
      <w:r w:rsidRPr="001C086A">
        <w:rPr>
          <w:rFonts w:eastAsia="Segoe UI Light"/>
          <w:bdr w:val="nil"/>
        </w:rPr>
        <w:t xml:space="preserve">́ odpady budou na </w:t>
      </w:r>
      <w:proofErr w:type="spellStart"/>
      <w:r w:rsidRPr="001C086A">
        <w:rPr>
          <w:rFonts w:eastAsia="Segoe UI Light"/>
          <w:bdr w:val="nil"/>
        </w:rPr>
        <w:t>pracovištiskladoványoddělene</w:t>
      </w:r>
      <w:proofErr w:type="spellEnd"/>
      <w:r w:rsidRPr="001C086A">
        <w:rPr>
          <w:rFonts w:eastAsia="Segoe UI Light"/>
          <w:bdr w:val="nil"/>
        </w:rPr>
        <w:t xml:space="preserve">̌ (v kontejnerech, sudech) tak, aby bylo </w:t>
      </w:r>
      <w:proofErr w:type="spellStart"/>
      <w:r w:rsidRPr="001C086A">
        <w:rPr>
          <w:rFonts w:eastAsia="Segoe UI Light"/>
          <w:bdr w:val="nil"/>
        </w:rPr>
        <w:t>zabráněno</w:t>
      </w:r>
      <w:proofErr w:type="spellEnd"/>
      <w:r w:rsidRPr="001C086A">
        <w:rPr>
          <w:rFonts w:eastAsia="Segoe UI Light"/>
          <w:bdr w:val="nil"/>
        </w:rPr>
        <w:t xml:space="preserve"> jejich </w:t>
      </w:r>
      <w:proofErr w:type="spellStart"/>
      <w:r w:rsidRPr="001C086A">
        <w:rPr>
          <w:rFonts w:eastAsia="Segoe UI Light"/>
          <w:bdr w:val="nil"/>
        </w:rPr>
        <w:t>úniku</w:t>
      </w:r>
      <w:proofErr w:type="spellEnd"/>
      <w:r w:rsidRPr="001C086A">
        <w:rPr>
          <w:rFonts w:eastAsia="Segoe UI Light"/>
          <w:bdr w:val="nil"/>
        </w:rPr>
        <w:t xml:space="preserve"> do </w:t>
      </w:r>
      <w:proofErr w:type="spellStart"/>
      <w:r w:rsidRPr="001C086A">
        <w:rPr>
          <w:rFonts w:eastAsia="Segoe UI Light"/>
          <w:bdr w:val="nil"/>
        </w:rPr>
        <w:t>okoli</w:t>
      </w:r>
      <w:proofErr w:type="spellEnd"/>
      <w:r w:rsidRPr="001C086A">
        <w:rPr>
          <w:rFonts w:eastAsia="Segoe UI Light"/>
          <w:bdr w:val="nil"/>
        </w:rPr>
        <w:t xml:space="preserve">́. Budou </w:t>
      </w:r>
      <w:proofErr w:type="spellStart"/>
      <w:r w:rsidRPr="001C086A">
        <w:rPr>
          <w:rFonts w:eastAsia="Segoe UI Light"/>
          <w:bdr w:val="nil"/>
        </w:rPr>
        <w:t>předáványspecializovane</w:t>
      </w:r>
      <w:proofErr w:type="spellEnd"/>
      <w:r w:rsidRPr="001C086A">
        <w:rPr>
          <w:rFonts w:eastAsia="Segoe UI Light"/>
          <w:bdr w:val="nil"/>
        </w:rPr>
        <w:t xml:space="preserve">́ firmě </w:t>
      </w:r>
      <w:proofErr w:type="spellStart"/>
      <w:r w:rsidRPr="001C086A">
        <w:rPr>
          <w:rFonts w:eastAsia="Segoe UI Light"/>
          <w:bdr w:val="nil"/>
        </w:rPr>
        <w:t>oprávněne</w:t>
      </w:r>
      <w:proofErr w:type="spellEnd"/>
      <w:r w:rsidRPr="001C086A">
        <w:rPr>
          <w:rFonts w:eastAsia="Segoe UI Light"/>
          <w:bdr w:val="nil"/>
        </w:rPr>
        <w:t xml:space="preserve">́ dle </w:t>
      </w:r>
      <w:proofErr w:type="spellStart"/>
      <w:r w:rsidRPr="001C086A">
        <w:rPr>
          <w:rFonts w:eastAsia="Segoe UI Light"/>
          <w:bdr w:val="nil"/>
        </w:rPr>
        <w:t>zákona</w:t>
      </w:r>
      <w:proofErr w:type="spellEnd"/>
      <w:r w:rsidRPr="001C086A">
        <w:rPr>
          <w:rFonts w:eastAsia="Segoe UI Light"/>
          <w:bdr w:val="nil"/>
        </w:rPr>
        <w:t xml:space="preserve"> o odpadech. O </w:t>
      </w:r>
      <w:proofErr w:type="spellStart"/>
      <w:r w:rsidRPr="001C086A">
        <w:rPr>
          <w:rFonts w:eastAsia="Segoe UI Light"/>
          <w:bdr w:val="nil"/>
        </w:rPr>
        <w:t>nakládáni</w:t>
      </w:r>
      <w:proofErr w:type="spellEnd"/>
      <w:r w:rsidRPr="001C086A">
        <w:rPr>
          <w:rFonts w:eastAsia="Segoe UI Light"/>
          <w:bdr w:val="nil"/>
        </w:rPr>
        <w:t xml:space="preserve">́ s odpady a </w:t>
      </w:r>
      <w:proofErr w:type="spellStart"/>
      <w:r w:rsidRPr="001C086A">
        <w:rPr>
          <w:rFonts w:eastAsia="Segoe UI Light"/>
          <w:bdr w:val="nil"/>
        </w:rPr>
        <w:t>způsobu</w:t>
      </w:r>
      <w:proofErr w:type="spellEnd"/>
      <w:r w:rsidRPr="001C086A">
        <w:rPr>
          <w:rFonts w:eastAsia="Segoe UI Light"/>
          <w:bdr w:val="nil"/>
        </w:rPr>
        <w:t xml:space="preserve"> jejich </w:t>
      </w:r>
      <w:proofErr w:type="spellStart"/>
      <w:r w:rsidRPr="001C086A">
        <w:rPr>
          <w:rFonts w:eastAsia="Segoe UI Light"/>
          <w:bdr w:val="nil"/>
        </w:rPr>
        <w:t>odstraněni</w:t>
      </w:r>
      <w:proofErr w:type="spellEnd"/>
      <w:r w:rsidRPr="001C086A">
        <w:rPr>
          <w:rFonts w:eastAsia="Segoe UI Light"/>
          <w:bdr w:val="nil"/>
        </w:rPr>
        <w:t xml:space="preserve">́ bude vedena evidence v </w:t>
      </w:r>
      <w:proofErr w:type="spellStart"/>
      <w:r w:rsidRPr="001C086A">
        <w:rPr>
          <w:rFonts w:eastAsia="Segoe UI Light"/>
          <w:bdr w:val="nil"/>
        </w:rPr>
        <w:t>provozni</w:t>
      </w:r>
      <w:proofErr w:type="spellEnd"/>
      <w:r w:rsidRPr="001C086A">
        <w:rPr>
          <w:rFonts w:eastAsia="Segoe UI Light"/>
          <w:bdr w:val="nil"/>
        </w:rPr>
        <w:t xml:space="preserve">́ dokumentaci. V </w:t>
      </w:r>
      <w:proofErr w:type="spellStart"/>
      <w:r w:rsidRPr="001C086A">
        <w:rPr>
          <w:rFonts w:eastAsia="Segoe UI Light"/>
          <w:bdr w:val="nil"/>
        </w:rPr>
        <w:t>následujíci</w:t>
      </w:r>
      <w:proofErr w:type="spellEnd"/>
      <w:r w:rsidRPr="001C086A">
        <w:rPr>
          <w:rFonts w:eastAsia="Segoe UI Light"/>
          <w:bdr w:val="nil"/>
        </w:rPr>
        <w:t xml:space="preserve">́ tabulce je uveden </w:t>
      </w:r>
      <w:proofErr w:type="spellStart"/>
      <w:r w:rsidRPr="001C086A">
        <w:rPr>
          <w:rFonts w:eastAsia="Segoe UI Light"/>
          <w:bdr w:val="nil"/>
        </w:rPr>
        <w:t>přehled</w:t>
      </w:r>
      <w:proofErr w:type="spellEnd"/>
      <w:r w:rsidRPr="001C086A">
        <w:rPr>
          <w:rFonts w:eastAsia="Segoe UI Light"/>
          <w:bdr w:val="nil"/>
        </w:rPr>
        <w:t xml:space="preserve"> odpadů, </w:t>
      </w:r>
      <w:proofErr w:type="spellStart"/>
      <w:r w:rsidRPr="001C086A">
        <w:rPr>
          <w:rFonts w:eastAsia="Segoe UI Light"/>
          <w:bdr w:val="nil"/>
        </w:rPr>
        <w:t>ktere</w:t>
      </w:r>
      <w:proofErr w:type="spellEnd"/>
      <w:r w:rsidRPr="001C086A">
        <w:rPr>
          <w:rFonts w:eastAsia="Segoe UI Light"/>
          <w:bdr w:val="nil"/>
        </w:rPr>
        <w:t xml:space="preserve">́ budou </w:t>
      </w:r>
      <w:proofErr w:type="spellStart"/>
      <w:r w:rsidRPr="001C086A">
        <w:rPr>
          <w:rFonts w:eastAsia="Segoe UI Light"/>
          <w:bdr w:val="nil"/>
        </w:rPr>
        <w:t>pravděpodobne</w:t>
      </w:r>
      <w:proofErr w:type="spellEnd"/>
      <w:r w:rsidRPr="001C086A">
        <w:rPr>
          <w:rFonts w:eastAsia="Segoe UI Light"/>
          <w:bdr w:val="nil"/>
        </w:rPr>
        <w:t xml:space="preserve">̌ vznikat </w:t>
      </w:r>
      <w:proofErr w:type="spellStart"/>
      <w:r w:rsidRPr="001C086A">
        <w:rPr>
          <w:rFonts w:eastAsia="Segoe UI Light"/>
          <w:bdr w:val="nil"/>
        </w:rPr>
        <w:lastRenderedPageBreak/>
        <w:t>při</w:t>
      </w:r>
      <w:proofErr w:type="spellEnd"/>
      <w:r w:rsidRPr="001C086A">
        <w:rPr>
          <w:rFonts w:eastAsia="Segoe UI Light"/>
          <w:bdr w:val="nil"/>
        </w:rPr>
        <w:t xml:space="preserve"> vlastní </w:t>
      </w:r>
      <w:proofErr w:type="spellStart"/>
      <w:r w:rsidRPr="001C086A">
        <w:rPr>
          <w:rFonts w:eastAsia="Segoe UI Light"/>
          <w:bdr w:val="nil"/>
        </w:rPr>
        <w:t>stavbe</w:t>
      </w:r>
      <w:proofErr w:type="spellEnd"/>
      <w:r w:rsidRPr="001C086A">
        <w:rPr>
          <w:rFonts w:eastAsia="Segoe UI Light"/>
          <w:bdr w:val="nil"/>
        </w:rPr>
        <w:t xml:space="preserve">̌. Hlavní dodavatel stavby bude </w:t>
      </w:r>
      <w:proofErr w:type="spellStart"/>
      <w:r w:rsidRPr="001C086A">
        <w:rPr>
          <w:rFonts w:eastAsia="Segoe UI Light"/>
          <w:bdr w:val="nil"/>
        </w:rPr>
        <w:t>zodpovědny</w:t>
      </w:r>
      <w:proofErr w:type="spellEnd"/>
      <w:r w:rsidRPr="001C086A">
        <w:rPr>
          <w:rFonts w:eastAsia="Segoe UI Light"/>
          <w:bdr w:val="nil"/>
        </w:rPr>
        <w:t xml:space="preserve">́ za </w:t>
      </w:r>
      <w:proofErr w:type="spellStart"/>
      <w:r w:rsidRPr="001C086A">
        <w:rPr>
          <w:rFonts w:eastAsia="Segoe UI Light"/>
          <w:bdr w:val="nil"/>
        </w:rPr>
        <w:t>správne</w:t>
      </w:r>
      <w:proofErr w:type="spellEnd"/>
      <w:r w:rsidRPr="001C086A">
        <w:rPr>
          <w:rFonts w:eastAsia="Segoe UI Light"/>
          <w:bdr w:val="nil"/>
        </w:rPr>
        <w:t xml:space="preserve">́ </w:t>
      </w:r>
      <w:proofErr w:type="spellStart"/>
      <w:r w:rsidRPr="001C086A">
        <w:rPr>
          <w:rFonts w:eastAsia="Segoe UI Light"/>
          <w:bdr w:val="nil"/>
        </w:rPr>
        <w:t>nakládáni</w:t>
      </w:r>
      <w:proofErr w:type="spellEnd"/>
      <w:r w:rsidRPr="001C086A">
        <w:rPr>
          <w:rFonts w:eastAsia="Segoe UI Light"/>
          <w:bdr w:val="nil"/>
        </w:rPr>
        <w:t xml:space="preserve">́ s </w:t>
      </w:r>
      <w:proofErr w:type="spellStart"/>
      <w:r w:rsidRPr="001C086A">
        <w:rPr>
          <w:rFonts w:eastAsia="Segoe UI Light"/>
          <w:bdr w:val="nil"/>
        </w:rPr>
        <w:t>těmito</w:t>
      </w:r>
      <w:proofErr w:type="spellEnd"/>
      <w:r w:rsidRPr="001C086A">
        <w:rPr>
          <w:rFonts w:eastAsia="Segoe UI Light"/>
          <w:bdr w:val="nil"/>
        </w:rPr>
        <w:t xml:space="preserve"> odpady, </w:t>
      </w:r>
      <w:proofErr w:type="spellStart"/>
      <w:r w:rsidRPr="001C086A">
        <w:rPr>
          <w:rFonts w:eastAsia="Segoe UI Light"/>
          <w:bdr w:val="nil"/>
        </w:rPr>
        <w:t>včetne</w:t>
      </w:r>
      <w:proofErr w:type="spellEnd"/>
      <w:r w:rsidRPr="001C086A">
        <w:rPr>
          <w:rFonts w:eastAsia="Segoe UI Light"/>
          <w:bdr w:val="nil"/>
        </w:rPr>
        <w:t xml:space="preserve">̌ jejich </w:t>
      </w:r>
      <w:proofErr w:type="spellStart"/>
      <w:r w:rsidRPr="001C086A">
        <w:rPr>
          <w:rFonts w:eastAsia="Segoe UI Light"/>
          <w:bdr w:val="nil"/>
        </w:rPr>
        <w:t>následnéhovyužiti</w:t>
      </w:r>
      <w:proofErr w:type="spellEnd"/>
      <w:r w:rsidRPr="001C086A">
        <w:rPr>
          <w:rFonts w:eastAsia="Segoe UI Light"/>
          <w:bdr w:val="nil"/>
        </w:rPr>
        <w:t xml:space="preserve">́ nebo </w:t>
      </w:r>
      <w:proofErr w:type="spellStart"/>
      <w:r w:rsidRPr="001C086A">
        <w:rPr>
          <w:rFonts w:eastAsia="Segoe UI Light"/>
          <w:bdr w:val="nil"/>
        </w:rPr>
        <w:t>odstraněni</w:t>
      </w:r>
      <w:proofErr w:type="spellEnd"/>
      <w:r w:rsidRPr="001C086A">
        <w:rPr>
          <w:rFonts w:eastAsia="Segoe UI Light"/>
          <w:bdr w:val="nil"/>
        </w:rPr>
        <w:t xml:space="preserve">́. </w:t>
      </w:r>
    </w:p>
    <w:p w14:paraId="06BEF85F" w14:textId="77777777" w:rsidR="00BE499B" w:rsidRPr="001C086A" w:rsidRDefault="00BE499B" w:rsidP="00BE499B">
      <w:pPr>
        <w:pStyle w:val="TextA"/>
        <w:rPr>
          <w:rFonts w:eastAsia="Segoe UI Light" w:cs="Times New Roman"/>
          <w:b/>
          <w:bCs/>
          <w:color w:val="auto"/>
        </w:rPr>
      </w:pPr>
      <w:r w:rsidRPr="001C086A">
        <w:rPr>
          <w:rFonts w:eastAsia="Segoe UI Light" w:cs="Times New Roman"/>
          <w:b/>
          <w:bCs/>
          <w:color w:val="auto"/>
        </w:rPr>
        <w:t xml:space="preserve">15_Odpadní obal: absorpční činidla, čistící tkaniny, filtrační </w:t>
      </w:r>
      <w:r w:rsidRPr="001C086A">
        <w:rPr>
          <w:rFonts w:eastAsia="Segoe UI Light" w:cs="Times New Roman"/>
          <w:b/>
          <w:bCs/>
          <w:color w:val="auto"/>
          <w:lang w:val="it-IT"/>
        </w:rPr>
        <w:t>materi</w:t>
      </w:r>
      <w:proofErr w:type="spellStart"/>
      <w:r w:rsidRPr="001C086A">
        <w:rPr>
          <w:rFonts w:eastAsia="Segoe UI Light" w:cs="Times New Roman"/>
          <w:b/>
          <w:bCs/>
          <w:color w:val="auto"/>
        </w:rPr>
        <w:t>ály</w:t>
      </w:r>
      <w:proofErr w:type="spellEnd"/>
      <w:r w:rsidRPr="001C086A">
        <w:rPr>
          <w:rFonts w:eastAsia="Segoe UI Light" w:cs="Times New Roman"/>
          <w:b/>
          <w:bCs/>
          <w:color w:val="auto"/>
        </w:rPr>
        <w:t xml:space="preserve"> a </w:t>
      </w:r>
      <w:proofErr w:type="spellStart"/>
      <w:r w:rsidRPr="001C086A">
        <w:rPr>
          <w:rFonts w:eastAsia="Segoe UI Light" w:cs="Times New Roman"/>
          <w:b/>
          <w:bCs/>
          <w:color w:val="auto"/>
        </w:rPr>
        <w:t>ochrann</w:t>
      </w:r>
      <w:proofErr w:type="spellEnd"/>
      <w:r w:rsidRPr="001C086A">
        <w:rPr>
          <w:rFonts w:eastAsia="Segoe UI Light" w:cs="Times New Roman"/>
          <w:b/>
          <w:bCs/>
          <w:color w:val="auto"/>
          <w:lang w:val="fr-FR"/>
        </w:rPr>
        <w:t xml:space="preserve">é </w:t>
      </w:r>
      <w:r w:rsidRPr="001C086A">
        <w:rPr>
          <w:rFonts w:eastAsia="Segoe UI Light" w:cs="Times New Roman"/>
          <w:b/>
          <w:bCs/>
          <w:color w:val="auto"/>
        </w:rPr>
        <w:t>oděvy jinak neurčen</w:t>
      </w:r>
      <w:r w:rsidRPr="001C086A">
        <w:rPr>
          <w:rFonts w:eastAsia="Segoe UI Light" w:cs="Times New Roman"/>
          <w:b/>
          <w:bCs/>
          <w:color w:val="auto"/>
          <w:lang w:val="fr-FR"/>
        </w:rPr>
        <w:t xml:space="preserve">é </w:t>
      </w:r>
    </w:p>
    <w:p w14:paraId="674AFE65"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w:t>
      </w:r>
      <w:r w:rsidRPr="001C086A">
        <w:rPr>
          <w:rFonts w:eastAsia="Segoe UI Light" w:cs="Times New Roman"/>
          <w:color w:val="auto"/>
          <w:lang w:val="pt-PT"/>
        </w:rPr>
        <w:tab/>
      </w:r>
      <w:r w:rsidRPr="001C086A">
        <w:rPr>
          <w:rFonts w:eastAsia="Segoe UI Light" w:cs="Times New Roman"/>
          <w:color w:val="auto"/>
          <w:lang w:val="pt-PT"/>
        </w:rPr>
        <w:tab/>
      </w:r>
      <w:proofErr w:type="spellStart"/>
      <w:proofErr w:type="gramStart"/>
      <w:r w:rsidRPr="001C086A">
        <w:rPr>
          <w:rFonts w:eastAsia="Segoe UI Light" w:cs="Times New Roman"/>
          <w:color w:val="auto"/>
          <w:lang w:val="pt-PT"/>
        </w:rPr>
        <w:t>Obaly</w:t>
      </w:r>
      <w:proofErr w:type="spellEnd"/>
      <w:r w:rsidRPr="001C086A">
        <w:rPr>
          <w:rFonts w:eastAsia="Segoe UI Light" w:cs="Times New Roman"/>
          <w:color w:val="auto"/>
          <w:lang w:val="pt-PT"/>
        </w:rPr>
        <w:t>(</w:t>
      </w:r>
      <w:proofErr w:type="gramEnd"/>
      <w:r w:rsidRPr="001C086A">
        <w:rPr>
          <w:rFonts w:eastAsia="Segoe UI Light" w:cs="Times New Roman"/>
          <w:color w:val="auto"/>
          <w:lang w:val="pt-PT"/>
        </w:rPr>
        <w:t>v</w:t>
      </w:r>
      <w:r w:rsidRPr="001C086A">
        <w:rPr>
          <w:rFonts w:eastAsia="Segoe UI Light" w:cs="Times New Roman"/>
          <w:color w:val="auto"/>
        </w:rPr>
        <w:t xml:space="preserve">četně odděleně </w:t>
      </w:r>
      <w:proofErr w:type="spellStart"/>
      <w:r w:rsidRPr="001C086A">
        <w:rPr>
          <w:rFonts w:eastAsia="Segoe UI Light" w:cs="Times New Roman"/>
          <w:color w:val="auto"/>
        </w:rPr>
        <w:t>sbíran</w:t>
      </w:r>
      <w:proofErr w:type="spellEnd"/>
      <w:r w:rsidRPr="001C086A">
        <w:rPr>
          <w:rFonts w:eastAsia="Segoe UI Light" w:cs="Times New Roman"/>
          <w:color w:val="auto"/>
          <w:lang w:val="fr-FR"/>
        </w:rPr>
        <w:t>é</w:t>
      </w:r>
      <w:r w:rsidRPr="001C086A">
        <w:rPr>
          <w:rFonts w:eastAsia="Segoe UI Light" w:cs="Times New Roman"/>
          <w:color w:val="auto"/>
        </w:rPr>
        <w:t xml:space="preserve">ho komunálního </w:t>
      </w:r>
      <w:proofErr w:type="spellStart"/>
      <w:r w:rsidRPr="001C086A">
        <w:rPr>
          <w:rFonts w:eastAsia="Segoe UI Light" w:cs="Times New Roman"/>
          <w:color w:val="auto"/>
        </w:rPr>
        <w:t>obalov</w:t>
      </w:r>
      <w:proofErr w:type="spellEnd"/>
      <w:r w:rsidRPr="001C086A">
        <w:rPr>
          <w:rFonts w:eastAsia="Segoe UI Light" w:cs="Times New Roman"/>
          <w:color w:val="auto"/>
          <w:lang w:val="fr-FR"/>
        </w:rPr>
        <w:t>é</w:t>
      </w:r>
      <w:r w:rsidRPr="001C086A">
        <w:rPr>
          <w:rFonts w:eastAsia="Segoe UI Light" w:cs="Times New Roman"/>
          <w:color w:val="auto"/>
        </w:rPr>
        <w:t xml:space="preserve">ho odpadu) </w:t>
      </w:r>
    </w:p>
    <w:p w14:paraId="430E5723"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15 01 01</w:t>
      </w:r>
      <w:r w:rsidRPr="001C086A">
        <w:rPr>
          <w:rFonts w:eastAsia="Segoe UI Light" w:cs="Times New Roman"/>
          <w:color w:val="auto"/>
          <w:lang w:val="pt-PT"/>
        </w:rPr>
        <w:tab/>
      </w:r>
      <w:proofErr w:type="spellStart"/>
      <w:r w:rsidRPr="001C086A">
        <w:rPr>
          <w:rFonts w:eastAsia="Segoe UI Light" w:cs="Times New Roman"/>
          <w:color w:val="auto"/>
          <w:lang w:val="pt-PT"/>
        </w:rPr>
        <w:t>Pap</w:t>
      </w:r>
      <w:r w:rsidRPr="001C086A">
        <w:rPr>
          <w:rFonts w:eastAsia="Segoe UI Light" w:cs="Times New Roman"/>
          <w:color w:val="auto"/>
        </w:rPr>
        <w:t>írov</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a </w:t>
      </w:r>
      <w:proofErr w:type="spellStart"/>
      <w:r w:rsidRPr="001C086A">
        <w:rPr>
          <w:rFonts w:eastAsia="Segoe UI Light" w:cs="Times New Roman"/>
          <w:color w:val="auto"/>
        </w:rPr>
        <w:t>lepenkov</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obaly (O) </w:t>
      </w:r>
    </w:p>
    <w:p w14:paraId="1831A984"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15 01 02</w:t>
      </w:r>
      <w:r w:rsidRPr="001C086A">
        <w:rPr>
          <w:rFonts w:eastAsia="Segoe UI Light" w:cs="Times New Roman"/>
          <w:color w:val="auto"/>
          <w:lang w:val="pt-PT"/>
        </w:rPr>
        <w:tab/>
      </w:r>
      <w:proofErr w:type="spellStart"/>
      <w:r w:rsidRPr="001C086A">
        <w:rPr>
          <w:rFonts w:eastAsia="Segoe UI Light" w:cs="Times New Roman"/>
          <w:color w:val="auto"/>
          <w:lang w:val="pt-PT"/>
        </w:rPr>
        <w:t>Plastov</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obaly (O) </w:t>
      </w:r>
    </w:p>
    <w:p w14:paraId="4440F196"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15 01 03</w:t>
      </w:r>
      <w:r w:rsidRPr="001C086A">
        <w:rPr>
          <w:rFonts w:eastAsia="Segoe UI Light" w:cs="Times New Roman"/>
          <w:color w:val="auto"/>
          <w:lang w:val="pt-PT"/>
        </w:rPr>
        <w:tab/>
        <w:t>D</w:t>
      </w:r>
      <w:proofErr w:type="spellStart"/>
      <w:r w:rsidRPr="001C086A">
        <w:rPr>
          <w:rFonts w:eastAsia="Segoe UI Light" w:cs="Times New Roman"/>
          <w:color w:val="auto"/>
        </w:rPr>
        <w:t>řevěn</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obaly (O) </w:t>
      </w:r>
    </w:p>
    <w:p w14:paraId="0A80F005"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15 01 04</w:t>
      </w:r>
      <w:r w:rsidRPr="001C086A">
        <w:rPr>
          <w:rFonts w:eastAsia="Segoe UI Light" w:cs="Times New Roman"/>
          <w:color w:val="auto"/>
          <w:lang w:val="pt-PT"/>
        </w:rPr>
        <w:tab/>
      </w:r>
      <w:proofErr w:type="spellStart"/>
      <w:r w:rsidRPr="001C086A">
        <w:rPr>
          <w:rFonts w:eastAsia="Segoe UI Light" w:cs="Times New Roman"/>
          <w:color w:val="auto"/>
          <w:lang w:val="pt-PT"/>
        </w:rPr>
        <w:t>Kovov</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obaly (O) </w:t>
      </w:r>
    </w:p>
    <w:p w14:paraId="0F84B235"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15 01 05</w:t>
      </w:r>
      <w:r w:rsidRPr="001C086A">
        <w:rPr>
          <w:rFonts w:eastAsia="Segoe UI Light" w:cs="Times New Roman"/>
          <w:color w:val="auto"/>
          <w:lang w:val="pt-PT"/>
        </w:rPr>
        <w:tab/>
      </w:r>
      <w:proofErr w:type="spellStart"/>
      <w:r w:rsidRPr="001C086A">
        <w:rPr>
          <w:rFonts w:eastAsia="Segoe UI Light" w:cs="Times New Roman"/>
          <w:color w:val="auto"/>
          <w:lang w:val="pt-PT"/>
        </w:rPr>
        <w:t>Kompozitn</w:t>
      </w:r>
      <w:proofErr w:type="spellEnd"/>
      <w:r w:rsidRPr="001C086A">
        <w:rPr>
          <w:rFonts w:eastAsia="Segoe UI Light" w:cs="Times New Roman"/>
          <w:color w:val="auto"/>
        </w:rPr>
        <w:t xml:space="preserve">í obaly (O) </w:t>
      </w:r>
    </w:p>
    <w:p w14:paraId="70B54C2E" w14:textId="77777777" w:rsidR="009375B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15 01 06</w:t>
      </w:r>
      <w:r w:rsidRPr="001C086A">
        <w:rPr>
          <w:rFonts w:eastAsia="Segoe UI Light" w:cs="Times New Roman"/>
          <w:color w:val="auto"/>
          <w:lang w:val="pt-PT"/>
        </w:rPr>
        <w:tab/>
      </w:r>
      <w:proofErr w:type="spellStart"/>
      <w:r w:rsidRPr="001C086A">
        <w:rPr>
          <w:rFonts w:eastAsia="Segoe UI Light" w:cs="Times New Roman"/>
          <w:color w:val="auto"/>
          <w:lang w:val="pt-PT"/>
        </w:rPr>
        <w:t>Sm</w:t>
      </w:r>
      <w:r w:rsidRPr="001C086A">
        <w:rPr>
          <w:rFonts w:eastAsia="Segoe UI Light" w:cs="Times New Roman"/>
          <w:color w:val="auto"/>
        </w:rPr>
        <w:t>ěsn</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obaly (O) </w:t>
      </w:r>
    </w:p>
    <w:p w14:paraId="76387200" w14:textId="77777777" w:rsidR="008141C0"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15 01 10</w:t>
      </w:r>
      <w:r w:rsidRPr="001C086A">
        <w:rPr>
          <w:rFonts w:eastAsia="Segoe UI Light" w:cs="Times New Roman"/>
          <w:color w:val="auto"/>
          <w:lang w:val="pt-PT"/>
        </w:rPr>
        <w:tab/>
      </w:r>
      <w:proofErr w:type="spellStart"/>
      <w:r w:rsidRPr="001C086A">
        <w:rPr>
          <w:rFonts w:eastAsia="Segoe UI Light" w:cs="Times New Roman"/>
          <w:color w:val="auto"/>
          <w:lang w:val="pt-PT"/>
        </w:rPr>
        <w:t>Obalyobsahuj</w:t>
      </w:r>
      <w:r w:rsidRPr="001C086A">
        <w:rPr>
          <w:rFonts w:eastAsia="Segoe UI Light" w:cs="Times New Roman"/>
          <w:color w:val="auto"/>
        </w:rPr>
        <w:t>ící</w:t>
      </w:r>
      <w:proofErr w:type="spellEnd"/>
      <w:r w:rsidRPr="001C086A">
        <w:rPr>
          <w:rFonts w:eastAsia="Segoe UI Light" w:cs="Times New Roman"/>
          <w:color w:val="auto"/>
        </w:rPr>
        <w:t xml:space="preserve"> zbytky nebezpečných látek nebo obaly tě</w:t>
      </w:r>
      <w:r w:rsidRPr="001C086A">
        <w:rPr>
          <w:rFonts w:eastAsia="Segoe UI Light" w:cs="Times New Roman"/>
          <w:color w:val="auto"/>
          <w:lang w:val="it-IT"/>
        </w:rPr>
        <w:t>mito l</w:t>
      </w:r>
      <w:proofErr w:type="spellStart"/>
      <w:r w:rsidRPr="001C086A">
        <w:rPr>
          <w:rFonts w:eastAsia="Segoe UI Light" w:cs="Times New Roman"/>
          <w:color w:val="auto"/>
        </w:rPr>
        <w:t>átkami</w:t>
      </w:r>
      <w:proofErr w:type="spellEnd"/>
      <w:r w:rsidRPr="001C086A">
        <w:rPr>
          <w:rFonts w:eastAsia="Segoe UI Light" w:cs="Times New Roman"/>
          <w:color w:val="auto"/>
        </w:rPr>
        <w:t xml:space="preserve"> znečištěn</w:t>
      </w:r>
      <w:r w:rsidRPr="001C086A">
        <w:rPr>
          <w:rFonts w:eastAsia="Segoe UI Light" w:cs="Times New Roman"/>
          <w:color w:val="auto"/>
          <w:lang w:val="fr-FR"/>
        </w:rPr>
        <w:t xml:space="preserve">é </w:t>
      </w:r>
      <w:r w:rsidRPr="001C086A">
        <w:rPr>
          <w:rFonts w:eastAsia="Segoe UI Light" w:cs="Times New Roman"/>
          <w:color w:val="auto"/>
        </w:rPr>
        <w:t>(N)</w:t>
      </w:r>
    </w:p>
    <w:p w14:paraId="6E7A5C6A" w14:textId="77777777" w:rsidR="004757C9" w:rsidRPr="001C086A" w:rsidRDefault="004757C9" w:rsidP="00BE499B">
      <w:pPr>
        <w:pStyle w:val="TextA"/>
        <w:rPr>
          <w:rFonts w:eastAsia="Segoe UI Light" w:cs="Times New Roman"/>
          <w:color w:val="auto"/>
        </w:rPr>
      </w:pPr>
    </w:p>
    <w:p w14:paraId="6738366E" w14:textId="77777777" w:rsidR="00BE499B" w:rsidRPr="001C086A" w:rsidRDefault="00BE499B" w:rsidP="00BE499B">
      <w:pPr>
        <w:pStyle w:val="TextA"/>
        <w:rPr>
          <w:rFonts w:eastAsia="Segoe UI Light" w:cs="Times New Roman"/>
          <w:b/>
          <w:bCs/>
          <w:color w:val="auto"/>
        </w:rPr>
      </w:pPr>
      <w:r w:rsidRPr="001C086A">
        <w:rPr>
          <w:rFonts w:eastAsia="Segoe UI Light" w:cs="Times New Roman"/>
          <w:b/>
          <w:bCs/>
          <w:color w:val="auto"/>
        </w:rPr>
        <w:t xml:space="preserve">17_Stavební </w:t>
      </w:r>
      <w:r w:rsidRPr="001C086A">
        <w:rPr>
          <w:rFonts w:eastAsia="Segoe UI Light" w:cs="Times New Roman"/>
          <w:b/>
          <w:bCs/>
          <w:color w:val="auto"/>
          <w:lang w:val="it-IT"/>
        </w:rPr>
        <w:t xml:space="preserve">a </w:t>
      </w:r>
      <w:proofErr w:type="spellStart"/>
      <w:r w:rsidRPr="001C086A">
        <w:rPr>
          <w:rFonts w:eastAsia="Segoe UI Light" w:cs="Times New Roman"/>
          <w:b/>
          <w:bCs/>
          <w:color w:val="auto"/>
          <w:lang w:val="it-IT"/>
        </w:rPr>
        <w:t>demoli</w:t>
      </w:r>
      <w:proofErr w:type="spellEnd"/>
      <w:r w:rsidRPr="001C086A">
        <w:rPr>
          <w:rFonts w:eastAsia="Segoe UI Light" w:cs="Times New Roman"/>
          <w:b/>
          <w:bCs/>
          <w:color w:val="auto"/>
        </w:rPr>
        <w:t xml:space="preserve">ční odpady </w:t>
      </w:r>
    </w:p>
    <w:p w14:paraId="728D17C3"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17 01</w:t>
      </w:r>
      <w:r w:rsidRPr="001C086A">
        <w:rPr>
          <w:rFonts w:eastAsia="Segoe UI Light" w:cs="Times New Roman"/>
          <w:color w:val="auto"/>
          <w:lang w:val="pt-PT"/>
        </w:rPr>
        <w:tab/>
      </w:r>
      <w:r w:rsidRPr="001C086A">
        <w:rPr>
          <w:rFonts w:eastAsia="Segoe UI Light" w:cs="Times New Roman"/>
          <w:color w:val="auto"/>
          <w:lang w:val="pt-PT"/>
        </w:rPr>
        <w:tab/>
      </w:r>
      <w:proofErr w:type="spellStart"/>
      <w:r w:rsidRPr="001C086A">
        <w:rPr>
          <w:rFonts w:eastAsia="Segoe UI Light" w:cs="Times New Roman"/>
          <w:color w:val="auto"/>
          <w:lang w:val="pt-PT"/>
        </w:rPr>
        <w:t>Beton</w:t>
      </w:r>
      <w:proofErr w:type="spellEnd"/>
      <w:r w:rsidRPr="001C086A">
        <w:rPr>
          <w:rFonts w:eastAsia="Segoe UI Light" w:cs="Times New Roman"/>
          <w:color w:val="auto"/>
          <w:lang w:val="pt-PT"/>
        </w:rPr>
        <w:t xml:space="preserve">, </w:t>
      </w:r>
      <w:proofErr w:type="spellStart"/>
      <w:r w:rsidRPr="001C086A">
        <w:rPr>
          <w:rFonts w:eastAsia="Segoe UI Light" w:cs="Times New Roman"/>
          <w:color w:val="auto"/>
          <w:lang w:val="pt-PT"/>
        </w:rPr>
        <w:t>cihly</w:t>
      </w:r>
      <w:proofErr w:type="spellEnd"/>
      <w:r w:rsidRPr="001C086A">
        <w:rPr>
          <w:rFonts w:eastAsia="Segoe UI Light" w:cs="Times New Roman"/>
          <w:color w:val="auto"/>
          <w:lang w:val="pt-PT"/>
        </w:rPr>
        <w:t>, ta</w:t>
      </w:r>
      <w:proofErr w:type="spellStart"/>
      <w:r w:rsidRPr="001C086A">
        <w:rPr>
          <w:rFonts w:eastAsia="Segoe UI Light" w:cs="Times New Roman"/>
          <w:color w:val="auto"/>
        </w:rPr>
        <w:t>šky</w:t>
      </w:r>
      <w:proofErr w:type="spellEnd"/>
      <w:r w:rsidRPr="001C086A">
        <w:rPr>
          <w:rFonts w:eastAsia="Segoe UI Light" w:cs="Times New Roman"/>
          <w:color w:val="auto"/>
        </w:rPr>
        <w:t xml:space="preserve"> a keramika </w:t>
      </w:r>
    </w:p>
    <w:p w14:paraId="29D59312"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17 01 01</w:t>
      </w:r>
      <w:r w:rsidRPr="001C086A">
        <w:rPr>
          <w:rFonts w:eastAsia="Segoe UI Light" w:cs="Times New Roman"/>
          <w:color w:val="auto"/>
          <w:lang w:val="pt-PT"/>
        </w:rPr>
        <w:tab/>
      </w:r>
      <w:proofErr w:type="spellStart"/>
      <w:r w:rsidRPr="001C086A">
        <w:rPr>
          <w:rFonts w:eastAsia="Segoe UI Light" w:cs="Times New Roman"/>
          <w:color w:val="auto"/>
          <w:lang w:val="pt-PT"/>
        </w:rPr>
        <w:t>Beton</w:t>
      </w:r>
      <w:proofErr w:type="spellEnd"/>
      <w:r w:rsidRPr="001C086A">
        <w:rPr>
          <w:rFonts w:eastAsia="Segoe UI Light" w:cs="Times New Roman"/>
          <w:color w:val="auto"/>
          <w:lang w:val="pt-PT"/>
        </w:rPr>
        <w:t xml:space="preserve"> (O) </w:t>
      </w:r>
    </w:p>
    <w:p w14:paraId="0177DD81"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17 01 02</w:t>
      </w:r>
      <w:r w:rsidRPr="001C086A">
        <w:rPr>
          <w:rFonts w:eastAsia="Segoe UI Light" w:cs="Times New Roman"/>
          <w:color w:val="auto"/>
          <w:lang w:val="pt-PT"/>
        </w:rPr>
        <w:tab/>
      </w:r>
      <w:proofErr w:type="spellStart"/>
      <w:r w:rsidRPr="001C086A">
        <w:rPr>
          <w:rFonts w:eastAsia="Segoe UI Light" w:cs="Times New Roman"/>
          <w:color w:val="auto"/>
          <w:lang w:val="pt-PT"/>
        </w:rPr>
        <w:t>Cihly</w:t>
      </w:r>
      <w:proofErr w:type="spellEnd"/>
      <w:r w:rsidRPr="001C086A">
        <w:rPr>
          <w:rFonts w:eastAsia="Segoe UI Light" w:cs="Times New Roman"/>
          <w:color w:val="auto"/>
          <w:lang w:val="pt-PT"/>
        </w:rPr>
        <w:t xml:space="preserve"> (O) </w:t>
      </w:r>
    </w:p>
    <w:p w14:paraId="6E7947AC"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17 01 03</w:t>
      </w:r>
      <w:r w:rsidRPr="001C086A">
        <w:rPr>
          <w:rFonts w:eastAsia="Segoe UI Light" w:cs="Times New Roman"/>
          <w:color w:val="auto"/>
          <w:lang w:val="pt-PT"/>
        </w:rPr>
        <w:tab/>
        <w:t>Ta</w:t>
      </w:r>
      <w:proofErr w:type="spellStart"/>
      <w:r w:rsidRPr="001C086A">
        <w:rPr>
          <w:rFonts w:eastAsia="Segoe UI Light" w:cs="Times New Roman"/>
          <w:color w:val="auto"/>
        </w:rPr>
        <w:t>šky</w:t>
      </w:r>
      <w:proofErr w:type="spellEnd"/>
      <w:r w:rsidRPr="001C086A">
        <w:rPr>
          <w:rFonts w:eastAsia="Segoe UI Light" w:cs="Times New Roman"/>
          <w:color w:val="auto"/>
        </w:rPr>
        <w:t xml:space="preserve"> a </w:t>
      </w:r>
      <w:proofErr w:type="spellStart"/>
      <w:r w:rsidRPr="001C086A">
        <w:rPr>
          <w:rFonts w:eastAsia="Segoe UI Light" w:cs="Times New Roman"/>
          <w:color w:val="auto"/>
        </w:rPr>
        <w:t>keramick</w:t>
      </w:r>
      <w:proofErr w:type="spellEnd"/>
      <w:r w:rsidRPr="001C086A">
        <w:rPr>
          <w:rFonts w:eastAsia="Segoe UI Light" w:cs="Times New Roman"/>
          <w:color w:val="auto"/>
          <w:lang w:val="fr-FR"/>
        </w:rPr>
        <w:t xml:space="preserve">é </w:t>
      </w:r>
      <w:r w:rsidRPr="001C086A">
        <w:rPr>
          <w:rFonts w:eastAsia="Segoe UI Light" w:cs="Times New Roman"/>
          <w:color w:val="auto"/>
        </w:rPr>
        <w:t>výrobky (O)</w:t>
      </w:r>
    </w:p>
    <w:p w14:paraId="3DBF78F6"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en-US"/>
        </w:rPr>
        <w:t>17 02</w:t>
      </w:r>
      <w:r w:rsidRPr="001C086A">
        <w:rPr>
          <w:rFonts w:eastAsia="Segoe UI Light" w:cs="Times New Roman"/>
          <w:color w:val="auto"/>
          <w:lang w:val="en-US"/>
        </w:rPr>
        <w:tab/>
      </w:r>
      <w:r w:rsidRPr="001C086A">
        <w:rPr>
          <w:rFonts w:eastAsia="Segoe UI Light" w:cs="Times New Roman"/>
          <w:color w:val="auto"/>
          <w:lang w:val="en-US"/>
        </w:rPr>
        <w:tab/>
        <w:t>D</w:t>
      </w:r>
      <w:proofErr w:type="spellStart"/>
      <w:r w:rsidRPr="001C086A">
        <w:rPr>
          <w:rFonts w:eastAsia="Segoe UI Light" w:cs="Times New Roman"/>
          <w:color w:val="auto"/>
        </w:rPr>
        <w:t>řevo</w:t>
      </w:r>
      <w:proofErr w:type="spellEnd"/>
      <w:r w:rsidRPr="001C086A">
        <w:rPr>
          <w:rFonts w:eastAsia="Segoe UI Light" w:cs="Times New Roman"/>
          <w:color w:val="auto"/>
        </w:rPr>
        <w:t xml:space="preserve">, sklo, plasty </w:t>
      </w:r>
    </w:p>
    <w:p w14:paraId="759054E6"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en-US"/>
        </w:rPr>
        <w:t>17 02 0</w:t>
      </w:r>
      <w:r w:rsidRPr="001C086A">
        <w:rPr>
          <w:rFonts w:eastAsia="Segoe UI Light" w:cs="Times New Roman"/>
          <w:color w:val="auto"/>
          <w:lang w:val="en-US"/>
        </w:rPr>
        <w:tab/>
      </w:r>
      <w:r w:rsidRPr="001C086A">
        <w:rPr>
          <w:rFonts w:eastAsia="Segoe UI Light" w:cs="Times New Roman"/>
          <w:color w:val="auto"/>
        </w:rPr>
        <w:t xml:space="preserve">Dřevo (O) </w:t>
      </w:r>
    </w:p>
    <w:p w14:paraId="3D15EC19"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en-US"/>
        </w:rPr>
        <w:t>17 02 02</w:t>
      </w:r>
      <w:r w:rsidRPr="001C086A">
        <w:rPr>
          <w:rFonts w:eastAsia="Segoe UI Light" w:cs="Times New Roman"/>
          <w:color w:val="auto"/>
          <w:lang w:val="en-US"/>
        </w:rPr>
        <w:tab/>
      </w:r>
      <w:proofErr w:type="spellStart"/>
      <w:r w:rsidRPr="001C086A">
        <w:rPr>
          <w:rFonts w:eastAsia="Segoe UI Light" w:cs="Times New Roman"/>
          <w:color w:val="auto"/>
          <w:lang w:val="en-US"/>
        </w:rPr>
        <w:t>Sklo</w:t>
      </w:r>
      <w:proofErr w:type="spellEnd"/>
      <w:r w:rsidRPr="001C086A">
        <w:rPr>
          <w:rFonts w:eastAsia="Segoe UI Light" w:cs="Times New Roman"/>
          <w:color w:val="auto"/>
          <w:lang w:val="en-US"/>
        </w:rPr>
        <w:t xml:space="preserve"> (O) </w:t>
      </w:r>
    </w:p>
    <w:p w14:paraId="0D0F4E55"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en-US"/>
        </w:rPr>
        <w:t>17 02 03</w:t>
      </w:r>
      <w:r w:rsidRPr="001C086A">
        <w:rPr>
          <w:rFonts w:eastAsia="Segoe UI Light" w:cs="Times New Roman"/>
          <w:color w:val="auto"/>
          <w:lang w:val="en-US"/>
        </w:rPr>
        <w:tab/>
      </w:r>
      <w:proofErr w:type="spellStart"/>
      <w:r w:rsidRPr="001C086A">
        <w:rPr>
          <w:rFonts w:eastAsia="Segoe UI Light" w:cs="Times New Roman"/>
          <w:color w:val="auto"/>
          <w:lang w:val="en-US"/>
        </w:rPr>
        <w:t>Plasty</w:t>
      </w:r>
      <w:proofErr w:type="spellEnd"/>
      <w:r w:rsidRPr="001C086A">
        <w:rPr>
          <w:rFonts w:eastAsia="Segoe UI Light" w:cs="Times New Roman"/>
          <w:color w:val="auto"/>
          <w:lang w:val="en-US"/>
        </w:rPr>
        <w:t xml:space="preserve"> (O) </w:t>
      </w:r>
    </w:p>
    <w:p w14:paraId="1F3CBECA"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ru-RU"/>
        </w:rPr>
        <w:t>17 03</w:t>
      </w:r>
      <w:r w:rsidRPr="001C086A">
        <w:rPr>
          <w:rFonts w:eastAsia="Segoe UI Light" w:cs="Times New Roman"/>
          <w:color w:val="auto"/>
          <w:lang w:val="ru-RU"/>
        </w:rPr>
        <w:tab/>
      </w:r>
      <w:r w:rsidRPr="001C086A">
        <w:rPr>
          <w:rFonts w:eastAsia="Segoe UI Light" w:cs="Times New Roman"/>
          <w:color w:val="auto"/>
          <w:lang w:val="ru-RU"/>
        </w:rPr>
        <w:tab/>
      </w:r>
      <w:proofErr w:type="spellStart"/>
      <w:r w:rsidRPr="001C086A">
        <w:rPr>
          <w:rFonts w:eastAsia="Segoe UI Light" w:cs="Times New Roman"/>
          <w:color w:val="auto"/>
          <w:lang w:val="ru-RU"/>
        </w:rPr>
        <w:t>Asfaltov</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směsi, dehet, výrobky z dehtu </w:t>
      </w:r>
    </w:p>
    <w:p w14:paraId="78700FCA"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17 03 01</w:t>
      </w:r>
      <w:r w:rsidRPr="001C086A">
        <w:rPr>
          <w:rFonts w:eastAsia="Segoe UI Light" w:cs="Times New Roman"/>
          <w:color w:val="auto"/>
          <w:lang w:val="pt-PT"/>
        </w:rPr>
        <w:tab/>
      </w:r>
      <w:proofErr w:type="spellStart"/>
      <w:r w:rsidRPr="001C086A">
        <w:rPr>
          <w:rFonts w:eastAsia="Segoe UI Light" w:cs="Times New Roman"/>
          <w:color w:val="auto"/>
          <w:lang w:val="pt-PT"/>
        </w:rPr>
        <w:t>Asfaltov</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směsi obsahující dehet (N) </w:t>
      </w:r>
    </w:p>
    <w:p w14:paraId="7E1AB25D"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17 04</w:t>
      </w:r>
      <w:r w:rsidRPr="001C086A">
        <w:rPr>
          <w:rFonts w:eastAsia="Segoe UI Light" w:cs="Times New Roman"/>
          <w:color w:val="auto"/>
        </w:rPr>
        <w:tab/>
      </w:r>
      <w:r w:rsidRPr="001C086A">
        <w:rPr>
          <w:rFonts w:eastAsia="Segoe UI Light" w:cs="Times New Roman"/>
          <w:color w:val="auto"/>
        </w:rPr>
        <w:tab/>
        <w:t xml:space="preserve">Kovy (včetně slitin) </w:t>
      </w:r>
    </w:p>
    <w:p w14:paraId="61398EE5" w14:textId="77777777" w:rsidR="004757C9" w:rsidRPr="001C086A" w:rsidRDefault="00BE499B" w:rsidP="00BE499B">
      <w:pPr>
        <w:pStyle w:val="TextA"/>
        <w:rPr>
          <w:rFonts w:eastAsia="Segoe UI Light" w:cs="Times New Roman"/>
          <w:color w:val="auto"/>
        </w:rPr>
      </w:pPr>
      <w:r w:rsidRPr="001C086A">
        <w:rPr>
          <w:rFonts w:eastAsia="Segoe UI Light" w:cs="Times New Roman"/>
          <w:color w:val="auto"/>
        </w:rPr>
        <w:t>17 04 02</w:t>
      </w:r>
      <w:r w:rsidRPr="001C086A">
        <w:rPr>
          <w:rFonts w:eastAsia="Segoe UI Light" w:cs="Times New Roman"/>
          <w:color w:val="auto"/>
        </w:rPr>
        <w:tab/>
        <w:t xml:space="preserve">Hliník (O) </w:t>
      </w:r>
    </w:p>
    <w:p w14:paraId="782BE3CB"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17 04 05</w:t>
      </w:r>
      <w:r w:rsidRPr="001C086A">
        <w:rPr>
          <w:rFonts w:eastAsia="Segoe UI Light" w:cs="Times New Roman"/>
          <w:color w:val="auto"/>
        </w:rPr>
        <w:tab/>
        <w:t>Ž</w:t>
      </w:r>
      <w:proofErr w:type="spellStart"/>
      <w:r w:rsidRPr="001C086A">
        <w:rPr>
          <w:rFonts w:eastAsia="Segoe UI Light" w:cs="Times New Roman"/>
          <w:color w:val="auto"/>
          <w:lang w:val="it-IT"/>
        </w:rPr>
        <w:t>elezo</w:t>
      </w:r>
      <w:proofErr w:type="spellEnd"/>
      <w:r w:rsidRPr="001C086A">
        <w:rPr>
          <w:rFonts w:eastAsia="Segoe UI Light" w:cs="Times New Roman"/>
          <w:color w:val="auto"/>
          <w:lang w:val="it-IT"/>
        </w:rPr>
        <w:t xml:space="preserve"> a </w:t>
      </w:r>
      <w:proofErr w:type="spellStart"/>
      <w:r w:rsidRPr="001C086A">
        <w:rPr>
          <w:rFonts w:eastAsia="Segoe UI Light" w:cs="Times New Roman"/>
          <w:color w:val="auto"/>
          <w:lang w:val="it-IT"/>
        </w:rPr>
        <w:t>ocel</w:t>
      </w:r>
      <w:proofErr w:type="spellEnd"/>
      <w:r w:rsidRPr="001C086A">
        <w:rPr>
          <w:rFonts w:eastAsia="Segoe UI Light" w:cs="Times New Roman"/>
          <w:color w:val="auto"/>
          <w:lang w:val="it-IT"/>
        </w:rPr>
        <w:t xml:space="preserve"> (O) </w:t>
      </w:r>
    </w:p>
    <w:p w14:paraId="46CEE592"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de-DE"/>
        </w:rPr>
        <w:t>17 04 11</w:t>
      </w:r>
      <w:r w:rsidRPr="001C086A">
        <w:rPr>
          <w:rFonts w:eastAsia="Segoe UI Light" w:cs="Times New Roman"/>
          <w:color w:val="auto"/>
          <w:lang w:val="de-DE"/>
        </w:rPr>
        <w:tab/>
      </w:r>
      <w:proofErr w:type="spellStart"/>
      <w:r w:rsidRPr="001C086A">
        <w:rPr>
          <w:rFonts w:eastAsia="Segoe UI Light" w:cs="Times New Roman"/>
          <w:color w:val="auto"/>
          <w:lang w:val="de-DE"/>
        </w:rPr>
        <w:t>Kabelyneuveden</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pod 17 04 10 (O) </w:t>
      </w:r>
    </w:p>
    <w:p w14:paraId="0A49F194"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de-DE"/>
        </w:rPr>
        <w:t>17 05</w:t>
      </w:r>
      <w:r w:rsidRPr="001C086A">
        <w:rPr>
          <w:rFonts w:eastAsia="Segoe UI Light" w:cs="Times New Roman"/>
          <w:color w:val="auto"/>
          <w:lang w:val="de-DE"/>
        </w:rPr>
        <w:tab/>
      </w:r>
      <w:r w:rsidRPr="001C086A">
        <w:rPr>
          <w:rFonts w:eastAsia="Segoe UI Light" w:cs="Times New Roman"/>
          <w:color w:val="auto"/>
          <w:lang w:val="de-DE"/>
        </w:rPr>
        <w:tab/>
      </w:r>
      <w:proofErr w:type="spellStart"/>
      <w:r w:rsidRPr="001C086A">
        <w:rPr>
          <w:rFonts w:eastAsia="Segoe UI Light" w:cs="Times New Roman"/>
          <w:color w:val="auto"/>
          <w:lang w:val="de-DE"/>
        </w:rPr>
        <w:t>Zemina</w:t>
      </w:r>
      <w:proofErr w:type="spellEnd"/>
      <w:r w:rsidRPr="001C086A">
        <w:rPr>
          <w:rFonts w:eastAsia="Segoe UI Light" w:cs="Times New Roman"/>
          <w:color w:val="auto"/>
          <w:lang w:val="de-DE"/>
        </w:rPr>
        <w:t xml:space="preserve"> (v</w:t>
      </w:r>
      <w:r w:rsidRPr="001C086A">
        <w:rPr>
          <w:rFonts w:eastAsia="Segoe UI Light" w:cs="Times New Roman"/>
          <w:color w:val="auto"/>
        </w:rPr>
        <w:t>četně vytěžen</w:t>
      </w:r>
      <w:r w:rsidRPr="001C086A">
        <w:rPr>
          <w:rFonts w:eastAsia="Segoe UI Light" w:cs="Times New Roman"/>
          <w:color w:val="auto"/>
          <w:lang w:val="fr-FR"/>
        </w:rPr>
        <w:t xml:space="preserve">é </w:t>
      </w:r>
      <w:r w:rsidRPr="001C086A">
        <w:rPr>
          <w:rFonts w:eastAsia="Segoe UI Light" w:cs="Times New Roman"/>
          <w:color w:val="auto"/>
        </w:rPr>
        <w:t>zeminy z kontaminovaný</w:t>
      </w:r>
      <w:proofErr w:type="spellStart"/>
      <w:r w:rsidRPr="001C086A">
        <w:rPr>
          <w:rFonts w:eastAsia="Segoe UI Light" w:cs="Times New Roman"/>
          <w:color w:val="auto"/>
          <w:lang w:val="de-DE"/>
        </w:rPr>
        <w:t>ch</w:t>
      </w:r>
      <w:proofErr w:type="spellEnd"/>
      <w:r w:rsidRPr="001C086A">
        <w:rPr>
          <w:rFonts w:eastAsia="Segoe UI Light" w:cs="Times New Roman"/>
          <w:color w:val="auto"/>
          <w:lang w:val="de-DE"/>
        </w:rPr>
        <w:t xml:space="preserve"> m</w:t>
      </w:r>
      <w:proofErr w:type="spellStart"/>
      <w:r w:rsidRPr="001C086A">
        <w:rPr>
          <w:rFonts w:eastAsia="Segoe UI Light" w:cs="Times New Roman"/>
          <w:color w:val="auto"/>
        </w:rPr>
        <w:t>íst</w:t>
      </w:r>
      <w:proofErr w:type="spellEnd"/>
      <w:r w:rsidRPr="001C086A">
        <w:rPr>
          <w:rFonts w:eastAsia="Segoe UI Light" w:cs="Times New Roman"/>
          <w:color w:val="auto"/>
        </w:rPr>
        <w:t xml:space="preserve">), kamení a vytěžená </w:t>
      </w:r>
      <w:proofErr w:type="spellStart"/>
      <w:r w:rsidRPr="001C086A">
        <w:rPr>
          <w:rFonts w:eastAsia="Segoe UI Light" w:cs="Times New Roman"/>
          <w:color w:val="auto"/>
          <w:lang w:val="de-DE"/>
        </w:rPr>
        <w:t>hlu</w:t>
      </w:r>
      <w:proofErr w:type="spellEnd"/>
      <w:r w:rsidRPr="001C086A">
        <w:rPr>
          <w:rFonts w:eastAsia="Segoe UI Light" w:cs="Times New Roman"/>
          <w:color w:val="auto"/>
        </w:rPr>
        <w:t xml:space="preserve">šina </w:t>
      </w:r>
    </w:p>
    <w:p w14:paraId="51C55E95"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17 05 03</w:t>
      </w:r>
      <w:r w:rsidRPr="001C086A">
        <w:rPr>
          <w:rFonts w:eastAsia="Segoe UI Light" w:cs="Times New Roman"/>
          <w:color w:val="auto"/>
        </w:rPr>
        <w:tab/>
        <w:t xml:space="preserve">Zemina a kamení obsahující </w:t>
      </w:r>
      <w:proofErr w:type="spellStart"/>
      <w:r w:rsidRPr="001C086A">
        <w:rPr>
          <w:rFonts w:eastAsia="Segoe UI Light" w:cs="Times New Roman"/>
          <w:color w:val="auto"/>
        </w:rPr>
        <w:t>nebezpečn</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látky (N) </w:t>
      </w:r>
    </w:p>
    <w:p w14:paraId="1BCA4D3A"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17 05 04</w:t>
      </w:r>
      <w:r w:rsidRPr="001C086A">
        <w:rPr>
          <w:rFonts w:eastAsia="Segoe UI Light" w:cs="Times New Roman"/>
          <w:color w:val="auto"/>
        </w:rPr>
        <w:tab/>
        <w:t>Zemina a kamení neuveden</w:t>
      </w:r>
      <w:r w:rsidRPr="001C086A">
        <w:rPr>
          <w:rFonts w:eastAsia="Segoe UI Light" w:cs="Times New Roman"/>
          <w:color w:val="auto"/>
          <w:lang w:val="fr-FR"/>
        </w:rPr>
        <w:t xml:space="preserve">é </w:t>
      </w:r>
      <w:r w:rsidRPr="001C086A">
        <w:rPr>
          <w:rFonts w:eastAsia="Segoe UI Light" w:cs="Times New Roman"/>
          <w:color w:val="auto"/>
        </w:rPr>
        <w:t xml:space="preserve">pod číslem 17 05 03 (O) </w:t>
      </w:r>
    </w:p>
    <w:p w14:paraId="3B016E68"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17 09</w:t>
      </w:r>
      <w:r w:rsidRPr="001C086A">
        <w:rPr>
          <w:rFonts w:eastAsia="Segoe UI Light" w:cs="Times New Roman"/>
          <w:color w:val="auto"/>
        </w:rPr>
        <w:tab/>
      </w:r>
      <w:r w:rsidRPr="001C086A">
        <w:rPr>
          <w:rFonts w:eastAsia="Segoe UI Light" w:cs="Times New Roman"/>
          <w:color w:val="auto"/>
        </w:rPr>
        <w:tab/>
        <w:t>Jin</w:t>
      </w:r>
      <w:r w:rsidRPr="001C086A">
        <w:rPr>
          <w:rFonts w:eastAsia="Segoe UI Light" w:cs="Times New Roman"/>
          <w:color w:val="auto"/>
          <w:lang w:val="fr-FR"/>
        </w:rPr>
        <w:t xml:space="preserve">é </w:t>
      </w:r>
      <w:r w:rsidRPr="001C086A">
        <w:rPr>
          <w:rFonts w:eastAsia="Segoe UI Light" w:cs="Times New Roman"/>
          <w:color w:val="auto"/>
        </w:rPr>
        <w:t xml:space="preserve">stavební </w:t>
      </w:r>
      <w:r w:rsidRPr="001C086A">
        <w:rPr>
          <w:rFonts w:eastAsia="Segoe UI Light" w:cs="Times New Roman"/>
          <w:color w:val="auto"/>
          <w:lang w:val="it-IT"/>
        </w:rPr>
        <w:t xml:space="preserve">a </w:t>
      </w:r>
      <w:proofErr w:type="spellStart"/>
      <w:r w:rsidRPr="001C086A">
        <w:rPr>
          <w:rFonts w:eastAsia="Segoe UI Light" w:cs="Times New Roman"/>
          <w:color w:val="auto"/>
          <w:lang w:val="it-IT"/>
        </w:rPr>
        <w:t>demoli</w:t>
      </w:r>
      <w:proofErr w:type="spellEnd"/>
      <w:r w:rsidRPr="001C086A">
        <w:rPr>
          <w:rFonts w:eastAsia="Segoe UI Light" w:cs="Times New Roman"/>
          <w:color w:val="auto"/>
        </w:rPr>
        <w:t xml:space="preserve">ční odpady </w:t>
      </w:r>
    </w:p>
    <w:p w14:paraId="40F5586F" w14:textId="77777777" w:rsidR="004757C9" w:rsidRPr="001C086A" w:rsidRDefault="00BE499B" w:rsidP="00BE499B">
      <w:pPr>
        <w:pStyle w:val="TextA"/>
        <w:rPr>
          <w:rFonts w:eastAsia="Segoe UI Light" w:cs="Times New Roman"/>
          <w:color w:val="auto"/>
        </w:rPr>
      </w:pPr>
      <w:r w:rsidRPr="001C086A">
        <w:rPr>
          <w:rFonts w:eastAsia="Segoe UI Light" w:cs="Times New Roman"/>
          <w:color w:val="auto"/>
          <w:lang w:val="pt-PT"/>
        </w:rPr>
        <w:t>17 09 04</w:t>
      </w:r>
      <w:r w:rsidRPr="001C086A">
        <w:rPr>
          <w:rFonts w:eastAsia="Segoe UI Light" w:cs="Times New Roman"/>
          <w:color w:val="auto"/>
          <w:lang w:val="pt-PT"/>
        </w:rPr>
        <w:tab/>
      </w:r>
      <w:proofErr w:type="spellStart"/>
      <w:r w:rsidRPr="001C086A">
        <w:rPr>
          <w:rFonts w:eastAsia="Segoe UI Light" w:cs="Times New Roman"/>
          <w:color w:val="auto"/>
          <w:lang w:val="pt-PT"/>
        </w:rPr>
        <w:t>Sm</w:t>
      </w:r>
      <w:r w:rsidRPr="001C086A">
        <w:rPr>
          <w:rFonts w:eastAsia="Segoe UI Light" w:cs="Times New Roman"/>
          <w:color w:val="auto"/>
        </w:rPr>
        <w:t>ěsn</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stavební </w:t>
      </w:r>
      <w:r w:rsidRPr="001C086A">
        <w:rPr>
          <w:rFonts w:eastAsia="Segoe UI Light" w:cs="Times New Roman"/>
          <w:color w:val="auto"/>
          <w:lang w:val="it-IT"/>
        </w:rPr>
        <w:t xml:space="preserve">a </w:t>
      </w:r>
      <w:proofErr w:type="spellStart"/>
      <w:r w:rsidRPr="001C086A">
        <w:rPr>
          <w:rFonts w:eastAsia="Segoe UI Light" w:cs="Times New Roman"/>
          <w:color w:val="auto"/>
          <w:lang w:val="it-IT"/>
        </w:rPr>
        <w:t>demoli</w:t>
      </w:r>
      <w:proofErr w:type="spellEnd"/>
      <w:r w:rsidRPr="001C086A">
        <w:rPr>
          <w:rFonts w:eastAsia="Segoe UI Light" w:cs="Times New Roman"/>
          <w:color w:val="auto"/>
        </w:rPr>
        <w:t>ční odpady neuveden</w:t>
      </w:r>
      <w:r w:rsidRPr="001C086A">
        <w:rPr>
          <w:rFonts w:eastAsia="Segoe UI Light" w:cs="Times New Roman"/>
          <w:color w:val="auto"/>
          <w:lang w:val="fr-FR"/>
        </w:rPr>
        <w:t xml:space="preserve">é </w:t>
      </w:r>
      <w:r w:rsidRPr="001C086A">
        <w:rPr>
          <w:rFonts w:eastAsia="Segoe UI Light" w:cs="Times New Roman"/>
          <w:color w:val="auto"/>
        </w:rPr>
        <w:t xml:space="preserve">pod čísly 17 09 01, 17 09 02, 17 09 03 </w:t>
      </w:r>
    </w:p>
    <w:p w14:paraId="1F4E6D32" w14:textId="77777777" w:rsidR="008141C0" w:rsidRPr="001C086A" w:rsidRDefault="008141C0" w:rsidP="00BE499B">
      <w:pPr>
        <w:pStyle w:val="TextA"/>
        <w:rPr>
          <w:rFonts w:eastAsia="Segoe UI Light" w:cs="Times New Roman"/>
          <w:color w:val="auto"/>
        </w:rPr>
      </w:pPr>
    </w:p>
    <w:p w14:paraId="1EBFECF6" w14:textId="77777777" w:rsidR="00BE499B" w:rsidRPr="001C086A" w:rsidRDefault="00BE499B" w:rsidP="00BE499B">
      <w:pPr>
        <w:pStyle w:val="TextA"/>
        <w:rPr>
          <w:rFonts w:eastAsia="Segoe UI Light" w:cs="Times New Roman"/>
          <w:b/>
          <w:bCs/>
          <w:color w:val="auto"/>
        </w:rPr>
      </w:pPr>
      <w:r w:rsidRPr="001C086A">
        <w:rPr>
          <w:rFonts w:eastAsia="Segoe UI Light" w:cs="Times New Roman"/>
          <w:b/>
          <w:bCs/>
          <w:color w:val="auto"/>
        </w:rPr>
        <w:t xml:space="preserve">20_Komunální odpady (odpady z domácností a podobné </w:t>
      </w:r>
      <w:proofErr w:type="spellStart"/>
      <w:r w:rsidRPr="001C086A">
        <w:rPr>
          <w:rFonts w:eastAsia="Segoe UI Light" w:cs="Times New Roman"/>
          <w:b/>
          <w:bCs/>
          <w:color w:val="auto"/>
        </w:rPr>
        <w:t>živnostensk</w:t>
      </w:r>
      <w:proofErr w:type="spellEnd"/>
      <w:r w:rsidRPr="001C086A">
        <w:rPr>
          <w:rFonts w:eastAsia="Segoe UI Light" w:cs="Times New Roman"/>
          <w:b/>
          <w:bCs/>
          <w:color w:val="auto"/>
          <w:lang w:val="fr-FR"/>
        </w:rPr>
        <w:t>é</w:t>
      </w:r>
      <w:r w:rsidRPr="001C086A">
        <w:rPr>
          <w:rFonts w:eastAsia="Segoe UI Light" w:cs="Times New Roman"/>
          <w:b/>
          <w:bCs/>
          <w:color w:val="auto"/>
        </w:rPr>
        <w:t xml:space="preserve">, </w:t>
      </w:r>
      <w:proofErr w:type="spellStart"/>
      <w:r w:rsidRPr="001C086A">
        <w:rPr>
          <w:rFonts w:eastAsia="Segoe UI Light" w:cs="Times New Roman"/>
          <w:b/>
          <w:bCs/>
          <w:color w:val="auto"/>
        </w:rPr>
        <w:t>průmyslov</w:t>
      </w:r>
      <w:proofErr w:type="spellEnd"/>
      <w:r w:rsidRPr="001C086A">
        <w:rPr>
          <w:rFonts w:eastAsia="Segoe UI Light" w:cs="Times New Roman"/>
          <w:b/>
          <w:bCs/>
          <w:color w:val="auto"/>
          <w:lang w:val="fr-FR"/>
        </w:rPr>
        <w:t xml:space="preserve">é </w:t>
      </w:r>
      <w:r w:rsidRPr="001C086A">
        <w:rPr>
          <w:rFonts w:eastAsia="Segoe UI Light" w:cs="Times New Roman"/>
          <w:b/>
          <w:bCs/>
          <w:color w:val="auto"/>
        </w:rPr>
        <w:t>odpady a odpady z úřadů), včetně složek z oddělen</w:t>
      </w:r>
      <w:r w:rsidRPr="001C086A">
        <w:rPr>
          <w:rFonts w:eastAsia="Segoe UI Light" w:cs="Times New Roman"/>
          <w:b/>
          <w:bCs/>
          <w:color w:val="auto"/>
          <w:lang w:val="fr-FR"/>
        </w:rPr>
        <w:t>é</w:t>
      </w:r>
      <w:r w:rsidRPr="001C086A">
        <w:rPr>
          <w:rFonts w:eastAsia="Segoe UI Light" w:cs="Times New Roman"/>
          <w:b/>
          <w:bCs/>
          <w:color w:val="auto"/>
        </w:rPr>
        <w:t xml:space="preserve">ho sběru </w:t>
      </w:r>
    </w:p>
    <w:p w14:paraId="43F24C05"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w:t>
      </w:r>
      <w:r w:rsidRPr="001C086A">
        <w:rPr>
          <w:rFonts w:eastAsia="Segoe UI Light" w:cs="Times New Roman"/>
          <w:color w:val="auto"/>
          <w:lang w:val="pt-PT"/>
        </w:rPr>
        <w:tab/>
      </w:r>
      <w:r w:rsidRPr="001C086A">
        <w:rPr>
          <w:rFonts w:eastAsia="Segoe UI Light" w:cs="Times New Roman"/>
          <w:color w:val="auto"/>
          <w:lang w:val="pt-PT"/>
        </w:rPr>
        <w:tab/>
      </w:r>
      <w:proofErr w:type="spellStart"/>
      <w:r w:rsidRPr="001C086A">
        <w:rPr>
          <w:rFonts w:eastAsia="Segoe UI Light" w:cs="Times New Roman"/>
          <w:color w:val="auto"/>
          <w:lang w:val="pt-PT"/>
        </w:rPr>
        <w:t>Slo</w:t>
      </w:r>
      <w:r w:rsidRPr="001C086A">
        <w:rPr>
          <w:rFonts w:eastAsia="Segoe UI Light" w:cs="Times New Roman"/>
          <w:color w:val="auto"/>
        </w:rPr>
        <w:t>žky</w:t>
      </w:r>
      <w:proofErr w:type="spellEnd"/>
      <w:r w:rsidRPr="001C086A">
        <w:rPr>
          <w:rFonts w:eastAsia="Segoe UI Light" w:cs="Times New Roman"/>
          <w:color w:val="auto"/>
        </w:rPr>
        <w:t xml:space="preserve"> z oddělen</w:t>
      </w:r>
      <w:r w:rsidRPr="001C086A">
        <w:rPr>
          <w:rFonts w:eastAsia="Segoe UI Light" w:cs="Times New Roman"/>
          <w:color w:val="auto"/>
          <w:lang w:val="fr-FR"/>
        </w:rPr>
        <w:t>é</w:t>
      </w:r>
      <w:r w:rsidRPr="001C086A">
        <w:rPr>
          <w:rFonts w:eastAsia="Segoe UI Light" w:cs="Times New Roman"/>
          <w:color w:val="auto"/>
        </w:rPr>
        <w:t xml:space="preserve">ho sběru (kromě odpadů uvedených v podskupině 15 01) </w:t>
      </w:r>
    </w:p>
    <w:p w14:paraId="415B2D90"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20 01 01</w:t>
      </w:r>
      <w:r w:rsidRPr="001C086A">
        <w:rPr>
          <w:rFonts w:eastAsia="Segoe UI Light" w:cs="Times New Roman"/>
          <w:color w:val="auto"/>
          <w:lang w:val="pt-PT"/>
        </w:rPr>
        <w:tab/>
      </w:r>
      <w:proofErr w:type="spellStart"/>
      <w:r w:rsidRPr="001C086A">
        <w:rPr>
          <w:rFonts w:eastAsia="Segoe UI Light" w:cs="Times New Roman"/>
          <w:color w:val="auto"/>
          <w:lang w:val="pt-PT"/>
        </w:rPr>
        <w:t>Pap</w:t>
      </w:r>
      <w:r w:rsidRPr="001C086A">
        <w:rPr>
          <w:rFonts w:eastAsia="Segoe UI Light" w:cs="Times New Roman"/>
          <w:color w:val="auto"/>
        </w:rPr>
        <w:t>ír</w:t>
      </w:r>
      <w:proofErr w:type="spellEnd"/>
      <w:r w:rsidRPr="001C086A">
        <w:rPr>
          <w:rFonts w:eastAsia="Segoe UI Light" w:cs="Times New Roman"/>
          <w:color w:val="auto"/>
        </w:rPr>
        <w:t xml:space="preserve"> a lepenka (O) </w:t>
      </w:r>
    </w:p>
    <w:p w14:paraId="61EFCDAB"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20 01 02</w:t>
      </w:r>
      <w:r w:rsidRPr="001C086A">
        <w:rPr>
          <w:rFonts w:eastAsia="Segoe UI Light" w:cs="Times New Roman"/>
          <w:color w:val="auto"/>
          <w:lang w:val="pt-PT"/>
        </w:rPr>
        <w:tab/>
      </w:r>
      <w:proofErr w:type="spellStart"/>
      <w:r w:rsidRPr="001C086A">
        <w:rPr>
          <w:rFonts w:eastAsia="Segoe UI Light" w:cs="Times New Roman"/>
          <w:color w:val="auto"/>
          <w:lang w:val="pt-PT"/>
        </w:rPr>
        <w:t>Sklo</w:t>
      </w:r>
      <w:proofErr w:type="spellEnd"/>
      <w:r w:rsidRPr="001C086A">
        <w:rPr>
          <w:rFonts w:eastAsia="Segoe UI Light" w:cs="Times New Roman"/>
          <w:color w:val="auto"/>
          <w:lang w:val="pt-PT"/>
        </w:rPr>
        <w:t xml:space="preserve"> (O) </w:t>
      </w:r>
    </w:p>
    <w:p w14:paraId="47B20997"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20 01 08</w:t>
      </w:r>
      <w:r w:rsidRPr="001C086A">
        <w:rPr>
          <w:rFonts w:eastAsia="Segoe UI Light" w:cs="Times New Roman"/>
          <w:color w:val="auto"/>
          <w:lang w:val="pt-PT"/>
        </w:rPr>
        <w:tab/>
      </w:r>
      <w:proofErr w:type="spellStart"/>
      <w:r w:rsidRPr="001C086A">
        <w:rPr>
          <w:rFonts w:eastAsia="Segoe UI Light" w:cs="Times New Roman"/>
          <w:color w:val="auto"/>
          <w:lang w:val="pt-PT"/>
        </w:rPr>
        <w:t>Biologickyrozlo</w:t>
      </w:r>
      <w:proofErr w:type="spellEnd"/>
      <w:r w:rsidRPr="001C086A">
        <w:rPr>
          <w:rFonts w:eastAsia="Segoe UI Light" w:cs="Times New Roman"/>
          <w:color w:val="auto"/>
        </w:rPr>
        <w:t xml:space="preserve">žitelný odpad z kuchyní a stravoven (O) </w:t>
      </w:r>
    </w:p>
    <w:p w14:paraId="1426B1FC"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20 01 10</w:t>
      </w:r>
      <w:r w:rsidRPr="001C086A">
        <w:rPr>
          <w:rFonts w:eastAsia="Segoe UI Light" w:cs="Times New Roman"/>
          <w:color w:val="auto"/>
          <w:lang w:val="pt-PT"/>
        </w:rPr>
        <w:tab/>
      </w:r>
      <w:proofErr w:type="spellStart"/>
      <w:r w:rsidRPr="001C086A">
        <w:rPr>
          <w:rFonts w:eastAsia="Segoe UI Light" w:cs="Times New Roman"/>
          <w:color w:val="auto"/>
          <w:lang w:val="pt-PT"/>
        </w:rPr>
        <w:t>Od</w:t>
      </w:r>
      <w:r w:rsidRPr="001C086A">
        <w:rPr>
          <w:rFonts w:eastAsia="Segoe UI Light" w:cs="Times New Roman"/>
          <w:color w:val="auto"/>
        </w:rPr>
        <w:t>ěvy</w:t>
      </w:r>
      <w:proofErr w:type="spellEnd"/>
      <w:r w:rsidRPr="001C086A">
        <w:rPr>
          <w:rFonts w:eastAsia="Segoe UI Light" w:cs="Times New Roman"/>
          <w:color w:val="auto"/>
        </w:rPr>
        <w:t xml:space="preserve"> (O) </w:t>
      </w:r>
    </w:p>
    <w:p w14:paraId="2B86D901"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de-DE"/>
        </w:rPr>
        <w:t>20 01 11</w:t>
      </w:r>
      <w:r w:rsidRPr="001C086A">
        <w:rPr>
          <w:rFonts w:eastAsia="Segoe UI Light" w:cs="Times New Roman"/>
          <w:color w:val="auto"/>
          <w:lang w:val="de-DE"/>
        </w:rPr>
        <w:tab/>
      </w:r>
      <w:proofErr w:type="spellStart"/>
      <w:r w:rsidRPr="001C086A">
        <w:rPr>
          <w:rFonts w:eastAsia="Segoe UI Light" w:cs="Times New Roman"/>
          <w:color w:val="auto"/>
          <w:lang w:val="de-DE"/>
        </w:rPr>
        <w:t>Textiln</w:t>
      </w:r>
      <w:proofErr w:type="spellEnd"/>
      <w:r w:rsidRPr="001C086A">
        <w:rPr>
          <w:rFonts w:eastAsia="Segoe UI Light" w:cs="Times New Roman"/>
          <w:color w:val="auto"/>
        </w:rPr>
        <w:t xml:space="preserve">í </w:t>
      </w:r>
      <w:r w:rsidRPr="001C086A">
        <w:rPr>
          <w:rFonts w:eastAsia="Segoe UI Light" w:cs="Times New Roman"/>
          <w:color w:val="auto"/>
          <w:lang w:val="it-IT"/>
        </w:rPr>
        <w:t>materi</w:t>
      </w:r>
      <w:proofErr w:type="spellStart"/>
      <w:r w:rsidRPr="001C086A">
        <w:rPr>
          <w:rFonts w:eastAsia="Segoe UI Light" w:cs="Times New Roman"/>
          <w:color w:val="auto"/>
        </w:rPr>
        <w:t>ály</w:t>
      </w:r>
      <w:proofErr w:type="spellEnd"/>
      <w:r w:rsidRPr="001C086A">
        <w:rPr>
          <w:rFonts w:eastAsia="Segoe UI Light" w:cs="Times New Roman"/>
          <w:color w:val="auto"/>
        </w:rPr>
        <w:t xml:space="preserve"> (O) </w:t>
      </w:r>
    </w:p>
    <w:p w14:paraId="6F3FC7A3"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20 01 21</w:t>
      </w:r>
      <w:r w:rsidRPr="001C086A">
        <w:rPr>
          <w:rFonts w:eastAsia="Segoe UI Light" w:cs="Times New Roman"/>
          <w:color w:val="auto"/>
        </w:rPr>
        <w:tab/>
        <w:t xml:space="preserve">Zářivky a jiný odpad obsahující </w:t>
      </w:r>
      <w:proofErr w:type="spellStart"/>
      <w:r w:rsidRPr="001C086A">
        <w:rPr>
          <w:rFonts w:eastAsia="Segoe UI Light" w:cs="Times New Roman"/>
          <w:color w:val="auto"/>
          <w:lang w:val="pt-PT"/>
        </w:rPr>
        <w:t>rtu</w:t>
      </w:r>
      <w:proofErr w:type="spellEnd"/>
      <w:r w:rsidRPr="001C086A">
        <w:rPr>
          <w:rFonts w:eastAsia="Segoe UI Light" w:cs="Times New Roman"/>
          <w:color w:val="auto"/>
        </w:rPr>
        <w:t xml:space="preserve">ť (N) </w:t>
      </w:r>
    </w:p>
    <w:p w14:paraId="7CDAB4F8"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20 01 33</w:t>
      </w:r>
      <w:r w:rsidRPr="001C086A">
        <w:rPr>
          <w:rFonts w:eastAsia="Segoe UI Light" w:cs="Times New Roman"/>
          <w:color w:val="auto"/>
          <w:lang w:val="pt-PT"/>
        </w:rPr>
        <w:tab/>
      </w:r>
      <w:proofErr w:type="spellStart"/>
      <w:r w:rsidRPr="001C086A">
        <w:rPr>
          <w:rFonts w:eastAsia="Segoe UI Light" w:cs="Times New Roman"/>
          <w:color w:val="auto"/>
          <w:lang w:val="pt-PT"/>
        </w:rPr>
        <w:t>Baterie</w:t>
      </w:r>
      <w:proofErr w:type="spellEnd"/>
      <w:r w:rsidRPr="001C086A">
        <w:rPr>
          <w:rFonts w:eastAsia="Segoe UI Light" w:cs="Times New Roman"/>
          <w:color w:val="auto"/>
          <w:lang w:val="pt-PT"/>
        </w:rPr>
        <w:t xml:space="preserve"> a </w:t>
      </w:r>
      <w:proofErr w:type="spellStart"/>
      <w:r w:rsidRPr="001C086A">
        <w:rPr>
          <w:rFonts w:eastAsia="Segoe UI Light" w:cs="Times New Roman"/>
          <w:color w:val="auto"/>
          <w:lang w:val="pt-PT"/>
        </w:rPr>
        <w:t>akumul</w:t>
      </w:r>
      <w:r w:rsidRPr="001C086A">
        <w:rPr>
          <w:rFonts w:eastAsia="Segoe UI Light" w:cs="Times New Roman"/>
          <w:color w:val="auto"/>
        </w:rPr>
        <w:t>átory</w:t>
      </w:r>
      <w:proofErr w:type="spellEnd"/>
      <w:r w:rsidRPr="001C086A">
        <w:rPr>
          <w:rFonts w:eastAsia="Segoe UI Light" w:cs="Times New Roman"/>
          <w:color w:val="auto"/>
        </w:rPr>
        <w:t xml:space="preserve"> zařazen</w:t>
      </w:r>
      <w:r w:rsidRPr="001C086A">
        <w:rPr>
          <w:rFonts w:eastAsia="Segoe UI Light" w:cs="Times New Roman"/>
          <w:color w:val="auto"/>
          <w:lang w:val="fr-FR"/>
        </w:rPr>
        <w:t xml:space="preserve">é </w:t>
      </w:r>
      <w:r w:rsidRPr="001C086A">
        <w:rPr>
          <w:rFonts w:eastAsia="Segoe UI Light" w:cs="Times New Roman"/>
          <w:color w:val="auto"/>
        </w:rPr>
        <w:t>pod čísly 16 06 01, 16 06 02 nebo pod čí</w:t>
      </w:r>
      <w:proofErr w:type="spellStart"/>
      <w:r w:rsidRPr="001C086A">
        <w:rPr>
          <w:rFonts w:eastAsia="Segoe UI Light" w:cs="Times New Roman"/>
          <w:color w:val="auto"/>
          <w:lang w:val="pt-PT"/>
        </w:rPr>
        <w:t>slem</w:t>
      </w:r>
      <w:proofErr w:type="spellEnd"/>
      <w:r w:rsidRPr="001C086A">
        <w:rPr>
          <w:rFonts w:eastAsia="Segoe UI Light" w:cs="Times New Roman"/>
          <w:color w:val="auto"/>
          <w:lang w:val="pt-PT"/>
        </w:rPr>
        <w:t xml:space="preserve"> 16 06 03 a </w:t>
      </w:r>
      <w:r w:rsidRPr="001C086A">
        <w:rPr>
          <w:rFonts w:eastAsia="Segoe UI Light" w:cs="Times New Roman"/>
          <w:color w:val="auto"/>
        </w:rPr>
        <w:t>netříděn</w:t>
      </w:r>
      <w:r w:rsidRPr="001C086A">
        <w:rPr>
          <w:rFonts w:eastAsia="Segoe UI Light" w:cs="Times New Roman"/>
          <w:color w:val="auto"/>
          <w:lang w:val="fr-FR"/>
        </w:rPr>
        <w:t xml:space="preserve">é </w:t>
      </w:r>
      <w:r w:rsidRPr="001C086A">
        <w:rPr>
          <w:rFonts w:eastAsia="Segoe UI Light" w:cs="Times New Roman"/>
          <w:color w:val="auto"/>
        </w:rPr>
        <w:t xml:space="preserve">baterie a akumulátory obsahující tyto baterie (N) </w:t>
      </w:r>
    </w:p>
    <w:p w14:paraId="6D5D7890"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20 01 35</w:t>
      </w:r>
      <w:r w:rsidRPr="001C086A">
        <w:rPr>
          <w:rFonts w:eastAsia="Segoe UI Light" w:cs="Times New Roman"/>
          <w:color w:val="auto"/>
          <w:lang w:val="pt-PT"/>
        </w:rPr>
        <w:tab/>
      </w:r>
      <w:proofErr w:type="spellStart"/>
      <w:r w:rsidRPr="001C086A">
        <w:rPr>
          <w:rFonts w:eastAsia="Segoe UI Light" w:cs="Times New Roman"/>
          <w:color w:val="auto"/>
          <w:lang w:val="pt-PT"/>
        </w:rPr>
        <w:t>Vy</w:t>
      </w:r>
      <w:proofErr w:type="spellEnd"/>
      <w:r w:rsidRPr="001C086A">
        <w:rPr>
          <w:rFonts w:eastAsia="Segoe UI Light" w:cs="Times New Roman"/>
          <w:color w:val="auto"/>
        </w:rPr>
        <w:t>řazen</w:t>
      </w:r>
      <w:r w:rsidRPr="001C086A">
        <w:rPr>
          <w:rFonts w:eastAsia="Segoe UI Light" w:cs="Times New Roman"/>
          <w:color w:val="auto"/>
          <w:lang w:val="fr-FR"/>
        </w:rPr>
        <w:t xml:space="preserve">é </w:t>
      </w:r>
      <w:proofErr w:type="spellStart"/>
      <w:r w:rsidRPr="001C086A">
        <w:rPr>
          <w:rFonts w:eastAsia="Segoe UI Light" w:cs="Times New Roman"/>
          <w:color w:val="auto"/>
        </w:rPr>
        <w:t>elektrick</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a </w:t>
      </w:r>
      <w:proofErr w:type="spellStart"/>
      <w:r w:rsidRPr="001C086A">
        <w:rPr>
          <w:rFonts w:eastAsia="Segoe UI Light" w:cs="Times New Roman"/>
          <w:color w:val="auto"/>
        </w:rPr>
        <w:t>elektronick</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zařízení obsahující </w:t>
      </w:r>
      <w:proofErr w:type="spellStart"/>
      <w:r w:rsidRPr="001C086A">
        <w:rPr>
          <w:rFonts w:eastAsia="Segoe UI Light" w:cs="Times New Roman"/>
          <w:color w:val="auto"/>
        </w:rPr>
        <w:t>nebezpečn</w:t>
      </w:r>
      <w:proofErr w:type="spellEnd"/>
      <w:r w:rsidRPr="001C086A">
        <w:rPr>
          <w:rFonts w:eastAsia="Segoe UI Light" w:cs="Times New Roman"/>
          <w:color w:val="auto"/>
          <w:lang w:val="fr-FR"/>
        </w:rPr>
        <w:t xml:space="preserve">é </w:t>
      </w:r>
      <w:r w:rsidRPr="001C086A">
        <w:rPr>
          <w:rFonts w:eastAsia="Segoe UI Light" w:cs="Times New Roman"/>
          <w:color w:val="auto"/>
        </w:rPr>
        <w:t>látky neuveden</w:t>
      </w:r>
      <w:r w:rsidRPr="001C086A">
        <w:rPr>
          <w:rFonts w:eastAsia="Segoe UI Light" w:cs="Times New Roman"/>
          <w:color w:val="auto"/>
          <w:lang w:val="fr-FR"/>
        </w:rPr>
        <w:t xml:space="preserve">é </w:t>
      </w:r>
      <w:r w:rsidRPr="001C086A">
        <w:rPr>
          <w:rFonts w:eastAsia="Segoe UI Light" w:cs="Times New Roman"/>
          <w:color w:val="auto"/>
        </w:rPr>
        <w:t xml:space="preserve">pod čísly 20 01 21 a 20 01 23 (N) </w:t>
      </w:r>
    </w:p>
    <w:p w14:paraId="35E730DD"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20 01 38</w:t>
      </w:r>
      <w:r w:rsidRPr="001C086A">
        <w:rPr>
          <w:rFonts w:eastAsia="Segoe UI Light" w:cs="Times New Roman"/>
          <w:color w:val="auto"/>
          <w:lang w:val="pt-PT"/>
        </w:rPr>
        <w:tab/>
        <w:t>D</w:t>
      </w:r>
      <w:proofErr w:type="spellStart"/>
      <w:r w:rsidRPr="001C086A">
        <w:rPr>
          <w:rFonts w:eastAsia="Segoe UI Light" w:cs="Times New Roman"/>
          <w:color w:val="auto"/>
        </w:rPr>
        <w:t>řevo</w:t>
      </w:r>
      <w:proofErr w:type="spellEnd"/>
      <w:r w:rsidRPr="001C086A">
        <w:rPr>
          <w:rFonts w:eastAsia="Segoe UI Light" w:cs="Times New Roman"/>
          <w:color w:val="auto"/>
        </w:rPr>
        <w:t xml:space="preserve"> neuveden</w:t>
      </w:r>
      <w:r w:rsidRPr="001C086A">
        <w:rPr>
          <w:rFonts w:eastAsia="Segoe UI Light" w:cs="Times New Roman"/>
          <w:color w:val="auto"/>
          <w:lang w:val="fr-FR"/>
        </w:rPr>
        <w:t xml:space="preserve">é </w:t>
      </w:r>
      <w:r w:rsidRPr="001C086A">
        <w:rPr>
          <w:rFonts w:eastAsia="Segoe UI Light" w:cs="Times New Roman"/>
          <w:color w:val="auto"/>
        </w:rPr>
        <w:t>pod čí</w:t>
      </w:r>
      <w:proofErr w:type="spellStart"/>
      <w:r w:rsidRPr="001C086A">
        <w:rPr>
          <w:rFonts w:eastAsia="Segoe UI Light" w:cs="Times New Roman"/>
          <w:color w:val="auto"/>
          <w:lang w:val="pt-PT"/>
        </w:rPr>
        <w:t>slem</w:t>
      </w:r>
      <w:proofErr w:type="spellEnd"/>
      <w:r w:rsidRPr="001C086A">
        <w:rPr>
          <w:rFonts w:eastAsia="Segoe UI Light" w:cs="Times New Roman"/>
          <w:color w:val="auto"/>
          <w:lang w:val="pt-PT"/>
        </w:rPr>
        <w:t xml:space="preserve"> 20 01 37 (O) </w:t>
      </w:r>
    </w:p>
    <w:p w14:paraId="014A4E34"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lastRenderedPageBreak/>
        <w:t>20 01 39</w:t>
      </w:r>
      <w:r w:rsidRPr="001C086A">
        <w:rPr>
          <w:rFonts w:eastAsia="Segoe UI Light" w:cs="Times New Roman"/>
          <w:color w:val="auto"/>
          <w:lang w:val="pt-PT"/>
        </w:rPr>
        <w:tab/>
      </w:r>
      <w:proofErr w:type="spellStart"/>
      <w:r w:rsidRPr="001C086A">
        <w:rPr>
          <w:rFonts w:eastAsia="Segoe UI Light" w:cs="Times New Roman"/>
          <w:color w:val="auto"/>
          <w:lang w:val="pt-PT"/>
        </w:rPr>
        <w:t>Plasty</w:t>
      </w:r>
      <w:proofErr w:type="spellEnd"/>
      <w:r w:rsidRPr="001C086A">
        <w:rPr>
          <w:rFonts w:eastAsia="Segoe UI Light" w:cs="Times New Roman"/>
          <w:color w:val="auto"/>
          <w:lang w:val="pt-PT"/>
        </w:rPr>
        <w:t xml:space="preserve"> (O) </w:t>
      </w:r>
    </w:p>
    <w:p w14:paraId="1AA6D20C"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20 01 40</w:t>
      </w:r>
      <w:r w:rsidRPr="001C086A">
        <w:rPr>
          <w:rFonts w:eastAsia="Segoe UI Light" w:cs="Times New Roman"/>
          <w:color w:val="auto"/>
          <w:lang w:val="pt-PT"/>
        </w:rPr>
        <w:tab/>
      </w:r>
      <w:proofErr w:type="spellStart"/>
      <w:r w:rsidRPr="001C086A">
        <w:rPr>
          <w:rFonts w:eastAsia="Segoe UI Light" w:cs="Times New Roman"/>
          <w:color w:val="auto"/>
          <w:lang w:val="pt-PT"/>
        </w:rPr>
        <w:t>Kovy</w:t>
      </w:r>
      <w:proofErr w:type="spellEnd"/>
      <w:r w:rsidRPr="001C086A">
        <w:rPr>
          <w:rFonts w:eastAsia="Segoe UI Light" w:cs="Times New Roman"/>
          <w:color w:val="auto"/>
          <w:lang w:val="pt-PT"/>
        </w:rPr>
        <w:t xml:space="preserve"> (O) </w:t>
      </w:r>
    </w:p>
    <w:p w14:paraId="0CD4CFD6"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20 02</w:t>
      </w:r>
      <w:r w:rsidRPr="001C086A">
        <w:rPr>
          <w:rFonts w:eastAsia="Segoe UI Light" w:cs="Times New Roman"/>
          <w:color w:val="auto"/>
        </w:rPr>
        <w:tab/>
      </w:r>
      <w:r w:rsidRPr="001C086A">
        <w:rPr>
          <w:rFonts w:eastAsia="Segoe UI Light" w:cs="Times New Roman"/>
          <w:color w:val="auto"/>
        </w:rPr>
        <w:tab/>
        <w:t xml:space="preserve">Odpady ze zahrad a parků (včetně hřbitovního odpadu) </w:t>
      </w:r>
    </w:p>
    <w:p w14:paraId="5B35E991"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20 02 01</w:t>
      </w:r>
      <w:r w:rsidRPr="001C086A">
        <w:rPr>
          <w:rFonts w:eastAsia="Segoe UI Light" w:cs="Times New Roman"/>
          <w:color w:val="auto"/>
          <w:lang w:val="pt-PT"/>
        </w:rPr>
        <w:tab/>
      </w:r>
      <w:proofErr w:type="spellStart"/>
      <w:r w:rsidRPr="001C086A">
        <w:rPr>
          <w:rFonts w:eastAsia="Segoe UI Light" w:cs="Times New Roman"/>
          <w:color w:val="auto"/>
          <w:lang w:val="pt-PT"/>
        </w:rPr>
        <w:t>Biologickyrozlo</w:t>
      </w:r>
      <w:proofErr w:type="spellEnd"/>
      <w:r w:rsidRPr="001C086A">
        <w:rPr>
          <w:rFonts w:eastAsia="Segoe UI Light" w:cs="Times New Roman"/>
          <w:color w:val="auto"/>
        </w:rPr>
        <w:t xml:space="preserve">žitelný odpad (O) </w:t>
      </w:r>
    </w:p>
    <w:p w14:paraId="3E4E574D"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20 02 02</w:t>
      </w:r>
      <w:r w:rsidRPr="001C086A">
        <w:rPr>
          <w:rFonts w:eastAsia="Segoe UI Light" w:cs="Times New Roman"/>
          <w:color w:val="auto"/>
        </w:rPr>
        <w:tab/>
        <w:t xml:space="preserve">Zemina a kameny (O) </w:t>
      </w:r>
    </w:p>
    <w:p w14:paraId="5E77EB41"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20 02 03</w:t>
      </w:r>
      <w:r w:rsidRPr="001C086A">
        <w:rPr>
          <w:rFonts w:eastAsia="Segoe UI Light" w:cs="Times New Roman"/>
          <w:color w:val="auto"/>
        </w:rPr>
        <w:tab/>
        <w:t xml:space="preserve">Jiný biologicky nerozložitelný odpad (O) </w:t>
      </w:r>
    </w:p>
    <w:p w14:paraId="398904FD"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20 03</w:t>
      </w:r>
      <w:r w:rsidRPr="001C086A">
        <w:rPr>
          <w:rFonts w:eastAsia="Segoe UI Light" w:cs="Times New Roman"/>
          <w:color w:val="auto"/>
        </w:rPr>
        <w:tab/>
      </w:r>
      <w:r w:rsidRPr="001C086A">
        <w:rPr>
          <w:rFonts w:eastAsia="Segoe UI Light" w:cs="Times New Roman"/>
          <w:color w:val="auto"/>
        </w:rPr>
        <w:tab/>
        <w:t xml:space="preserve">Ostatní komunální odpady </w:t>
      </w:r>
    </w:p>
    <w:p w14:paraId="5639F0BD" w14:textId="7A1534B6" w:rsidR="00B43DC4" w:rsidRPr="00D407CA" w:rsidRDefault="00BE499B" w:rsidP="002817AC">
      <w:pPr>
        <w:pStyle w:val="TextA"/>
        <w:numPr>
          <w:ilvl w:val="0"/>
          <w:numId w:val="20"/>
        </w:numPr>
        <w:ind w:left="360"/>
        <w:rPr>
          <w:rFonts w:eastAsia="Segoe UI Light" w:cs="Times New Roman"/>
          <w:color w:val="auto"/>
        </w:rPr>
      </w:pPr>
      <w:r w:rsidRPr="001C086A">
        <w:rPr>
          <w:rFonts w:eastAsia="Segoe UI Light" w:cs="Times New Roman"/>
          <w:color w:val="auto"/>
          <w:lang w:val="pt-PT"/>
        </w:rPr>
        <w:t>03 01</w:t>
      </w:r>
      <w:r w:rsidRPr="001C086A">
        <w:rPr>
          <w:rFonts w:eastAsia="Segoe UI Light" w:cs="Times New Roman"/>
          <w:color w:val="auto"/>
          <w:lang w:val="pt-PT"/>
        </w:rPr>
        <w:tab/>
      </w:r>
      <w:proofErr w:type="spellStart"/>
      <w:r w:rsidRPr="001C086A">
        <w:rPr>
          <w:rFonts w:eastAsia="Segoe UI Light" w:cs="Times New Roman"/>
          <w:color w:val="auto"/>
          <w:lang w:val="pt-PT"/>
        </w:rPr>
        <w:t>Sm</w:t>
      </w:r>
      <w:r w:rsidRPr="001C086A">
        <w:rPr>
          <w:rFonts w:eastAsia="Segoe UI Light" w:cs="Times New Roman"/>
          <w:color w:val="auto"/>
        </w:rPr>
        <w:t>ěsný</w:t>
      </w:r>
      <w:proofErr w:type="spellEnd"/>
      <w:r w:rsidRPr="001C086A">
        <w:rPr>
          <w:rFonts w:eastAsia="Segoe UI Light" w:cs="Times New Roman"/>
          <w:color w:val="auto"/>
        </w:rPr>
        <w:t xml:space="preserve"> komunální odpad (O) </w:t>
      </w:r>
    </w:p>
    <w:p w14:paraId="07D57335" w14:textId="77777777" w:rsidR="00C452D4" w:rsidRPr="001C086A" w:rsidRDefault="00042CED" w:rsidP="002817AC">
      <w:pPr>
        <w:pStyle w:val="Nadpis3"/>
        <w:numPr>
          <w:ilvl w:val="0"/>
          <w:numId w:val="19"/>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 xml:space="preserve">Bilance zemních prací, požadavky na přísun nebo </w:t>
      </w:r>
      <w:proofErr w:type="spellStart"/>
      <w:r w:rsidRPr="001C086A">
        <w:rPr>
          <w:rFonts w:ascii="Segoe UI Light" w:eastAsia="Segoe UI Light" w:hAnsi="Segoe UI Light" w:cs="Segoe UI Light"/>
          <w:b/>
          <w:bCs/>
          <w:color w:val="auto"/>
        </w:rPr>
        <w:t>deponie</w:t>
      </w:r>
      <w:proofErr w:type="spellEnd"/>
      <w:r w:rsidRPr="001C086A">
        <w:rPr>
          <w:rFonts w:ascii="Segoe UI Light" w:eastAsia="Segoe UI Light" w:hAnsi="Segoe UI Light" w:cs="Segoe UI Light"/>
          <w:b/>
          <w:bCs/>
          <w:color w:val="auto"/>
        </w:rPr>
        <w:t xml:space="preserve"> zemin</w:t>
      </w:r>
    </w:p>
    <w:p w14:paraId="22B164FD" w14:textId="77777777" w:rsidR="00C452D4" w:rsidRPr="001C086A" w:rsidRDefault="00C452D4">
      <w:pPr>
        <w:ind w:left="1440"/>
      </w:pPr>
    </w:p>
    <w:p w14:paraId="0A7C0240" w14:textId="094D69BF" w:rsidR="00000D0D" w:rsidRPr="001C086A" w:rsidRDefault="005A25CE" w:rsidP="00000D0D">
      <w:pPr>
        <w:pStyle w:val="Nadpis3"/>
        <w:rPr>
          <w:rFonts w:eastAsia="Segoe UI Light" w:cs="Times New Roman"/>
          <w:color w:val="auto"/>
        </w:rPr>
      </w:pPr>
      <w:r w:rsidRPr="001C086A">
        <w:rPr>
          <w:rFonts w:eastAsia="Segoe UI Light" w:cs="Times New Roman"/>
          <w:color w:val="auto"/>
        </w:rPr>
        <w:t>Během výstavby nejsou požadovány</w:t>
      </w:r>
      <w:r w:rsidR="001E053C">
        <w:rPr>
          <w:rFonts w:eastAsia="Segoe UI Light" w:cs="Times New Roman"/>
          <w:color w:val="auto"/>
        </w:rPr>
        <w:t xml:space="preserve"> </w:t>
      </w:r>
      <w:proofErr w:type="spellStart"/>
      <w:r w:rsidRPr="001C086A">
        <w:rPr>
          <w:rFonts w:eastAsia="Segoe UI Light" w:cs="Times New Roman"/>
          <w:color w:val="auto"/>
        </w:rPr>
        <w:t>deponie</w:t>
      </w:r>
      <w:proofErr w:type="spellEnd"/>
      <w:r w:rsidRPr="001C086A">
        <w:rPr>
          <w:rFonts w:eastAsia="Segoe UI Light" w:cs="Times New Roman"/>
          <w:color w:val="auto"/>
        </w:rPr>
        <w:t xml:space="preserve">. </w:t>
      </w:r>
      <w:r w:rsidR="00532A93">
        <w:rPr>
          <w:rFonts w:eastAsia="Segoe UI Light" w:cs="Times New Roman"/>
          <w:color w:val="auto"/>
        </w:rPr>
        <w:t>Nepředpokládá se vznik stavební sutě.</w:t>
      </w:r>
    </w:p>
    <w:p w14:paraId="526EF78A" w14:textId="77777777" w:rsidR="005A25CE" w:rsidRPr="001C086A" w:rsidRDefault="005A25CE" w:rsidP="005A25CE">
      <w:pPr>
        <w:rPr>
          <w:rFonts w:eastAsia="Segoe UI Light"/>
        </w:rPr>
      </w:pPr>
    </w:p>
    <w:p w14:paraId="061B3C02" w14:textId="77777777" w:rsidR="00C452D4" w:rsidRPr="001C086A" w:rsidRDefault="00042CED" w:rsidP="002817AC">
      <w:pPr>
        <w:pStyle w:val="Nadpis3"/>
        <w:numPr>
          <w:ilvl w:val="0"/>
          <w:numId w:val="19"/>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Ochrana životního prostředí a při výstavbě</w:t>
      </w:r>
    </w:p>
    <w:p w14:paraId="5DD9C828" w14:textId="77777777" w:rsidR="005A25CE" w:rsidRPr="001C086A" w:rsidRDefault="005A25CE" w:rsidP="005A25CE">
      <w:pPr>
        <w:pStyle w:val="Normlnweb"/>
        <w:rPr>
          <w:rFonts w:eastAsia="Segoe UI Light"/>
          <w:bdr w:val="nil"/>
        </w:rPr>
      </w:pPr>
      <w:r w:rsidRPr="001C086A">
        <w:rPr>
          <w:rFonts w:eastAsia="Segoe UI Light"/>
          <w:bdr w:val="nil"/>
        </w:rPr>
        <w:t>Během výstavby nesmí dojít k porušení platných předpisů a norem v oblasti ochrany životního prostředí.</w:t>
      </w:r>
    </w:p>
    <w:p w14:paraId="06E07F8D" w14:textId="77777777" w:rsidR="005A25CE" w:rsidRPr="001C086A" w:rsidRDefault="005A25CE" w:rsidP="005A25CE">
      <w:pPr>
        <w:pStyle w:val="Normlnweb"/>
        <w:rPr>
          <w:rFonts w:eastAsia="Segoe UI Light"/>
          <w:bdr w:val="nil"/>
        </w:rPr>
      </w:pPr>
      <w:r w:rsidRPr="001C086A">
        <w:rPr>
          <w:rFonts w:eastAsia="Segoe UI Light"/>
          <w:bdr w:val="nil"/>
        </w:rPr>
        <w:t xml:space="preserve">V průběhu realizace </w:t>
      </w:r>
      <w:r w:rsidR="00532A93">
        <w:rPr>
          <w:rFonts w:eastAsia="Segoe UI Light"/>
          <w:bdr w:val="nil"/>
        </w:rPr>
        <w:t>ne</w:t>
      </w:r>
      <w:r w:rsidRPr="001C086A">
        <w:rPr>
          <w:rFonts w:eastAsia="Segoe UI Light"/>
          <w:bdr w:val="nil"/>
        </w:rPr>
        <w:t xml:space="preserve">dojde k dílčímu zhoršení životního prostředí, které </w:t>
      </w:r>
      <w:r w:rsidR="00532A93">
        <w:rPr>
          <w:rFonts w:eastAsia="Segoe UI Light"/>
          <w:bdr w:val="nil"/>
        </w:rPr>
        <w:t xml:space="preserve">tedy není </w:t>
      </w:r>
      <w:r w:rsidRPr="001C086A">
        <w:rPr>
          <w:rFonts w:eastAsia="Segoe UI Light"/>
          <w:bdr w:val="nil"/>
        </w:rPr>
        <w:t>nutné eliminovat potřebnými opatřeními. Největší zátěží bude zvýšená hlučnost. Prováděcí firma musí dodržovat a dbát všech předpisů a podmínek ochrany životního prostředí při výstavbě.</w:t>
      </w:r>
    </w:p>
    <w:p w14:paraId="6D89EF9B" w14:textId="77777777" w:rsidR="005A25CE" w:rsidRPr="001C086A" w:rsidRDefault="005A25CE" w:rsidP="005A25CE">
      <w:pPr>
        <w:pStyle w:val="Normlnweb"/>
        <w:rPr>
          <w:rFonts w:eastAsia="Segoe UI Light"/>
          <w:bdr w:val="nil"/>
        </w:rPr>
      </w:pPr>
      <w:r w:rsidRPr="001C086A">
        <w:rPr>
          <w:rFonts w:eastAsia="Segoe UI Light"/>
          <w:bdr w:val="nil"/>
        </w:rPr>
        <w:t>Projektant doporučuje při výběru dodavatele stavby vzít v úvahu úroveň strojního vybavení vybírané organizace (stáří a typy stavebních strojů, zkušenosti z praxe v této otázce) včetně atestů materiálů dodaných subdodavateli.</w:t>
      </w:r>
    </w:p>
    <w:p w14:paraId="5FB9EDAA" w14:textId="77777777" w:rsidR="005A25CE" w:rsidRPr="001C086A" w:rsidRDefault="005A25CE" w:rsidP="005A25CE">
      <w:pPr>
        <w:pStyle w:val="Normlnweb"/>
        <w:rPr>
          <w:rFonts w:eastAsia="Segoe UI Light"/>
          <w:bdr w:val="nil"/>
        </w:rPr>
      </w:pPr>
      <w:r w:rsidRPr="001C086A">
        <w:rPr>
          <w:rFonts w:eastAsia="Segoe UI Light"/>
          <w:bdr w:val="nil"/>
        </w:rPr>
        <w:t xml:space="preserve">Vliv stavby na životní prostředí se projeví vzhledem ke svému okolí zejména zvýšenou, hlučností a exhalacemi z provozu stavebních strojů a </w:t>
      </w:r>
      <w:proofErr w:type="gramStart"/>
      <w:r w:rsidRPr="001C086A">
        <w:rPr>
          <w:rFonts w:eastAsia="Segoe UI Light"/>
          <w:bdr w:val="nil"/>
        </w:rPr>
        <w:t>mechanizmů</w:t>
      </w:r>
      <w:proofErr w:type="gramEnd"/>
      <w:r w:rsidRPr="001C086A">
        <w:rPr>
          <w:rFonts w:eastAsia="Segoe UI Light"/>
          <w:bdr w:val="nil"/>
        </w:rPr>
        <w:t xml:space="preserve">. S ohledem na umístění staveniště do stávající zástavby bude nutné, aby zhotovitel prací v rámci své přípravy a zejména v průběhu realizace prací byl veden snahou v maximální možné míře tyto nepříznivé dopady eliminovat. </w:t>
      </w:r>
    </w:p>
    <w:p w14:paraId="7ADF835F" w14:textId="77777777" w:rsidR="005A25CE" w:rsidRPr="001C086A" w:rsidRDefault="005A25CE" w:rsidP="005A25CE">
      <w:pPr>
        <w:pStyle w:val="Normlnweb"/>
        <w:rPr>
          <w:rFonts w:eastAsia="Segoe UI Light"/>
          <w:bdr w:val="nil"/>
        </w:rPr>
      </w:pPr>
      <w:r w:rsidRPr="001C086A">
        <w:rPr>
          <w:rFonts w:eastAsia="Segoe UI Light"/>
          <w:bdr w:val="nil"/>
        </w:rPr>
        <w:t xml:space="preserve">V době provádění prací, které mohou mít vliv na znečištění komunikací, bude zajištěno průběžné čištění stávajících komunikací na výjezdu ze staveniště. Průběžně bude také prováděna kontrola a čištění kanalizačních vpustí pro zajištění odtoku povrchových vod. </w:t>
      </w:r>
    </w:p>
    <w:p w14:paraId="6BBFD3F0" w14:textId="77777777" w:rsidR="005A25CE" w:rsidRPr="001C086A" w:rsidRDefault="005A25CE" w:rsidP="005A25CE">
      <w:pPr>
        <w:pStyle w:val="Normlnweb"/>
        <w:rPr>
          <w:rFonts w:eastAsia="Segoe UI Light"/>
          <w:bdr w:val="nil"/>
        </w:rPr>
      </w:pPr>
      <w:r w:rsidRPr="001C086A">
        <w:rPr>
          <w:rFonts w:eastAsia="Segoe UI Light"/>
          <w:bdr w:val="nil"/>
        </w:rPr>
        <w:t xml:space="preserve">Okolí stavby bude v průběhu provádění stavebních prací zatíženo hlukem stavebních strojů a </w:t>
      </w:r>
      <w:proofErr w:type="gramStart"/>
      <w:r w:rsidRPr="001C086A">
        <w:rPr>
          <w:rFonts w:eastAsia="Segoe UI Light"/>
          <w:bdr w:val="nil"/>
        </w:rPr>
        <w:t>mechanizmů</w:t>
      </w:r>
      <w:proofErr w:type="gramEnd"/>
      <w:r w:rsidRPr="001C086A">
        <w:rPr>
          <w:rFonts w:eastAsia="Segoe UI Light"/>
          <w:bdr w:val="nil"/>
        </w:rPr>
        <w:t xml:space="preserve">, včetně obsluhující nákladní automobilové dopravy. Stavební činnost zhotovitele musí probíhat v souladu s požadavky nařízení vlády č. 272/2011 Sb., o ochraně zdraví před nepříznivými účinky hluku a vibrací. Pro dodržení hlukových hladin musí zhotovitel stavebních prací používat v průběhu prací stroje a </w:t>
      </w:r>
      <w:proofErr w:type="gramStart"/>
      <w:r w:rsidRPr="001C086A">
        <w:rPr>
          <w:rFonts w:eastAsia="Segoe UI Light"/>
          <w:bdr w:val="nil"/>
        </w:rPr>
        <w:t>mechanizmy</w:t>
      </w:r>
      <w:proofErr w:type="gramEnd"/>
      <w:r w:rsidRPr="001C086A">
        <w:rPr>
          <w:rFonts w:eastAsia="Segoe UI Light"/>
          <w:bdr w:val="nil"/>
        </w:rPr>
        <w:t xml:space="preserve"> v dobrém technickém stavu, jejichž hlučnost nepřekračuje hodnoty stanovené v technickém osvědčení</w:t>
      </w:r>
    </w:p>
    <w:p w14:paraId="393284EA" w14:textId="77777777" w:rsidR="00B43DC4" w:rsidRPr="001C086A" w:rsidRDefault="00BE499B" w:rsidP="005A25CE">
      <w:pPr>
        <w:pStyle w:val="Normlnweb"/>
        <w:rPr>
          <w:rFonts w:eastAsia="Segoe UI Light"/>
          <w:bdr w:val="nil"/>
        </w:rPr>
      </w:pPr>
      <w:proofErr w:type="spellStart"/>
      <w:r w:rsidRPr="001C086A">
        <w:rPr>
          <w:rFonts w:eastAsia="Segoe UI Light"/>
          <w:bdr w:val="nil"/>
        </w:rPr>
        <w:t>Stavebni</w:t>
      </w:r>
      <w:proofErr w:type="spellEnd"/>
      <w:r w:rsidRPr="001C086A">
        <w:rPr>
          <w:rFonts w:eastAsia="Segoe UI Light"/>
          <w:bdr w:val="nil"/>
        </w:rPr>
        <w:t xml:space="preserve">́ </w:t>
      </w:r>
      <w:proofErr w:type="spellStart"/>
      <w:r w:rsidRPr="001C086A">
        <w:rPr>
          <w:rFonts w:eastAsia="Segoe UI Light"/>
          <w:bdr w:val="nil"/>
        </w:rPr>
        <w:t>činnost</w:t>
      </w:r>
      <w:proofErr w:type="spellEnd"/>
      <w:r w:rsidRPr="001C086A">
        <w:rPr>
          <w:rFonts w:eastAsia="Segoe UI Light"/>
          <w:bdr w:val="nil"/>
        </w:rPr>
        <w:t xml:space="preserve"> bude omezena dle </w:t>
      </w:r>
      <w:proofErr w:type="spellStart"/>
      <w:r w:rsidRPr="001C086A">
        <w:rPr>
          <w:rFonts w:eastAsia="Segoe UI Light"/>
          <w:bdr w:val="nil"/>
        </w:rPr>
        <w:t>hygienického</w:t>
      </w:r>
      <w:proofErr w:type="spellEnd"/>
      <w:r w:rsidR="005A25CE" w:rsidRPr="001C086A">
        <w:rPr>
          <w:rFonts w:eastAsia="Segoe UI Light"/>
          <w:bdr w:val="nil"/>
        </w:rPr>
        <w:t xml:space="preserve"> </w:t>
      </w:r>
      <w:proofErr w:type="spellStart"/>
      <w:r w:rsidRPr="001C086A">
        <w:rPr>
          <w:rFonts w:eastAsia="Segoe UI Light"/>
          <w:bdr w:val="nil"/>
        </w:rPr>
        <w:t>předpisu</w:t>
      </w:r>
      <w:proofErr w:type="spellEnd"/>
      <w:r w:rsidRPr="001C086A">
        <w:rPr>
          <w:rFonts w:eastAsia="Segoe UI Light"/>
          <w:bdr w:val="nil"/>
        </w:rPr>
        <w:t xml:space="preserve"> na dobu mezi 7-21 hod. </w:t>
      </w:r>
    </w:p>
    <w:p w14:paraId="6221E00B" w14:textId="77777777" w:rsidR="00C452D4" w:rsidRDefault="00042CED" w:rsidP="002817AC">
      <w:pPr>
        <w:pStyle w:val="Nadpis3"/>
        <w:numPr>
          <w:ilvl w:val="0"/>
          <w:numId w:val="19"/>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Zásady bezpečnosti a ochrany zdraví na staveništi</w:t>
      </w:r>
    </w:p>
    <w:p w14:paraId="489CFA6F" w14:textId="77777777" w:rsidR="001E6187" w:rsidRPr="001E6187" w:rsidRDefault="001E6187" w:rsidP="001E6187">
      <w:pPr>
        <w:rPr>
          <w:rFonts w:eastAsia="Segoe UI Light"/>
        </w:rPr>
      </w:pPr>
    </w:p>
    <w:p w14:paraId="49405881"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Během provádění stavby bude dodržován stavební a vodní zákon a příslušně vyhlášky o obecně platných technických požadavcích na provádění stavby.</w:t>
      </w:r>
    </w:p>
    <w:p w14:paraId="44902115"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Při provádění stavby budou k zajištění bezpečnosti a ochrany zdraví, hygieny práce a požární ochrany dodržovány obecně platné právní a ostatní předpisy.</w:t>
      </w:r>
    </w:p>
    <w:p w14:paraId="685202C3"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Zhotovitel prokazatelně proškolí všechny své pracovníky na stavbě.</w:t>
      </w:r>
    </w:p>
    <w:p w14:paraId="2D40CE67" w14:textId="77777777" w:rsidR="003061D0" w:rsidRPr="001C086A" w:rsidRDefault="003061D0" w:rsidP="001E6187">
      <w:pPr>
        <w:pStyle w:val="david"/>
        <w:ind w:left="0" w:firstLine="4"/>
        <w:rPr>
          <w:rFonts w:ascii="Times New Roman" w:hAnsi="Times New Roman"/>
          <w:sz w:val="24"/>
          <w:szCs w:val="24"/>
        </w:rPr>
      </w:pPr>
    </w:p>
    <w:p w14:paraId="2A3B1DE9"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Pracovníci zhotovitele musí pro zajištění bezpečnosti práce postupovat zejména v souladu s požadavky, které uvádí:</w:t>
      </w:r>
    </w:p>
    <w:p w14:paraId="38F73AFA" w14:textId="77777777" w:rsidR="003061D0" w:rsidRPr="001C086A" w:rsidRDefault="003061D0" w:rsidP="002817AC">
      <w:pPr>
        <w:pStyle w:val="david"/>
        <w:numPr>
          <w:ilvl w:val="0"/>
          <w:numId w:val="29"/>
        </w:numPr>
        <w:ind w:left="0" w:firstLine="4"/>
        <w:rPr>
          <w:rFonts w:ascii="Times New Roman" w:hAnsi="Times New Roman"/>
          <w:sz w:val="24"/>
          <w:szCs w:val="24"/>
        </w:rPr>
      </w:pPr>
      <w:r w:rsidRPr="001C086A">
        <w:rPr>
          <w:rFonts w:ascii="Times New Roman" w:hAnsi="Times New Roman"/>
          <w:sz w:val="24"/>
          <w:szCs w:val="24"/>
        </w:rPr>
        <w:t>zákon č. 309/2006 Sb. - Zajištění dalších podmínek ochrany a zdraví při práci</w:t>
      </w:r>
    </w:p>
    <w:p w14:paraId="7F9E5FA9" w14:textId="77777777" w:rsidR="003061D0" w:rsidRPr="001C086A" w:rsidRDefault="003061D0" w:rsidP="002817AC">
      <w:pPr>
        <w:pStyle w:val="david"/>
        <w:numPr>
          <w:ilvl w:val="0"/>
          <w:numId w:val="29"/>
        </w:numPr>
        <w:ind w:left="0" w:firstLine="4"/>
        <w:rPr>
          <w:rFonts w:ascii="Times New Roman" w:hAnsi="Times New Roman"/>
          <w:sz w:val="24"/>
          <w:szCs w:val="24"/>
        </w:rPr>
      </w:pPr>
      <w:r w:rsidRPr="001C086A">
        <w:rPr>
          <w:rFonts w:ascii="Times New Roman" w:hAnsi="Times New Roman"/>
          <w:sz w:val="24"/>
          <w:szCs w:val="24"/>
        </w:rPr>
        <w:t>NV č. 591/2006 Sb. - nařízení vlády ČR o bližších minimálních požadavcích na bezpečnost a ochranu zdraví při práci na staveništích</w:t>
      </w:r>
    </w:p>
    <w:p w14:paraId="79C8C43C" w14:textId="77777777" w:rsidR="003061D0" w:rsidRPr="001C086A" w:rsidRDefault="003061D0" w:rsidP="002817AC">
      <w:pPr>
        <w:pStyle w:val="david"/>
        <w:numPr>
          <w:ilvl w:val="0"/>
          <w:numId w:val="29"/>
        </w:numPr>
        <w:ind w:left="0" w:firstLine="4"/>
        <w:rPr>
          <w:rFonts w:ascii="Times New Roman" w:hAnsi="Times New Roman"/>
          <w:sz w:val="24"/>
          <w:szCs w:val="24"/>
        </w:rPr>
      </w:pPr>
      <w:r w:rsidRPr="001C086A">
        <w:rPr>
          <w:rFonts w:ascii="Times New Roman" w:hAnsi="Times New Roman"/>
          <w:sz w:val="24"/>
          <w:szCs w:val="24"/>
        </w:rPr>
        <w:t>NV č. 362/2005 Sb. - nařízení vlády ČR o bližších minimálních požadavcích pro práci ve výškách a nad volnou hloubkou</w:t>
      </w:r>
    </w:p>
    <w:p w14:paraId="261D3D17" w14:textId="77777777" w:rsidR="003061D0" w:rsidRPr="001C086A" w:rsidRDefault="003061D0" w:rsidP="002817AC">
      <w:pPr>
        <w:pStyle w:val="david"/>
        <w:numPr>
          <w:ilvl w:val="0"/>
          <w:numId w:val="29"/>
        </w:numPr>
        <w:ind w:left="0" w:firstLine="4"/>
        <w:rPr>
          <w:rFonts w:ascii="Times New Roman" w:hAnsi="Times New Roman"/>
          <w:sz w:val="24"/>
          <w:szCs w:val="24"/>
        </w:rPr>
      </w:pPr>
      <w:r w:rsidRPr="001C086A">
        <w:rPr>
          <w:rFonts w:ascii="Times New Roman" w:hAnsi="Times New Roman"/>
          <w:sz w:val="24"/>
          <w:szCs w:val="24"/>
        </w:rPr>
        <w:t>další požadavky platných právních předpisů a jejich seznam viz zpracovaný PLÁN BOZP pro část realizace</w:t>
      </w:r>
    </w:p>
    <w:p w14:paraId="4ABD689B" w14:textId="77777777" w:rsidR="003061D0" w:rsidRPr="001C086A" w:rsidRDefault="003061D0" w:rsidP="001E6187">
      <w:pPr>
        <w:pStyle w:val="david"/>
        <w:ind w:left="0" w:firstLine="4"/>
        <w:rPr>
          <w:rFonts w:ascii="Times New Roman" w:hAnsi="Times New Roman"/>
          <w:sz w:val="24"/>
          <w:szCs w:val="24"/>
        </w:rPr>
      </w:pPr>
    </w:p>
    <w:p w14:paraId="5F62E690"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V případě, že na staveništi budou působit současně zaměstnanci více jak jednoho zhotovitele stavby a na staveništi budou vykonávány práce a činnosti se zvýšeným rizikem ohrožení zdraví, je zadavatel povinen v souladu s nařízením vlády č. 591/2006 Sb., o bližších požadavcích na bezpečnost a ochranu zdraví při práci na staveništích zajistit BOZP a koordinaci BOZP tím, že:</w:t>
      </w:r>
    </w:p>
    <w:p w14:paraId="7033FD7F" w14:textId="77777777" w:rsidR="003061D0" w:rsidRPr="001C086A" w:rsidRDefault="003061D0" w:rsidP="001E6187">
      <w:pPr>
        <w:pStyle w:val="david"/>
        <w:ind w:left="0" w:firstLine="4"/>
        <w:rPr>
          <w:rFonts w:ascii="Times New Roman" w:hAnsi="Times New Roman"/>
          <w:sz w:val="24"/>
          <w:szCs w:val="24"/>
        </w:rPr>
      </w:pPr>
    </w:p>
    <w:p w14:paraId="1590F384"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a) ve fázi přípravy:</w:t>
      </w:r>
    </w:p>
    <w:p w14:paraId="74DAC486"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 určí koordinátora bezpečnosti a ochrany zdraví při práci na staveništi</w:t>
      </w:r>
    </w:p>
    <w:p w14:paraId="07B24404"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 zajistí zpracování plánu bezpečnosti a ochrany zdraví při práci na staveništi, včetně opatření z hlediska časové potřeby a způsobu provádění realizace stavby</w:t>
      </w:r>
    </w:p>
    <w:p w14:paraId="5CE80054" w14:textId="77777777" w:rsidR="003061D0" w:rsidRPr="001C086A" w:rsidRDefault="003061D0" w:rsidP="001E6187">
      <w:pPr>
        <w:pStyle w:val="david"/>
        <w:ind w:left="0" w:firstLine="4"/>
        <w:rPr>
          <w:rFonts w:ascii="Times New Roman" w:hAnsi="Times New Roman"/>
          <w:sz w:val="24"/>
          <w:szCs w:val="24"/>
        </w:rPr>
      </w:pPr>
    </w:p>
    <w:p w14:paraId="4B617D2B"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Koordinátor je při přípravě stavby povinen:</w:t>
      </w:r>
    </w:p>
    <w:p w14:paraId="760BAE9D"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v dostatečném předstihu před zadáním díla zhotoviteli stavby předat zadavateli stavby přehled právních předpisů vztahujících se ke stavbě, informace o rizicích, které se mohou při realizaci stavby vyskytnout a další podklady nutné pro zajištění bezpečného a zdraví neohrožujícího pracovního prostředí a podmínek výkonu práce</w:t>
      </w:r>
    </w:p>
    <w:p w14:paraId="3936AEA1"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 xml:space="preserve">předat projektantovi, zhotoviteli stavby, pokud byl již určen, veškeré informace o známých bezpečnostních a zdravotních rizicích </w:t>
      </w:r>
    </w:p>
    <w:p w14:paraId="01D6180E"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provádět činnosti, které stanoví § 7 nařízení vlády č. 591/2006 Sb.</w:t>
      </w:r>
    </w:p>
    <w:p w14:paraId="0D658218"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koordinuje a zajišťuje soulad požadavků BOZP při zpracování projektové dokumentace, zejména v části Zásady organizace výstavby.</w:t>
      </w:r>
    </w:p>
    <w:p w14:paraId="0A3C7E42" w14:textId="77777777" w:rsidR="003061D0" w:rsidRPr="001C086A" w:rsidRDefault="003061D0" w:rsidP="001E6187">
      <w:pPr>
        <w:pStyle w:val="david"/>
        <w:ind w:left="0" w:firstLine="4"/>
        <w:rPr>
          <w:rFonts w:ascii="Times New Roman" w:hAnsi="Times New Roman"/>
          <w:sz w:val="24"/>
          <w:szCs w:val="24"/>
        </w:rPr>
      </w:pPr>
    </w:p>
    <w:p w14:paraId="4DC4628C"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b) ve fázi realizace:</w:t>
      </w:r>
    </w:p>
    <w:p w14:paraId="02057406"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 určit koordinátora bezpečnosti práce a ochrany zdraví při práci</w:t>
      </w:r>
    </w:p>
    <w:p w14:paraId="2640B185"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 zajistit zpracování plánu bezpečnosti a ochrany zdraví při práci</w:t>
      </w:r>
    </w:p>
    <w:p w14:paraId="1AE6FCA9"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 doručit oznámení o zahájení prací oblastnímu inspektorátu práce nejpozději do 8 dnů před předáním staveniště zhotoviteli</w:t>
      </w:r>
    </w:p>
    <w:p w14:paraId="2A77927F" w14:textId="77777777" w:rsidR="003061D0" w:rsidRPr="001C086A" w:rsidRDefault="003061D0" w:rsidP="001E6187">
      <w:pPr>
        <w:pStyle w:val="david"/>
        <w:ind w:left="0" w:firstLine="4"/>
        <w:rPr>
          <w:rFonts w:ascii="Times New Roman" w:hAnsi="Times New Roman"/>
          <w:sz w:val="24"/>
          <w:szCs w:val="24"/>
        </w:rPr>
      </w:pPr>
    </w:p>
    <w:p w14:paraId="483BE754"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Koordinátor je při realizaci stavby povinen:</w:t>
      </w:r>
    </w:p>
    <w:p w14:paraId="3D266F83"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informovat všechny dotčené zhotovitele stavby o bezpečnostních a zdravotních rizicích na staveništi</w:t>
      </w:r>
    </w:p>
    <w:p w14:paraId="0690C0F2"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upozornit zhotovitele stavby na nedostatky v uplatňování požadavků na bezpečnost a ochranu zdraví při práci zjištěné na pracovišti převzatém zhotovitelem stavby a vyžadovat zjednání nápravy, k tomu je oprávněn navrhovat přiměřená opatření</w:t>
      </w:r>
    </w:p>
    <w:p w14:paraId="7A46BAE8"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provádět činnosti stanovené § 8 nařízení vlády č. 591/2006 Sb.</w:t>
      </w:r>
    </w:p>
    <w:p w14:paraId="067D62ED" w14:textId="77777777" w:rsidR="003061D0" w:rsidRPr="001C086A" w:rsidRDefault="003061D0" w:rsidP="001E6187">
      <w:pPr>
        <w:pStyle w:val="david"/>
        <w:ind w:left="0" w:firstLine="0"/>
        <w:rPr>
          <w:rFonts w:ascii="Times New Roman" w:hAnsi="Times New Roman"/>
          <w:sz w:val="24"/>
          <w:szCs w:val="24"/>
        </w:rPr>
      </w:pPr>
    </w:p>
    <w:p w14:paraId="1348CF54" w14:textId="77777777" w:rsidR="003061D0" w:rsidRPr="001C086A" w:rsidRDefault="003061D0" w:rsidP="001E6187">
      <w:pPr>
        <w:pStyle w:val="david"/>
        <w:ind w:left="0"/>
        <w:rPr>
          <w:rFonts w:ascii="Times New Roman" w:hAnsi="Times New Roman"/>
          <w:b/>
          <w:sz w:val="24"/>
          <w:szCs w:val="24"/>
        </w:rPr>
      </w:pPr>
      <w:r w:rsidRPr="001C086A">
        <w:rPr>
          <w:rFonts w:ascii="Times New Roman" w:hAnsi="Times New Roman"/>
          <w:b/>
          <w:sz w:val="24"/>
          <w:szCs w:val="24"/>
        </w:rPr>
        <w:t xml:space="preserve">Dle rozsahu a dostupných informací, bude nutností koordinátora BOZP pro část realizace ustanovit zadavatelem stavby. </w:t>
      </w:r>
    </w:p>
    <w:p w14:paraId="6B4689F4"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lastRenderedPageBreak/>
        <w:t>Ve smyslu obecných technických požadavků na výstavbu bude při provádění prací za mimořádných podmínek bezpečnost práce zajištěna organizačními a technickými opatřeními. Tato opatření budou využita i pro zajištění bezpečnosti práce při okolním stávajícím provozu.</w:t>
      </w:r>
    </w:p>
    <w:p w14:paraId="0C273793"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Na staveništích budou použity barevné pásky a výstražné bezpečnostní tabulky zajišťující staveniště proti vstupu nepovolaných osob, případně přenosná zábradlí.</w:t>
      </w:r>
    </w:p>
    <w:p w14:paraId="578BC576"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Otvory, jámy (výkopy), nestabilní konstrukce atd. budou zakryty nebo oploceny, případně budou z hlediska bezpečnosti práce zajištěny jiným vhodným způsobem.</w:t>
      </w:r>
    </w:p>
    <w:p w14:paraId="28232F83"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 xml:space="preserve">Při stavebních a montážních pracích v blízkosti elektrických zařízení pod napětím budou učiněna opatření proti dotyku při přiblížení k částem s nebezpečným napětím, především dle ČSN EN 50110-1 </w:t>
      </w:r>
      <w:proofErr w:type="spellStart"/>
      <w:r w:rsidRPr="001C086A">
        <w:rPr>
          <w:rFonts w:ascii="Times New Roman" w:hAnsi="Times New Roman"/>
          <w:sz w:val="24"/>
          <w:szCs w:val="24"/>
        </w:rPr>
        <w:t>ed</w:t>
      </w:r>
      <w:proofErr w:type="spellEnd"/>
      <w:r w:rsidRPr="001C086A">
        <w:rPr>
          <w:rFonts w:ascii="Times New Roman" w:hAnsi="Times New Roman"/>
          <w:sz w:val="24"/>
          <w:szCs w:val="24"/>
        </w:rPr>
        <w:t>. 3.</w:t>
      </w:r>
    </w:p>
    <w:p w14:paraId="68E280CA"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Stavbu bude provádět odborný zhotovitel s odpovídajícím povolením dle zvláštních předpisů pro provádění tohoto druhu stavby. Na stavbě bude vykonáván odborný stavební dozor osobou s kvalifikací dle zvláštních předpisů. Stavební práce mohou provádět jen kvalifikovaní pracovníci pod stálým dozorem osoby odpovědné za výstavbu.</w:t>
      </w:r>
    </w:p>
    <w:p w14:paraId="5473BB2B"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Z požárního hlediska bude po celou dobu provádění stavby požadován trvale přístupný hydrant a budou respektovány požární předpisy, zejména při práci s hořlavými materiály a při jejích skladování. Únikově cesty jsou k dispozici.</w:t>
      </w:r>
    </w:p>
    <w:p w14:paraId="76E04F23"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První pomoc bude zajišťována v případě potřeby u Záchranné služby a Hasičského záchranného sboru.</w:t>
      </w:r>
    </w:p>
    <w:p w14:paraId="1648EED9" w14:textId="79DE7576" w:rsidR="003061D0" w:rsidRDefault="003061D0" w:rsidP="001E6187">
      <w:pPr>
        <w:pStyle w:val="david"/>
        <w:ind w:left="0"/>
        <w:rPr>
          <w:rFonts w:ascii="Times New Roman" w:hAnsi="Times New Roman"/>
          <w:sz w:val="24"/>
          <w:szCs w:val="24"/>
        </w:rPr>
      </w:pPr>
      <w:r w:rsidRPr="001C086A">
        <w:rPr>
          <w:rFonts w:ascii="Times New Roman" w:hAnsi="Times New Roman"/>
          <w:sz w:val="24"/>
          <w:szCs w:val="24"/>
        </w:rPr>
        <w:t>Bezpečnost práce bude řešena v rámci přípravy stavby v dodavatelské dokumentaci dle platných předpisů o zajištění dalších podmínek bezpečnosti a ochrany zdraví při práci. Součástí projektové dokumentace pro stavební povolení je vypracovaný plán BOZP v přípravě stavby. Po výběru zhotovitele a koordinátora BOZP pro část realizace, je nutno tento plán aktualizovat v součinnosti s vybraným zhotovitelem dle zvolených pracovních postupů.</w:t>
      </w:r>
    </w:p>
    <w:p w14:paraId="664D2F18" w14:textId="77777777" w:rsidR="001E053C" w:rsidRPr="001C086A" w:rsidRDefault="001E053C" w:rsidP="001E6187">
      <w:pPr>
        <w:pStyle w:val="david"/>
        <w:ind w:left="0"/>
        <w:rPr>
          <w:rFonts w:ascii="Times New Roman" w:hAnsi="Times New Roman"/>
          <w:sz w:val="24"/>
          <w:szCs w:val="24"/>
        </w:rPr>
      </w:pPr>
    </w:p>
    <w:p w14:paraId="06FFBB80" w14:textId="77777777" w:rsidR="003061D0" w:rsidRPr="001C086A" w:rsidRDefault="003061D0" w:rsidP="001E6187">
      <w:pPr>
        <w:pStyle w:val="Textnorml"/>
        <w:ind w:left="0" w:right="567" w:firstLine="709"/>
      </w:pPr>
    </w:p>
    <w:p w14:paraId="1BC8C79D" w14:textId="77777777" w:rsidR="003061D0" w:rsidRPr="001C086A" w:rsidRDefault="003061D0" w:rsidP="001E6187">
      <w:pPr>
        <w:rPr>
          <w:b/>
        </w:rPr>
      </w:pPr>
      <w:r w:rsidRPr="001C086A">
        <w:rPr>
          <w:b/>
        </w:rPr>
        <w:t>Zdroje ohrožení zdraví při výstavbě a jejich omezení:</w:t>
      </w:r>
    </w:p>
    <w:p w14:paraId="009E88A9" w14:textId="77777777" w:rsidR="003061D0" w:rsidRPr="001C086A" w:rsidRDefault="003061D0" w:rsidP="001E6187">
      <w:r w:rsidRPr="001C086A">
        <w:t>Práce ve výškách – zábradlí</w:t>
      </w:r>
    </w:p>
    <w:p w14:paraId="5CED7ED4" w14:textId="77777777" w:rsidR="003061D0" w:rsidRPr="001C086A" w:rsidRDefault="003061D0" w:rsidP="001E6187">
      <w:r w:rsidRPr="001C086A">
        <w:t>Práce v rýhách a jamách – zabezpečení stěn výkopů</w:t>
      </w:r>
    </w:p>
    <w:p w14:paraId="1E277724" w14:textId="77777777" w:rsidR="003061D0" w:rsidRPr="001C086A" w:rsidRDefault="003061D0" w:rsidP="001E6187">
      <w:pPr>
        <w:ind w:firstLine="1"/>
      </w:pPr>
      <w:r w:rsidRPr="001C086A">
        <w:t>Ohrožení elektrickým proudem – zabezpečení obsluhy a údržby strojů kvalifikovanými osobami</w:t>
      </w:r>
    </w:p>
    <w:p w14:paraId="6B126323" w14:textId="77777777" w:rsidR="003061D0" w:rsidRPr="001C086A" w:rsidRDefault="003061D0" w:rsidP="001E6187">
      <w:pPr>
        <w:ind w:firstLine="1"/>
      </w:pPr>
    </w:p>
    <w:p w14:paraId="3B72255C" w14:textId="77777777" w:rsidR="003061D0" w:rsidRPr="001C086A" w:rsidRDefault="003061D0" w:rsidP="001E6187">
      <w:pPr>
        <w:rPr>
          <w:b/>
        </w:rPr>
      </w:pPr>
      <w:r w:rsidRPr="001C086A">
        <w:rPr>
          <w:b/>
        </w:rPr>
        <w:t>Všeobecné požadavky:</w:t>
      </w:r>
    </w:p>
    <w:p w14:paraId="251006C7" w14:textId="77777777" w:rsidR="003061D0" w:rsidRPr="001C086A" w:rsidRDefault="003061D0" w:rsidP="001E6187">
      <w:r w:rsidRPr="001C086A">
        <w:t>Zákaz používání alkoholu</w:t>
      </w:r>
    </w:p>
    <w:p w14:paraId="72E0B74A" w14:textId="77777777" w:rsidR="003061D0" w:rsidRPr="001C086A" w:rsidRDefault="003061D0" w:rsidP="001E6187">
      <w:r w:rsidRPr="001C086A">
        <w:t>Používání ochranných pomůcek</w:t>
      </w:r>
    </w:p>
    <w:p w14:paraId="31E47829" w14:textId="77777777" w:rsidR="003061D0" w:rsidRPr="001C086A" w:rsidRDefault="003061D0" w:rsidP="001E6187">
      <w:r w:rsidRPr="001C086A">
        <w:t>Pořádek na staveništi</w:t>
      </w:r>
    </w:p>
    <w:p w14:paraId="24E2947D" w14:textId="77777777" w:rsidR="003061D0" w:rsidRPr="001C086A" w:rsidRDefault="003061D0" w:rsidP="001E6187">
      <w:r w:rsidRPr="001C086A">
        <w:t>Osvětlení, ohrazení, zabezpečení staveniště</w:t>
      </w:r>
    </w:p>
    <w:p w14:paraId="23673FDA" w14:textId="77777777" w:rsidR="003061D0" w:rsidRPr="001C086A" w:rsidRDefault="003061D0" w:rsidP="001E6187">
      <w:r w:rsidRPr="001C086A">
        <w:t>Zákaz vstupu nepovolaným osobám na staveniště</w:t>
      </w:r>
    </w:p>
    <w:p w14:paraId="4B0949C3" w14:textId="77777777" w:rsidR="003061D0" w:rsidRPr="001C086A" w:rsidRDefault="003061D0" w:rsidP="001E6187">
      <w:r w:rsidRPr="001C086A">
        <w:t>Dodržování projektu a stanovených technologických postupů</w:t>
      </w:r>
    </w:p>
    <w:p w14:paraId="3E5FA730" w14:textId="77777777" w:rsidR="003061D0" w:rsidRPr="001C086A" w:rsidRDefault="003061D0" w:rsidP="001E6187">
      <w:r w:rsidRPr="001C086A">
        <w:t>Pravidelná školení BOZ</w:t>
      </w:r>
    </w:p>
    <w:p w14:paraId="769DC51C" w14:textId="77777777" w:rsidR="003061D0" w:rsidRPr="001C086A" w:rsidRDefault="003061D0" w:rsidP="001E6187">
      <w:r w:rsidRPr="001C086A">
        <w:t>Respektování Zákoníku práce</w:t>
      </w:r>
    </w:p>
    <w:p w14:paraId="1D9FB9DC" w14:textId="77777777" w:rsidR="003061D0" w:rsidRPr="001C086A" w:rsidRDefault="003061D0" w:rsidP="001E6187"/>
    <w:p w14:paraId="13A9FBF9" w14:textId="77777777" w:rsidR="003061D0" w:rsidRPr="001C086A" w:rsidRDefault="003061D0" w:rsidP="001E6187">
      <w:pPr>
        <w:rPr>
          <w:b/>
        </w:rPr>
      </w:pPr>
      <w:r w:rsidRPr="001C086A">
        <w:rPr>
          <w:b/>
        </w:rPr>
        <w:t>Způsob omezení rizikových vlivů:</w:t>
      </w:r>
    </w:p>
    <w:p w14:paraId="7B344B22" w14:textId="77777777" w:rsidR="003061D0" w:rsidRPr="001C086A" w:rsidRDefault="003061D0" w:rsidP="001E6187">
      <w:pPr>
        <w:ind w:firstLine="1"/>
      </w:pPr>
      <w:r w:rsidRPr="001C086A">
        <w:t>Zpracování a dodržování Provozního předpisu, Havarijního řádu a Požárních poplachových směrnic</w:t>
      </w:r>
    </w:p>
    <w:p w14:paraId="203342BA" w14:textId="77777777" w:rsidR="003061D0" w:rsidRPr="001C086A" w:rsidRDefault="003061D0" w:rsidP="001E6187">
      <w:r w:rsidRPr="001C086A">
        <w:t>Zabezpečení všech činností poučenými, vyškolenými zodpovědnými osobami</w:t>
      </w:r>
    </w:p>
    <w:p w14:paraId="69939848" w14:textId="77777777" w:rsidR="003061D0" w:rsidRPr="001C086A" w:rsidRDefault="003061D0" w:rsidP="001E6187">
      <w:pPr>
        <w:ind w:firstLine="1"/>
      </w:pPr>
      <w:r w:rsidRPr="001C086A">
        <w:t>Dodržování a respektování podmínek Požární zprávy, návodů k obsluze zařízení</w:t>
      </w:r>
    </w:p>
    <w:p w14:paraId="5E4603A1" w14:textId="77777777" w:rsidR="003061D0" w:rsidRPr="001C086A" w:rsidRDefault="003061D0" w:rsidP="001E6187">
      <w:r w:rsidRPr="001C086A">
        <w:t>Používání ochranných pomůcek a pracovních oděvů</w:t>
      </w:r>
    </w:p>
    <w:p w14:paraId="3F0632E5" w14:textId="77777777" w:rsidR="003061D0" w:rsidRPr="001C086A" w:rsidRDefault="003061D0" w:rsidP="001E6187">
      <w:r w:rsidRPr="001C086A">
        <w:t>Respektování BOZ</w:t>
      </w:r>
    </w:p>
    <w:p w14:paraId="6BDB5B3F" w14:textId="77777777" w:rsidR="003061D0" w:rsidRPr="001C086A" w:rsidRDefault="003061D0" w:rsidP="001E6187">
      <w:r w:rsidRPr="001C086A">
        <w:t>Dodržování Zákoníku práce</w:t>
      </w:r>
    </w:p>
    <w:p w14:paraId="59487AD8" w14:textId="77777777" w:rsidR="003061D0" w:rsidRPr="001C086A" w:rsidRDefault="003061D0" w:rsidP="001E6187">
      <w:r w:rsidRPr="001C086A">
        <w:t>Pravidelné školení všech pracovníků z hlediska BOZ</w:t>
      </w:r>
    </w:p>
    <w:p w14:paraId="4C9D8D28" w14:textId="77777777" w:rsidR="003061D0" w:rsidRPr="001C086A" w:rsidRDefault="003061D0" w:rsidP="001E6187"/>
    <w:p w14:paraId="533D0575" w14:textId="77777777" w:rsidR="003061D0" w:rsidRPr="001C086A" w:rsidRDefault="003061D0" w:rsidP="001E6187"/>
    <w:p w14:paraId="67072FBF" w14:textId="77777777" w:rsidR="003061D0" w:rsidRPr="001C086A" w:rsidRDefault="003061D0" w:rsidP="001E6187">
      <w:r w:rsidRPr="001C086A">
        <w:t>Při výstavbě nutno respektovat:</w:t>
      </w:r>
    </w:p>
    <w:p w14:paraId="19BF8EDA" w14:textId="77777777" w:rsidR="003061D0" w:rsidRPr="001C086A" w:rsidRDefault="003061D0" w:rsidP="001E6187">
      <w:r w:rsidRPr="001C086A">
        <w:t xml:space="preserve">ČSN 73 2310 </w:t>
      </w:r>
      <w:r w:rsidRPr="001C086A">
        <w:tab/>
      </w:r>
      <w:r w:rsidRPr="001C086A">
        <w:tab/>
        <w:t>Provádění zděných konstrukcí</w:t>
      </w:r>
    </w:p>
    <w:p w14:paraId="64D7FA37" w14:textId="77777777" w:rsidR="003061D0" w:rsidRPr="001C086A" w:rsidRDefault="003061D0" w:rsidP="001E6187">
      <w:r w:rsidRPr="001C086A">
        <w:t xml:space="preserve">ČSN 73 2601 </w:t>
      </w:r>
      <w:r w:rsidRPr="001C086A">
        <w:tab/>
      </w:r>
      <w:r w:rsidRPr="001C086A">
        <w:tab/>
        <w:t>Provádění ocelových konstrukcí</w:t>
      </w:r>
    </w:p>
    <w:p w14:paraId="4CA6F296" w14:textId="77777777" w:rsidR="003061D0" w:rsidRPr="001C086A" w:rsidRDefault="003061D0" w:rsidP="001E6187">
      <w:r w:rsidRPr="001C086A">
        <w:t xml:space="preserve">ČSN 73 3050 </w:t>
      </w:r>
      <w:r w:rsidRPr="001C086A">
        <w:tab/>
      </w:r>
      <w:r w:rsidRPr="001C086A">
        <w:tab/>
        <w:t>Zemní práce</w:t>
      </w:r>
    </w:p>
    <w:p w14:paraId="3BB53FD5" w14:textId="77777777" w:rsidR="003061D0" w:rsidRPr="001C086A" w:rsidRDefault="003061D0" w:rsidP="001E6187">
      <w:r w:rsidRPr="001C086A">
        <w:t xml:space="preserve">ČSN 73 3300 </w:t>
      </w:r>
      <w:r w:rsidRPr="001C086A">
        <w:tab/>
      </w:r>
      <w:r w:rsidRPr="001C086A">
        <w:tab/>
        <w:t>Provádění střech</w:t>
      </w:r>
    </w:p>
    <w:p w14:paraId="335E91F7" w14:textId="77777777" w:rsidR="003061D0" w:rsidRPr="001C086A" w:rsidRDefault="003061D0" w:rsidP="001E6187">
      <w:r w:rsidRPr="001C086A">
        <w:t xml:space="preserve">ČSN 73 0090 </w:t>
      </w:r>
      <w:r w:rsidRPr="001C086A">
        <w:tab/>
      </w:r>
      <w:r w:rsidRPr="001C086A">
        <w:tab/>
        <w:t>Zakládání staveb</w:t>
      </w:r>
    </w:p>
    <w:p w14:paraId="4E12846D" w14:textId="77777777" w:rsidR="003061D0" w:rsidRPr="001C086A" w:rsidRDefault="003061D0" w:rsidP="001E6187">
      <w:r w:rsidRPr="001C086A">
        <w:t xml:space="preserve">ČSN 73 3053 </w:t>
      </w:r>
      <w:r w:rsidRPr="001C086A">
        <w:tab/>
      </w:r>
      <w:r w:rsidRPr="001C086A">
        <w:tab/>
        <w:t>Násypy z kamenité sypaniny</w:t>
      </w:r>
    </w:p>
    <w:p w14:paraId="376F1F51" w14:textId="77777777" w:rsidR="003061D0" w:rsidRPr="001C086A" w:rsidRDefault="003061D0" w:rsidP="001E6187">
      <w:r w:rsidRPr="001C086A">
        <w:t xml:space="preserve">ČSN 73 8106 </w:t>
      </w:r>
      <w:r w:rsidRPr="001C086A">
        <w:tab/>
      </w:r>
      <w:r w:rsidRPr="001C086A">
        <w:tab/>
        <w:t>Ochranné a záchytné konstrukce</w:t>
      </w:r>
    </w:p>
    <w:p w14:paraId="3D113879" w14:textId="77777777" w:rsidR="003061D0" w:rsidRPr="001C086A" w:rsidRDefault="003061D0" w:rsidP="001E6187">
      <w:r w:rsidRPr="001C086A">
        <w:t xml:space="preserve">ČSN 73 3610 </w:t>
      </w:r>
      <w:r w:rsidRPr="001C086A">
        <w:tab/>
      </w:r>
      <w:r w:rsidRPr="001C086A">
        <w:tab/>
        <w:t>Provádění klempířských prací</w:t>
      </w:r>
    </w:p>
    <w:p w14:paraId="58B04FD3" w14:textId="77777777" w:rsidR="003061D0" w:rsidRPr="001C086A" w:rsidRDefault="003061D0" w:rsidP="001E6187">
      <w:r w:rsidRPr="001C086A">
        <w:t xml:space="preserve">ČSN 73 0550 </w:t>
      </w:r>
      <w:r w:rsidRPr="001C086A">
        <w:tab/>
      </w:r>
      <w:r w:rsidRPr="001C086A">
        <w:tab/>
        <w:t>Izolace</w:t>
      </w:r>
    </w:p>
    <w:p w14:paraId="7EF331A2" w14:textId="77777777" w:rsidR="003061D0" w:rsidRPr="001C086A" w:rsidRDefault="003061D0" w:rsidP="001E6187">
      <w:r w:rsidRPr="001C086A">
        <w:t>Zákoník práce a další ČSN, EN k provádění staveb</w:t>
      </w:r>
    </w:p>
    <w:p w14:paraId="52C407D7" w14:textId="77777777" w:rsidR="003061D0" w:rsidRPr="001C086A" w:rsidRDefault="003061D0" w:rsidP="001E6187"/>
    <w:p w14:paraId="456DA3D6" w14:textId="77777777" w:rsidR="003061D0" w:rsidRPr="001C086A" w:rsidRDefault="003061D0" w:rsidP="001E6187">
      <w:r w:rsidRPr="001C086A">
        <w:t>Nutno dodržovat normy platné k 30. 12. 1990 jako závazné.</w:t>
      </w:r>
    </w:p>
    <w:p w14:paraId="1A3335B1" w14:textId="77777777" w:rsidR="003061D0" w:rsidRPr="001C086A" w:rsidRDefault="003061D0" w:rsidP="001E6187"/>
    <w:p w14:paraId="399F7ED3" w14:textId="77777777" w:rsidR="003061D0" w:rsidRPr="001C086A" w:rsidRDefault="003061D0" w:rsidP="001E6187">
      <w:r w:rsidRPr="001C086A">
        <w:t>ČSN 73 0212-1</w:t>
      </w:r>
      <w:r w:rsidRPr="001C086A">
        <w:tab/>
        <w:t>Geometrická přesnost ve výstavbě. Kontrola přesnosti</w:t>
      </w:r>
    </w:p>
    <w:p w14:paraId="36D12EFB" w14:textId="77777777" w:rsidR="003061D0" w:rsidRPr="001C086A" w:rsidRDefault="003061D0" w:rsidP="001E6187">
      <w:r w:rsidRPr="001C086A">
        <w:tab/>
      </w:r>
      <w:r w:rsidRPr="001C086A">
        <w:tab/>
      </w:r>
      <w:r w:rsidRPr="001C086A">
        <w:tab/>
      </w:r>
      <w:r w:rsidRPr="001C086A">
        <w:tab/>
        <w:t xml:space="preserve">Část 1: Základní ustanovení </w:t>
      </w:r>
    </w:p>
    <w:p w14:paraId="12043438" w14:textId="77777777" w:rsidR="003061D0" w:rsidRPr="001C086A" w:rsidRDefault="003061D0" w:rsidP="001E6187">
      <w:r w:rsidRPr="001C086A">
        <w:t>ČSN 73 0212-3</w:t>
      </w:r>
      <w:r w:rsidRPr="001C086A">
        <w:tab/>
        <w:t>Geometrická přesnost ve výstavbě. Kontrola přesnosti</w:t>
      </w:r>
    </w:p>
    <w:p w14:paraId="46540470" w14:textId="77777777" w:rsidR="003061D0" w:rsidRPr="001C086A" w:rsidRDefault="003061D0" w:rsidP="001E6187">
      <w:r w:rsidRPr="001C086A">
        <w:tab/>
      </w:r>
      <w:r w:rsidRPr="001C086A">
        <w:tab/>
      </w:r>
      <w:r w:rsidRPr="001C086A">
        <w:tab/>
      </w:r>
      <w:r w:rsidRPr="001C086A">
        <w:tab/>
        <w:t>Část 3: Pozemní stavební objekty</w:t>
      </w:r>
    </w:p>
    <w:p w14:paraId="203B0A17" w14:textId="77777777" w:rsidR="003061D0" w:rsidRPr="001C086A" w:rsidRDefault="003061D0" w:rsidP="001E6187">
      <w:r w:rsidRPr="001C086A">
        <w:t>ČSN 73 2031</w:t>
      </w:r>
      <w:r w:rsidRPr="001C086A">
        <w:tab/>
        <w:t>Zkoušení stavebních objektů, konstrukcí a dílců</w:t>
      </w:r>
    </w:p>
    <w:p w14:paraId="13FEE030" w14:textId="77777777" w:rsidR="003061D0" w:rsidRPr="001C086A" w:rsidRDefault="003061D0" w:rsidP="001E6187">
      <w:r w:rsidRPr="001C086A">
        <w:tab/>
      </w:r>
      <w:r w:rsidRPr="001C086A">
        <w:tab/>
      </w:r>
      <w:r w:rsidRPr="001C086A">
        <w:tab/>
        <w:t>Společná ustanovení</w:t>
      </w:r>
    </w:p>
    <w:p w14:paraId="33EB3E05" w14:textId="77777777" w:rsidR="003061D0" w:rsidRPr="001C086A" w:rsidRDefault="003061D0" w:rsidP="001E6187">
      <w:r w:rsidRPr="001C086A">
        <w:t>ČSN 73 2061-1</w:t>
      </w:r>
      <w:r w:rsidRPr="001C086A">
        <w:tab/>
        <w:t>Zatěžovací zkoušky zdiva</w:t>
      </w:r>
    </w:p>
    <w:p w14:paraId="62B72293" w14:textId="77777777" w:rsidR="003061D0" w:rsidRPr="001C086A" w:rsidRDefault="003061D0" w:rsidP="001E6187">
      <w:r w:rsidRPr="001C086A">
        <w:tab/>
      </w:r>
      <w:r w:rsidRPr="001C086A">
        <w:tab/>
      </w:r>
      <w:r w:rsidRPr="001C086A">
        <w:tab/>
      </w:r>
      <w:r w:rsidRPr="001C086A">
        <w:tab/>
        <w:t>Část 1: Všeobecná ustanovení</w:t>
      </w:r>
    </w:p>
    <w:p w14:paraId="26B65CA9" w14:textId="77777777" w:rsidR="003061D0" w:rsidRPr="001C086A" w:rsidRDefault="003061D0" w:rsidP="001E6187">
      <w:r w:rsidRPr="001C086A">
        <w:t>ČSN 73 2601</w:t>
      </w:r>
      <w:r w:rsidRPr="001C086A">
        <w:tab/>
        <w:t>Provádění ocelových konstrukcí</w:t>
      </w:r>
      <w:r w:rsidRPr="001C086A">
        <w:tab/>
      </w:r>
      <w:r w:rsidRPr="001C086A">
        <w:tab/>
      </w:r>
      <w:r w:rsidRPr="001C086A">
        <w:tab/>
      </w:r>
    </w:p>
    <w:p w14:paraId="3D0D9184" w14:textId="77777777" w:rsidR="003061D0" w:rsidRPr="00623ED1" w:rsidRDefault="003061D0" w:rsidP="00623ED1">
      <w:r w:rsidRPr="00623ED1">
        <w:t>ČSN 73 3040</w:t>
      </w:r>
      <w:r w:rsidRPr="00623ED1">
        <w:tab/>
      </w:r>
      <w:proofErr w:type="spellStart"/>
      <w:r w:rsidRPr="00623ED1">
        <w:t>Geotextílie</w:t>
      </w:r>
      <w:proofErr w:type="spellEnd"/>
      <w:r w:rsidRPr="00623ED1">
        <w:t xml:space="preserve"> v stavebných </w:t>
      </w:r>
      <w:proofErr w:type="spellStart"/>
      <w:r w:rsidRPr="00623ED1">
        <w:t>konštrukciách</w:t>
      </w:r>
      <w:proofErr w:type="spellEnd"/>
    </w:p>
    <w:p w14:paraId="4C9451CA" w14:textId="77777777" w:rsidR="003061D0" w:rsidRPr="00623ED1" w:rsidRDefault="003061D0" w:rsidP="00623ED1">
      <w:r w:rsidRPr="00623ED1">
        <w:tab/>
      </w:r>
      <w:r w:rsidRPr="00623ED1">
        <w:tab/>
      </w:r>
      <w:r w:rsidRPr="00623ED1">
        <w:tab/>
        <w:t xml:space="preserve">Základné </w:t>
      </w:r>
      <w:proofErr w:type="spellStart"/>
      <w:r w:rsidRPr="00623ED1">
        <w:t>ustanovenia</w:t>
      </w:r>
      <w:proofErr w:type="spellEnd"/>
    </w:p>
    <w:p w14:paraId="71128E3E" w14:textId="77777777" w:rsidR="003061D0" w:rsidRPr="00623ED1" w:rsidRDefault="003061D0" w:rsidP="00623ED1">
      <w:r w:rsidRPr="00623ED1">
        <w:t xml:space="preserve">ČSN 73 </w:t>
      </w:r>
      <w:proofErr w:type="gramStart"/>
      <w:r w:rsidRPr="00623ED1">
        <w:t xml:space="preserve">3050  </w:t>
      </w:r>
      <w:r w:rsidRPr="00623ED1">
        <w:tab/>
      </w:r>
      <w:proofErr w:type="spellStart"/>
      <w:proofErr w:type="gramEnd"/>
      <w:r w:rsidRPr="00623ED1">
        <w:t>Zemné</w:t>
      </w:r>
      <w:proofErr w:type="spellEnd"/>
      <w:r w:rsidRPr="00623ED1">
        <w:t xml:space="preserve"> práce</w:t>
      </w:r>
    </w:p>
    <w:p w14:paraId="6FE7D4E2" w14:textId="77777777" w:rsidR="003061D0" w:rsidRPr="00623ED1" w:rsidRDefault="003061D0" w:rsidP="00623ED1">
      <w:r w:rsidRPr="00623ED1">
        <w:tab/>
      </w:r>
      <w:r w:rsidRPr="00623ED1">
        <w:tab/>
      </w:r>
      <w:r w:rsidRPr="00623ED1">
        <w:tab/>
        <w:t xml:space="preserve">Všeobecné </w:t>
      </w:r>
      <w:proofErr w:type="spellStart"/>
      <w:r w:rsidRPr="00623ED1">
        <w:t>ustanovenia</w:t>
      </w:r>
      <w:proofErr w:type="spellEnd"/>
      <w:r w:rsidRPr="00623ED1">
        <w:tab/>
      </w:r>
      <w:r w:rsidRPr="00623ED1">
        <w:tab/>
      </w:r>
      <w:r w:rsidRPr="00623ED1">
        <w:tab/>
      </w:r>
      <w:r w:rsidRPr="00623ED1">
        <w:tab/>
      </w:r>
    </w:p>
    <w:p w14:paraId="2BDEE5C1" w14:textId="77777777" w:rsidR="003061D0" w:rsidRPr="00623ED1" w:rsidRDefault="003061D0" w:rsidP="00623ED1">
      <w:r w:rsidRPr="00623ED1">
        <w:t>ČSN 73 3130</w:t>
      </w:r>
      <w:r w:rsidRPr="00623ED1">
        <w:tab/>
        <w:t>Stavební práce. Truhlářské práce stavební</w:t>
      </w:r>
    </w:p>
    <w:p w14:paraId="2120D623" w14:textId="77777777" w:rsidR="003061D0" w:rsidRPr="00623ED1" w:rsidRDefault="003061D0" w:rsidP="00623ED1">
      <w:r w:rsidRPr="00623ED1">
        <w:tab/>
      </w:r>
      <w:r w:rsidRPr="00623ED1">
        <w:tab/>
      </w:r>
      <w:r w:rsidRPr="00623ED1">
        <w:tab/>
        <w:t>Základní ustanovení</w:t>
      </w:r>
      <w:r w:rsidRPr="00623ED1">
        <w:tab/>
      </w:r>
      <w:r w:rsidRPr="00623ED1">
        <w:tab/>
      </w:r>
      <w:r w:rsidRPr="00623ED1">
        <w:tab/>
      </w:r>
      <w:r w:rsidRPr="00623ED1">
        <w:tab/>
      </w:r>
    </w:p>
    <w:p w14:paraId="03C3B8F6" w14:textId="77777777" w:rsidR="003061D0" w:rsidRPr="00623ED1" w:rsidRDefault="003061D0" w:rsidP="00623ED1">
      <w:r w:rsidRPr="00623ED1">
        <w:t>ČSN 73 3150</w:t>
      </w:r>
      <w:r w:rsidRPr="00623ED1">
        <w:tab/>
        <w:t>Tesařské spoje dřevěných konstrukcí. Terminologie třídění</w:t>
      </w:r>
    </w:p>
    <w:p w14:paraId="069B6A58" w14:textId="77777777" w:rsidR="003061D0" w:rsidRPr="00623ED1" w:rsidRDefault="003061D0" w:rsidP="00623ED1">
      <w:r w:rsidRPr="00623ED1">
        <w:t>ČSN 73 3440</w:t>
      </w:r>
      <w:r w:rsidRPr="00623ED1">
        <w:tab/>
        <w:t>Stavební práce. Sklenářské práce stavební</w:t>
      </w:r>
    </w:p>
    <w:p w14:paraId="134B758F" w14:textId="77777777" w:rsidR="003061D0" w:rsidRPr="00623ED1" w:rsidRDefault="003061D0" w:rsidP="00623ED1">
      <w:r w:rsidRPr="00623ED1">
        <w:tab/>
      </w:r>
      <w:r w:rsidRPr="00623ED1">
        <w:tab/>
      </w:r>
      <w:r w:rsidRPr="00623ED1">
        <w:tab/>
        <w:t>Základní ustanovení</w:t>
      </w:r>
    </w:p>
    <w:p w14:paraId="50E99C48" w14:textId="77777777" w:rsidR="003061D0" w:rsidRPr="00623ED1" w:rsidRDefault="003061D0" w:rsidP="00623ED1">
      <w:r w:rsidRPr="00623ED1">
        <w:t>ČSN 73 3450</w:t>
      </w:r>
      <w:r w:rsidRPr="00623ED1">
        <w:tab/>
        <w:t>Obklady keramické a skleněné</w:t>
      </w:r>
    </w:p>
    <w:p w14:paraId="2D1D4BE0" w14:textId="77777777" w:rsidR="003061D0" w:rsidRPr="00623ED1" w:rsidRDefault="003061D0" w:rsidP="00623ED1">
      <w:r w:rsidRPr="00623ED1">
        <w:t>ČSN 73 3610</w:t>
      </w:r>
      <w:r w:rsidRPr="00623ED1">
        <w:tab/>
      </w:r>
      <w:proofErr w:type="spellStart"/>
      <w:r w:rsidRPr="00623ED1">
        <w:t>Klempiarske</w:t>
      </w:r>
      <w:proofErr w:type="spellEnd"/>
      <w:r w:rsidRPr="00623ED1">
        <w:t xml:space="preserve"> práce stavebné</w:t>
      </w:r>
    </w:p>
    <w:p w14:paraId="57F4A26C" w14:textId="77777777" w:rsidR="003061D0" w:rsidRPr="00623ED1" w:rsidRDefault="003061D0" w:rsidP="00623ED1">
      <w:r w:rsidRPr="00623ED1">
        <w:t>ČSN 73 8101</w:t>
      </w:r>
      <w:r w:rsidRPr="00623ED1">
        <w:tab/>
        <w:t>Lešení. Společná ustanovení</w:t>
      </w:r>
    </w:p>
    <w:p w14:paraId="5F07DF1A" w14:textId="77777777" w:rsidR="003061D0" w:rsidRPr="00623ED1" w:rsidRDefault="003061D0" w:rsidP="00623ED1">
      <w:r w:rsidRPr="00623ED1">
        <w:t>ČSN 73 8106</w:t>
      </w:r>
      <w:r w:rsidRPr="00623ED1">
        <w:tab/>
        <w:t>Ochranné a záchytné konstrukce</w:t>
      </w:r>
    </w:p>
    <w:p w14:paraId="4C06C86E" w14:textId="77777777" w:rsidR="00C452D4" w:rsidRDefault="003061D0" w:rsidP="00623ED1">
      <w:pPr>
        <w:rPr>
          <w:rFonts w:eastAsia="Segoe UI Light"/>
        </w:rPr>
      </w:pPr>
      <w:r w:rsidRPr="00623ED1">
        <w:t>ČSN 73 8107</w:t>
      </w:r>
      <w:r w:rsidRPr="00623ED1">
        <w:tab/>
        <w:t>Trubková lešení</w:t>
      </w:r>
      <w:r w:rsidR="00BE499B" w:rsidRPr="00623ED1">
        <w:rPr>
          <w:rFonts w:eastAsia="Segoe UI Light"/>
        </w:rPr>
        <w:t xml:space="preserve"> </w:t>
      </w:r>
    </w:p>
    <w:p w14:paraId="3B43F196" w14:textId="77777777" w:rsidR="00623ED1" w:rsidRPr="00623ED1" w:rsidRDefault="00623ED1" w:rsidP="00623ED1">
      <w:pPr>
        <w:rPr>
          <w:rFonts w:eastAsia="Segoe UI Light"/>
        </w:rPr>
      </w:pPr>
    </w:p>
    <w:p w14:paraId="3897E83A" w14:textId="77777777" w:rsidR="00C452D4" w:rsidRPr="00750905" w:rsidRDefault="00042CED" w:rsidP="002817AC">
      <w:pPr>
        <w:pStyle w:val="Nadpis3"/>
        <w:numPr>
          <w:ilvl w:val="0"/>
          <w:numId w:val="19"/>
        </w:numPr>
        <w:rPr>
          <w:rFonts w:ascii="Segoe UI Light" w:eastAsia="Segoe UI Light" w:hAnsi="Segoe UI Light" w:cs="Segoe UI Light"/>
          <w:b/>
          <w:bCs/>
          <w:color w:val="auto"/>
        </w:rPr>
      </w:pPr>
      <w:r w:rsidRPr="00750905">
        <w:rPr>
          <w:rFonts w:ascii="Segoe UI Light" w:eastAsia="Segoe UI Light" w:hAnsi="Segoe UI Light" w:cs="Segoe UI Light"/>
          <w:b/>
          <w:bCs/>
          <w:color w:val="auto"/>
        </w:rPr>
        <w:t xml:space="preserve">Úpravy pro </w:t>
      </w:r>
      <w:proofErr w:type="spellStart"/>
      <w:r w:rsidRPr="00750905">
        <w:rPr>
          <w:rFonts w:ascii="Segoe UI Light" w:eastAsia="Segoe UI Light" w:hAnsi="Segoe UI Light" w:cs="Segoe UI Light"/>
          <w:b/>
          <w:bCs/>
          <w:color w:val="auto"/>
        </w:rPr>
        <w:t>bezbari</w:t>
      </w:r>
      <w:proofErr w:type="spellEnd"/>
      <w:r w:rsidRPr="00750905">
        <w:rPr>
          <w:rFonts w:ascii="Segoe UI Light" w:eastAsia="Segoe UI Light" w:hAnsi="Segoe UI Light" w:cs="Segoe UI Light"/>
          <w:b/>
          <w:bCs/>
          <w:color w:val="auto"/>
          <w:lang w:val="fr-FR"/>
        </w:rPr>
        <w:t>é</w:t>
      </w:r>
      <w:r w:rsidRPr="00750905">
        <w:rPr>
          <w:rFonts w:ascii="Segoe UI Light" w:eastAsia="Segoe UI Light" w:hAnsi="Segoe UI Light" w:cs="Segoe UI Light"/>
          <w:b/>
          <w:bCs/>
          <w:color w:val="auto"/>
        </w:rPr>
        <w:t>rov</w:t>
      </w:r>
      <w:r w:rsidRPr="00750905">
        <w:rPr>
          <w:rFonts w:ascii="Segoe UI Light" w:eastAsia="Segoe UI Light" w:hAnsi="Segoe UI Light" w:cs="Segoe UI Light"/>
          <w:b/>
          <w:bCs/>
          <w:color w:val="auto"/>
          <w:lang w:val="fr-FR"/>
        </w:rPr>
        <w:t xml:space="preserve">é </w:t>
      </w:r>
      <w:r w:rsidRPr="00750905">
        <w:rPr>
          <w:rFonts w:ascii="Segoe UI Light" w:eastAsia="Segoe UI Light" w:hAnsi="Segoe UI Light" w:cs="Segoe UI Light"/>
          <w:b/>
          <w:bCs/>
          <w:color w:val="auto"/>
        </w:rPr>
        <w:t>užívání výstavbou dotčených staveb</w:t>
      </w:r>
    </w:p>
    <w:p w14:paraId="36B4BFA7" w14:textId="77777777" w:rsidR="00C452D4" w:rsidRPr="00750905" w:rsidRDefault="00C452D4">
      <w:pPr>
        <w:ind w:left="1440"/>
      </w:pPr>
    </w:p>
    <w:p w14:paraId="4F29478D" w14:textId="77777777" w:rsidR="00C452D4" w:rsidRPr="00750905" w:rsidRDefault="001E6187" w:rsidP="003B1051">
      <w:pPr>
        <w:pStyle w:val="TextA"/>
        <w:rPr>
          <w:rFonts w:eastAsia="Segoe UI Light" w:cs="Times New Roman"/>
          <w:color w:val="auto"/>
        </w:rPr>
      </w:pPr>
      <w:r>
        <w:rPr>
          <w:rFonts w:eastAsia="Segoe UI Light" w:cs="Times New Roman"/>
          <w:color w:val="auto"/>
        </w:rPr>
        <w:t>Není projektem řešeno</w:t>
      </w:r>
      <w:r w:rsidR="00750905" w:rsidRPr="00750905">
        <w:rPr>
          <w:rFonts w:eastAsia="Segoe UI Light" w:cs="Times New Roman"/>
          <w:color w:val="auto"/>
        </w:rPr>
        <w:t>.</w:t>
      </w:r>
    </w:p>
    <w:p w14:paraId="7DAADCE9" w14:textId="77777777" w:rsidR="003B1051" w:rsidRPr="00750905" w:rsidRDefault="003B1051" w:rsidP="003B1051">
      <w:pPr>
        <w:pStyle w:val="TextA"/>
        <w:rPr>
          <w:rFonts w:ascii="Segoe UI Light" w:eastAsia="Segoe UI Light" w:hAnsi="Segoe UI Light" w:cs="Segoe UI Light"/>
          <w:color w:val="auto"/>
        </w:rPr>
      </w:pPr>
    </w:p>
    <w:p w14:paraId="1EE9DE0B" w14:textId="77777777" w:rsidR="00C452D4" w:rsidRPr="00750905" w:rsidRDefault="00042CED" w:rsidP="002817AC">
      <w:pPr>
        <w:pStyle w:val="Nadpis3"/>
        <w:numPr>
          <w:ilvl w:val="0"/>
          <w:numId w:val="19"/>
        </w:numPr>
        <w:rPr>
          <w:rFonts w:ascii="Segoe UI Light" w:eastAsia="Segoe UI Light" w:hAnsi="Segoe UI Light" w:cs="Segoe UI Light"/>
          <w:b/>
          <w:bCs/>
          <w:color w:val="auto"/>
        </w:rPr>
      </w:pPr>
      <w:r w:rsidRPr="00750905">
        <w:rPr>
          <w:rFonts w:ascii="Segoe UI Light" w:eastAsia="Segoe UI Light" w:hAnsi="Segoe UI Light" w:cs="Segoe UI Light"/>
          <w:b/>
          <w:bCs/>
          <w:color w:val="auto"/>
        </w:rPr>
        <w:t xml:space="preserve">Zásady pro dopravně </w:t>
      </w:r>
      <w:proofErr w:type="spellStart"/>
      <w:r w:rsidRPr="00750905">
        <w:rPr>
          <w:rFonts w:ascii="Segoe UI Light" w:eastAsia="Segoe UI Light" w:hAnsi="Segoe UI Light" w:cs="Segoe UI Light"/>
          <w:b/>
          <w:bCs/>
          <w:color w:val="auto"/>
        </w:rPr>
        <w:t>inženýrsk</w:t>
      </w:r>
      <w:proofErr w:type="spellEnd"/>
      <w:r w:rsidRPr="00750905">
        <w:rPr>
          <w:rFonts w:ascii="Segoe UI Light" w:eastAsia="Segoe UI Light" w:hAnsi="Segoe UI Light" w:cs="Segoe UI Light"/>
          <w:b/>
          <w:bCs/>
          <w:color w:val="auto"/>
          <w:lang w:val="fr-FR"/>
        </w:rPr>
        <w:t xml:space="preserve">é </w:t>
      </w:r>
      <w:r w:rsidRPr="00750905">
        <w:rPr>
          <w:rFonts w:ascii="Segoe UI Light" w:eastAsia="Segoe UI Light" w:hAnsi="Segoe UI Light" w:cs="Segoe UI Light"/>
          <w:b/>
          <w:bCs/>
          <w:color w:val="auto"/>
        </w:rPr>
        <w:t xml:space="preserve">opatření </w:t>
      </w:r>
    </w:p>
    <w:p w14:paraId="0CF8082B" w14:textId="77777777" w:rsidR="009B576A" w:rsidRPr="001C086A" w:rsidRDefault="009B576A" w:rsidP="009B576A">
      <w:pPr>
        <w:spacing w:before="100" w:beforeAutospacing="1" w:after="100" w:afterAutospacing="1"/>
        <w:rPr>
          <w:rFonts w:eastAsia="Segoe UI Light"/>
        </w:rPr>
      </w:pPr>
      <w:r w:rsidRPr="00750905">
        <w:rPr>
          <w:rFonts w:eastAsia="Segoe UI Light"/>
        </w:rPr>
        <w:t>Veřejná prostranství a pozemní komunikace dočasně využívané pro stavbu (výjezdy a vjezdy na staveniště, pohyb vozidel stavby po komunikaci) při současném</w:t>
      </w:r>
      <w:r w:rsidRPr="001C086A">
        <w:rPr>
          <w:rFonts w:eastAsia="Segoe UI Light"/>
        </w:rPr>
        <w:t xml:space="preserve"> zachování jejich užívání veřejností, včetně osob s omezenou schopností pohybu a orientace, budou po dobu společného užívání bezpečně chráněny a udržovány.</w:t>
      </w:r>
    </w:p>
    <w:p w14:paraId="225E07A1" w14:textId="77777777" w:rsidR="00C452D4" w:rsidRPr="001C086A" w:rsidRDefault="009B576A" w:rsidP="009B576A">
      <w:pPr>
        <w:spacing w:before="100" w:beforeAutospacing="1" w:after="100" w:afterAutospacing="1"/>
        <w:rPr>
          <w:rFonts w:eastAsia="Segoe UI Light"/>
        </w:rPr>
      </w:pPr>
      <w:r w:rsidRPr="001C086A">
        <w:rPr>
          <w:rFonts w:eastAsia="Segoe UI Light"/>
        </w:rPr>
        <w:lastRenderedPageBreak/>
        <w:t xml:space="preserve">Staveniště musí zhotovitel zařídit, uspřádat a vybavit přísunovými cestami pro dopravu materiálů, konstrukcí a zařízení tak, aby se stavba mohla řádně a bezpečně provádět. Nesmí docházet k ohrožování a nadměrnému obtěžování okolí, zvláště hlukem, prachem apod., k ohrožování bezpečnosti provozu na pozemních komunikacích, k znečisťování chodníků a komunikací, ovzduší a vod. Během stavby musí být trvale zabezpečen volný přístup k požárním hydrantům, uzávěrům vody a plynu, veřejným signalizačním, telekomunikačním, energetickým a jiným stávajícím zařízením. Dočasný zábor veřejných ploch a veřejných komunikací není pro potřeby </w:t>
      </w:r>
      <w:proofErr w:type="gramStart"/>
      <w:r w:rsidRPr="001C086A">
        <w:rPr>
          <w:rFonts w:eastAsia="Segoe UI Light"/>
        </w:rPr>
        <w:t>stavby  uvažován</w:t>
      </w:r>
      <w:proofErr w:type="gramEnd"/>
      <w:r w:rsidRPr="001C086A">
        <w:rPr>
          <w:rFonts w:eastAsia="Segoe UI Light"/>
        </w:rPr>
        <w:t>. Stávající zpevněné plochy a komunikace dočasně využívané pro stavbu musí být řádně zabezpečeny (označení, osvětlení, ohrazení apod.), po ukončení užívání jako staveniště budou uvedeny do požadovaného stavu.</w:t>
      </w:r>
    </w:p>
    <w:p w14:paraId="0C577333" w14:textId="77777777" w:rsidR="00C452D4" w:rsidRPr="001C086A" w:rsidRDefault="00042CED" w:rsidP="002817AC">
      <w:pPr>
        <w:pStyle w:val="Nadpis3"/>
        <w:numPr>
          <w:ilvl w:val="0"/>
          <w:numId w:val="21"/>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 xml:space="preserve">Stanovení speciálních podmínek pro provádění stavby (provádění stavby za provozu, opatření proti účinkům vnějšího prostředí při výstavbě apod.) </w:t>
      </w:r>
    </w:p>
    <w:p w14:paraId="11EB187D" w14:textId="77777777" w:rsidR="0037056D" w:rsidRPr="001C086A" w:rsidRDefault="009B576A" w:rsidP="0037056D">
      <w:pPr>
        <w:spacing w:before="100" w:beforeAutospacing="1"/>
        <w:rPr>
          <w:rFonts w:eastAsia="Segoe UI Light"/>
        </w:rPr>
      </w:pPr>
      <w:r w:rsidRPr="001C086A">
        <w:rPr>
          <w:rFonts w:eastAsia="Segoe UI Light"/>
        </w:rPr>
        <w:t>Délka pracovní doby, režim vstupu pracovníků na staveniště a způsob označení a zabezpečení stavby bude stanoven ve smluvním vztahu mezi investorem a zhotovitelem, nejpozději při předání staveniště. Před započetím veškerých prací musí mít zhotovitel vyhotoven přesný harmonogram postupu prací tak, aby byly minimalizovány časové prodlevy mezi jednotlivými etapami výstavby.</w:t>
      </w:r>
    </w:p>
    <w:p w14:paraId="0317264A" w14:textId="77777777" w:rsidR="008C2A89" w:rsidRPr="001C086A" w:rsidRDefault="008C2A89" w:rsidP="008C2A89">
      <w:pPr>
        <w:rPr>
          <w:rFonts w:ascii="Segoe UI Light" w:eastAsia="Segoe UI Light" w:hAnsi="Segoe UI Light" w:cs="Segoe UI Light"/>
        </w:rPr>
      </w:pPr>
    </w:p>
    <w:p w14:paraId="2A24A52C" w14:textId="77777777" w:rsidR="00BE499B" w:rsidRPr="001C086A" w:rsidRDefault="00042CED" w:rsidP="002817AC">
      <w:pPr>
        <w:pStyle w:val="Nadpis3"/>
        <w:numPr>
          <w:ilvl w:val="0"/>
          <w:numId w:val="21"/>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Postup výstavby, rozhodující dílčí termíny</w:t>
      </w:r>
    </w:p>
    <w:p w14:paraId="5AE15CFB" w14:textId="77777777" w:rsidR="00C452D4" w:rsidRPr="001C086A" w:rsidRDefault="00C452D4" w:rsidP="00BE499B">
      <w:pPr>
        <w:pStyle w:val="Nadpis3"/>
        <w:ind w:left="283"/>
        <w:rPr>
          <w:rFonts w:eastAsia="Segoe UI Light" w:cs="Times New Roman"/>
          <w:b/>
          <w:bCs/>
          <w:color w:val="auto"/>
        </w:rPr>
      </w:pPr>
    </w:p>
    <w:p w14:paraId="12B8EB6B" w14:textId="096053D5" w:rsidR="009B576A" w:rsidRPr="001C086A" w:rsidRDefault="00EA5C4D" w:rsidP="009B576A">
      <w:pPr>
        <w:pStyle w:val="TextA"/>
        <w:rPr>
          <w:rFonts w:eastAsia="Segoe UI Light" w:cs="Times New Roman"/>
          <w:color w:val="auto"/>
        </w:rPr>
      </w:pPr>
      <w:r w:rsidRPr="001C086A">
        <w:rPr>
          <w:rFonts w:eastAsia="Segoe UI Light" w:cs="Times New Roman"/>
          <w:color w:val="auto"/>
        </w:rPr>
        <w:t xml:space="preserve">Termín zahájení: </w:t>
      </w:r>
      <w:r w:rsidRPr="001C086A">
        <w:rPr>
          <w:rFonts w:eastAsia="Segoe UI Light" w:cs="Times New Roman"/>
          <w:color w:val="auto"/>
        </w:rPr>
        <w:tab/>
      </w:r>
      <w:r w:rsidR="00D407CA">
        <w:rPr>
          <w:rFonts w:eastAsia="Segoe UI Light" w:cs="Times New Roman"/>
          <w:color w:val="auto"/>
        </w:rPr>
        <w:t>10</w:t>
      </w:r>
      <w:r w:rsidR="009B576A" w:rsidRPr="001C086A">
        <w:rPr>
          <w:rFonts w:eastAsia="Segoe UI Light" w:cs="Times New Roman"/>
          <w:color w:val="auto"/>
        </w:rPr>
        <w:t>/2023</w:t>
      </w:r>
    </w:p>
    <w:p w14:paraId="5B2C205E" w14:textId="29EB0AE8" w:rsidR="009B576A" w:rsidRPr="001C086A" w:rsidRDefault="00EA5C4D" w:rsidP="009B576A">
      <w:pPr>
        <w:pStyle w:val="TextA"/>
        <w:rPr>
          <w:rFonts w:eastAsia="Segoe UI Light" w:cs="Times New Roman"/>
          <w:color w:val="auto"/>
        </w:rPr>
      </w:pPr>
      <w:r w:rsidRPr="001C086A">
        <w:rPr>
          <w:rFonts w:eastAsia="Segoe UI Light" w:cs="Times New Roman"/>
          <w:color w:val="auto"/>
        </w:rPr>
        <w:t>Termín dokončení:</w:t>
      </w:r>
      <w:r w:rsidRPr="001C086A">
        <w:rPr>
          <w:rFonts w:eastAsia="Segoe UI Light" w:cs="Times New Roman"/>
          <w:color w:val="auto"/>
        </w:rPr>
        <w:tab/>
      </w:r>
      <w:r w:rsidR="001E053C">
        <w:rPr>
          <w:rFonts w:eastAsia="Segoe UI Light" w:cs="Times New Roman"/>
          <w:color w:val="auto"/>
        </w:rPr>
        <w:t>10</w:t>
      </w:r>
      <w:r w:rsidR="009B576A" w:rsidRPr="001C086A">
        <w:rPr>
          <w:rFonts w:eastAsia="Segoe UI Light" w:cs="Times New Roman"/>
          <w:color w:val="auto"/>
        </w:rPr>
        <w:t>/202</w:t>
      </w:r>
      <w:r w:rsidR="00D407CA">
        <w:rPr>
          <w:rFonts w:eastAsia="Segoe UI Light" w:cs="Times New Roman"/>
          <w:color w:val="auto"/>
        </w:rPr>
        <w:t>4</w:t>
      </w:r>
    </w:p>
    <w:p w14:paraId="46E28E57" w14:textId="77777777" w:rsidR="009B576A" w:rsidRPr="00EA5C4D" w:rsidRDefault="009B576A" w:rsidP="009B576A">
      <w:pPr>
        <w:pStyle w:val="TextA"/>
        <w:rPr>
          <w:rFonts w:eastAsia="Segoe UI Light" w:cs="Times New Roman"/>
          <w:color w:val="auto"/>
        </w:rPr>
      </w:pPr>
    </w:p>
    <w:p w14:paraId="7C7B716C" w14:textId="390E211A" w:rsidR="009B576A" w:rsidRDefault="009B576A" w:rsidP="009B576A">
      <w:pPr>
        <w:pStyle w:val="TextA"/>
        <w:rPr>
          <w:rFonts w:eastAsia="Segoe UI Light" w:cs="Times New Roman"/>
          <w:color w:val="auto"/>
        </w:rPr>
      </w:pPr>
      <w:r w:rsidRPr="00EA5C4D">
        <w:rPr>
          <w:rFonts w:eastAsia="Segoe UI Light" w:cs="Times New Roman"/>
          <w:color w:val="auto"/>
        </w:rPr>
        <w:t>Stavba není členěna na etapy.</w:t>
      </w:r>
    </w:p>
    <w:p w14:paraId="6E18AC79" w14:textId="77777777" w:rsidR="00D407CA" w:rsidRPr="00EA5C4D" w:rsidRDefault="00D407CA" w:rsidP="009B576A">
      <w:pPr>
        <w:pStyle w:val="TextA"/>
        <w:rPr>
          <w:rFonts w:eastAsia="Segoe UI Light" w:cs="Times New Roman"/>
          <w:color w:val="auto"/>
        </w:rPr>
      </w:pPr>
    </w:p>
    <w:p w14:paraId="26BB49ED" w14:textId="77777777" w:rsidR="009B576A" w:rsidRPr="00EA5C4D" w:rsidRDefault="009B576A" w:rsidP="009B576A">
      <w:pPr>
        <w:pStyle w:val="TextA"/>
        <w:rPr>
          <w:rFonts w:eastAsia="Segoe UI Light" w:cs="Times New Roman"/>
          <w:color w:val="auto"/>
        </w:rPr>
      </w:pPr>
      <w:r w:rsidRPr="00EA5C4D">
        <w:rPr>
          <w:rFonts w:eastAsia="Segoe UI Light" w:cs="Times New Roman"/>
          <w:color w:val="auto"/>
        </w:rPr>
        <w:t xml:space="preserve">Stavba nevyžaduje výjimečné </w:t>
      </w:r>
      <w:proofErr w:type="spellStart"/>
      <w:r w:rsidRPr="00EA5C4D">
        <w:rPr>
          <w:rFonts w:eastAsia="Segoe UI Light" w:cs="Times New Roman"/>
          <w:color w:val="auto"/>
        </w:rPr>
        <w:t>časov</w:t>
      </w:r>
      <w:proofErr w:type="spellEnd"/>
      <w:r w:rsidRPr="00EA5C4D">
        <w:rPr>
          <w:rFonts w:eastAsia="Segoe UI Light" w:cs="Times New Roman"/>
          <w:color w:val="auto"/>
          <w:lang w:val="fr-FR"/>
        </w:rPr>
        <w:t xml:space="preserve">é </w:t>
      </w:r>
      <w:r w:rsidRPr="00EA5C4D">
        <w:rPr>
          <w:rFonts w:eastAsia="Segoe UI Light" w:cs="Times New Roman"/>
          <w:color w:val="auto"/>
        </w:rPr>
        <w:t>nároky ani organizační vazby.</w:t>
      </w:r>
    </w:p>
    <w:p w14:paraId="7A0FCF27" w14:textId="77777777" w:rsidR="009B576A" w:rsidRPr="00EA5C4D" w:rsidRDefault="009B576A" w:rsidP="009B576A">
      <w:pPr>
        <w:pStyle w:val="TextA"/>
        <w:rPr>
          <w:rFonts w:eastAsia="Segoe UI Light" w:cs="Times New Roman"/>
          <w:color w:val="auto"/>
        </w:rPr>
      </w:pPr>
    </w:p>
    <w:p w14:paraId="4B8B0500" w14:textId="77777777" w:rsidR="009B576A" w:rsidRPr="00EA5C4D" w:rsidRDefault="009B576A" w:rsidP="009B576A">
      <w:pPr>
        <w:pStyle w:val="TextA"/>
        <w:rPr>
          <w:rFonts w:eastAsia="Segoe UI Light" w:cs="Times New Roman"/>
          <w:color w:val="auto"/>
        </w:rPr>
      </w:pPr>
    </w:p>
    <w:p w14:paraId="2F4BB854" w14:textId="77777777" w:rsidR="009B576A" w:rsidRPr="00EA5C4D" w:rsidRDefault="009B576A" w:rsidP="009B576A">
      <w:pPr>
        <w:pStyle w:val="TextA"/>
        <w:rPr>
          <w:rFonts w:eastAsia="Segoe UI Light" w:cs="Times New Roman"/>
          <w:color w:val="auto"/>
        </w:rPr>
      </w:pPr>
      <w:r w:rsidRPr="00EA5C4D">
        <w:rPr>
          <w:rFonts w:eastAsia="Segoe UI Light" w:cs="Times New Roman"/>
          <w:color w:val="auto"/>
        </w:rPr>
        <w:t>Pracovní doba:</w:t>
      </w:r>
    </w:p>
    <w:p w14:paraId="06EB3481" w14:textId="77777777" w:rsidR="009B576A" w:rsidRPr="00EA5C4D" w:rsidRDefault="009B576A" w:rsidP="009B576A">
      <w:pPr>
        <w:pStyle w:val="TextA"/>
        <w:rPr>
          <w:rFonts w:eastAsia="Segoe UI Light" w:cs="Times New Roman"/>
          <w:color w:val="auto"/>
        </w:rPr>
      </w:pPr>
    </w:p>
    <w:p w14:paraId="0849DF01" w14:textId="77777777" w:rsidR="009B576A" w:rsidRPr="00EA5C4D" w:rsidRDefault="009B576A" w:rsidP="009B576A">
      <w:pPr>
        <w:pStyle w:val="TextA"/>
        <w:rPr>
          <w:rFonts w:eastAsia="Segoe UI Light" w:cs="Times New Roman"/>
          <w:color w:val="auto"/>
        </w:rPr>
      </w:pPr>
      <w:r w:rsidRPr="00EA5C4D">
        <w:rPr>
          <w:rFonts w:eastAsia="Segoe UI Light" w:cs="Times New Roman"/>
          <w:color w:val="auto"/>
        </w:rPr>
        <w:t xml:space="preserve">v pracovní dny od 7.00 - 21.00 hod. </w:t>
      </w:r>
    </w:p>
    <w:p w14:paraId="14FCEE4D" w14:textId="77777777" w:rsidR="009B576A" w:rsidRPr="00EA5C4D" w:rsidRDefault="009B576A" w:rsidP="009B576A">
      <w:pPr>
        <w:pStyle w:val="TextA"/>
        <w:rPr>
          <w:rFonts w:eastAsia="Segoe UI Light" w:cs="Times New Roman"/>
          <w:color w:val="auto"/>
        </w:rPr>
      </w:pPr>
      <w:r w:rsidRPr="00EA5C4D">
        <w:rPr>
          <w:rFonts w:eastAsia="Segoe UI Light" w:cs="Times New Roman"/>
          <w:color w:val="auto"/>
        </w:rPr>
        <w:t xml:space="preserve">v sobotu 8.00 - 16.00 hod. </w:t>
      </w:r>
    </w:p>
    <w:p w14:paraId="464EB7A5" w14:textId="77777777" w:rsidR="0037056D" w:rsidRPr="00EA5C4D" w:rsidRDefault="009B576A" w:rsidP="009B576A">
      <w:pPr>
        <w:pStyle w:val="TextA"/>
        <w:rPr>
          <w:rFonts w:eastAsia="Segoe UI Light" w:cs="Times New Roman"/>
          <w:color w:val="auto"/>
        </w:rPr>
      </w:pPr>
      <w:r w:rsidRPr="00EA5C4D">
        <w:rPr>
          <w:rFonts w:eastAsia="Segoe UI Light" w:cs="Times New Roman"/>
          <w:color w:val="auto"/>
        </w:rPr>
        <w:t>v neděli klid.</w:t>
      </w:r>
    </w:p>
    <w:p w14:paraId="54E80D35" w14:textId="77777777" w:rsidR="009B576A" w:rsidRPr="00750905" w:rsidRDefault="009B576A" w:rsidP="009B576A">
      <w:pPr>
        <w:pStyle w:val="TextA"/>
        <w:rPr>
          <w:rFonts w:eastAsia="Segoe UI Light" w:cs="Times New Roman"/>
          <w:color w:val="auto"/>
        </w:rPr>
      </w:pPr>
    </w:p>
    <w:p w14:paraId="654F830B" w14:textId="77777777" w:rsidR="008C2A89" w:rsidRPr="00750905" w:rsidRDefault="008C2A89" w:rsidP="008C2A89">
      <w:pPr>
        <w:pStyle w:val="TextA"/>
        <w:rPr>
          <w:rFonts w:ascii="Segoe UI Light" w:eastAsia="Segoe UI Light" w:hAnsi="Segoe UI Light" w:cs="Segoe UI Light"/>
          <w:color w:val="auto"/>
        </w:rPr>
      </w:pPr>
    </w:p>
    <w:p w14:paraId="36632034" w14:textId="77777777" w:rsidR="008C2A89" w:rsidRPr="00750905" w:rsidRDefault="00043BE2" w:rsidP="008C2A89">
      <w:pPr>
        <w:pStyle w:val="TextA"/>
        <w:rPr>
          <w:rFonts w:ascii="Segoe UI Light" w:eastAsia="Segoe UI Light" w:hAnsi="Segoe UI Light" w:cs="Segoe UI Light"/>
          <w:color w:val="auto"/>
          <w:sz w:val="30"/>
          <w:szCs w:val="30"/>
        </w:rPr>
      </w:pPr>
      <w:r w:rsidRPr="00750905">
        <w:rPr>
          <w:rFonts w:ascii="Segoe UI Light" w:eastAsia="Segoe UI Light" w:hAnsi="Segoe UI Light" w:cs="Segoe UI Light"/>
          <w:b/>
          <w:bCs/>
          <w:color w:val="auto"/>
          <w:sz w:val="30"/>
          <w:szCs w:val="30"/>
        </w:rPr>
        <w:t>B.9 Celkové vodohospodářské řešení</w:t>
      </w:r>
    </w:p>
    <w:p w14:paraId="13D73140" w14:textId="77777777" w:rsidR="008C2A89" w:rsidRPr="00750905" w:rsidRDefault="008C2A89" w:rsidP="008C2A89">
      <w:pPr>
        <w:pStyle w:val="TextA"/>
        <w:rPr>
          <w:rFonts w:ascii="Segoe UI Light" w:eastAsia="Segoe UI Light" w:hAnsi="Segoe UI Light" w:cs="Segoe UI Light"/>
          <w:color w:val="auto"/>
        </w:rPr>
      </w:pPr>
    </w:p>
    <w:p w14:paraId="41892D3B" w14:textId="77777777" w:rsidR="00043BE2" w:rsidRPr="00EA5C4D" w:rsidRDefault="001E6187" w:rsidP="008C2A89">
      <w:pPr>
        <w:pStyle w:val="TextA"/>
        <w:rPr>
          <w:rFonts w:ascii="Segoe UI Light" w:eastAsia="Segoe UI Light" w:hAnsi="Segoe UI Light" w:cs="Segoe UI Light"/>
          <w:color w:val="FF0000"/>
        </w:rPr>
      </w:pPr>
      <w:r>
        <w:rPr>
          <w:rFonts w:eastAsia="Segoe UI Light" w:cs="Times New Roman"/>
          <w:color w:val="auto"/>
        </w:rPr>
        <w:t>Není projektem řešeno</w:t>
      </w:r>
    </w:p>
    <w:p w14:paraId="46990720" w14:textId="77777777" w:rsidR="008C2A89" w:rsidRPr="00EA5C4D" w:rsidRDefault="008C2A89" w:rsidP="008C2A89">
      <w:pPr>
        <w:pStyle w:val="TextA"/>
        <w:rPr>
          <w:rFonts w:ascii="Segoe UI Light" w:eastAsia="Segoe UI Light" w:hAnsi="Segoe UI Light" w:cs="Segoe UI Light"/>
          <w:color w:val="auto"/>
        </w:rPr>
      </w:pPr>
    </w:p>
    <w:p w14:paraId="77B33688" w14:textId="77777777" w:rsidR="00214BF8" w:rsidRPr="00EA5C4D" w:rsidRDefault="00214BF8" w:rsidP="00214BF8">
      <w:pPr>
        <w:pStyle w:val="Nadpis1"/>
        <w:jc w:val="right"/>
        <w:rPr>
          <w:rFonts w:ascii="Times New Roman" w:hAnsi="Times New Roman" w:cs="Times New Roman"/>
          <w:b/>
          <w:bCs/>
          <w:color w:val="auto"/>
          <w:sz w:val="28"/>
          <w:szCs w:val="28"/>
        </w:rPr>
      </w:pPr>
      <w:proofErr w:type="spellStart"/>
      <w:r w:rsidRPr="00EA5C4D">
        <w:rPr>
          <w:rFonts w:ascii="Times New Roman" w:hAnsi="Times New Roman" w:cs="Times New Roman"/>
          <w:b/>
          <w:bCs/>
          <w:color w:val="auto"/>
          <w:sz w:val="28"/>
          <w:szCs w:val="28"/>
        </w:rPr>
        <w:t>I</w:t>
      </w:r>
      <w:r w:rsidR="001E6187">
        <w:rPr>
          <w:rFonts w:ascii="Times New Roman" w:hAnsi="Times New Roman" w:cs="Times New Roman"/>
          <w:b/>
          <w:bCs/>
          <w:color w:val="auto"/>
          <w:sz w:val="28"/>
          <w:szCs w:val="28"/>
        </w:rPr>
        <w:t>POK</w:t>
      </w:r>
      <w:r w:rsidRPr="00EA5C4D">
        <w:rPr>
          <w:rFonts w:ascii="Times New Roman" w:hAnsi="Times New Roman" w:cs="Times New Roman"/>
          <w:b/>
          <w:bCs/>
          <w:color w:val="auto"/>
          <w:sz w:val="28"/>
          <w:szCs w:val="28"/>
        </w:rPr>
        <w:t>a</w:t>
      </w:r>
      <w:proofErr w:type="spellEnd"/>
      <w:r w:rsidRPr="00EA5C4D">
        <w:rPr>
          <w:rFonts w:ascii="Times New Roman" w:hAnsi="Times New Roman" w:cs="Times New Roman"/>
          <w:b/>
          <w:bCs/>
          <w:color w:val="auto"/>
          <w:sz w:val="28"/>
          <w:szCs w:val="28"/>
        </w:rPr>
        <w:t xml:space="preserve"> s.r.o.</w:t>
      </w:r>
    </w:p>
    <w:p w14:paraId="313FEC6E" w14:textId="77777777" w:rsidR="00214BF8" w:rsidRPr="00EA5C4D" w:rsidRDefault="00214BF8" w:rsidP="00214BF8">
      <w:pPr>
        <w:jc w:val="right"/>
      </w:pPr>
      <w:r w:rsidRPr="00EA5C4D">
        <w:t>Blanky Waleské 558, 281 02 Cerhenice</w:t>
      </w:r>
    </w:p>
    <w:p w14:paraId="7C5DF686" w14:textId="77777777" w:rsidR="00214BF8" w:rsidRPr="00EA5C4D" w:rsidRDefault="00214BF8" w:rsidP="00214BF8">
      <w:pPr>
        <w:pStyle w:val="TextA"/>
        <w:jc w:val="right"/>
        <w:rPr>
          <w:color w:val="auto"/>
        </w:rPr>
      </w:pPr>
      <w:r w:rsidRPr="00EA5C4D">
        <w:rPr>
          <w:color w:val="auto"/>
        </w:rPr>
        <w:t xml:space="preserve">Vypracoval: </w:t>
      </w:r>
      <w:r w:rsidR="001E6187">
        <w:rPr>
          <w:color w:val="auto"/>
        </w:rPr>
        <w:t>Lukáš Nevole</w:t>
      </w:r>
    </w:p>
    <w:p w14:paraId="3BC76638" w14:textId="02841DD0" w:rsidR="00214BF8" w:rsidRPr="00EA5C4D" w:rsidRDefault="00214BF8" w:rsidP="00214BF8">
      <w:pPr>
        <w:pStyle w:val="TextA"/>
        <w:jc w:val="right"/>
        <w:rPr>
          <w:color w:val="auto"/>
        </w:rPr>
      </w:pPr>
      <w:r w:rsidRPr="00EA5C4D">
        <w:rPr>
          <w:color w:val="auto"/>
        </w:rPr>
        <w:t xml:space="preserve">Datum: </w:t>
      </w:r>
      <w:r w:rsidR="00EA5C4D" w:rsidRPr="00EA5C4D">
        <w:rPr>
          <w:color w:val="auto"/>
        </w:rPr>
        <w:t>0</w:t>
      </w:r>
      <w:r w:rsidR="001E053C">
        <w:rPr>
          <w:color w:val="auto"/>
        </w:rPr>
        <w:t>5</w:t>
      </w:r>
      <w:r w:rsidRPr="00EA5C4D">
        <w:rPr>
          <w:color w:val="auto"/>
        </w:rPr>
        <w:t>/202</w:t>
      </w:r>
      <w:r w:rsidR="00EA5C4D" w:rsidRPr="00EA5C4D">
        <w:rPr>
          <w:color w:val="auto"/>
        </w:rPr>
        <w:t>3</w:t>
      </w:r>
    </w:p>
    <w:p w14:paraId="6BA94FC7" w14:textId="77777777" w:rsidR="00B43DC4" w:rsidRPr="00EA5C4D" w:rsidRDefault="00B43DC4">
      <w:pPr>
        <w:pStyle w:val="TextA"/>
        <w:jc w:val="right"/>
        <w:rPr>
          <w:color w:val="FF0000"/>
        </w:rPr>
      </w:pPr>
    </w:p>
    <w:p w14:paraId="5966728A" w14:textId="77777777" w:rsidR="0037056D" w:rsidRPr="00EA5C4D" w:rsidRDefault="0037056D" w:rsidP="008C2A89">
      <w:pPr>
        <w:pStyle w:val="TextA"/>
        <w:rPr>
          <w:color w:val="FF0000"/>
        </w:rPr>
      </w:pPr>
    </w:p>
    <w:sectPr w:rsidR="0037056D" w:rsidRPr="00EA5C4D" w:rsidSect="00E12033">
      <w:type w:val="continuous"/>
      <w:pgSz w:w="11900" w:h="16840"/>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44054C" w14:textId="77777777" w:rsidR="00732722" w:rsidRDefault="00732722">
      <w:r>
        <w:separator/>
      </w:r>
    </w:p>
  </w:endnote>
  <w:endnote w:type="continuationSeparator" w:id="0">
    <w:p w14:paraId="63212BC8" w14:textId="77777777" w:rsidR="00732722" w:rsidRDefault="0073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Light">
    <w:altName w:val="﷽﷽﷽﷽﷽﷽﷽﷽Lt BT"/>
    <w:panose1 w:val="020B0403020202020204"/>
    <w:charset w:val="00"/>
    <w:family w:val="swiss"/>
    <w:pitch w:val="variable"/>
    <w:sig w:usb0="800000AF" w:usb1="4000204A" w:usb2="00000000" w:usb3="00000000" w:csb0="00000001" w:csb1="00000000"/>
  </w:font>
  <w:font w:name="Helvetica Neue">
    <w:altName w:val="﷽﷽﷽﷽﷽﷽﷽﷽"/>
    <w:panose1 w:val="02000503000000020004"/>
    <w:charset w:val="00"/>
    <w:family w:val="auto"/>
    <w:pitch w:val="variable"/>
    <w:sig w:usb0="E50002FF" w:usb1="500079DB" w:usb2="00000010" w:usb3="00000000" w:csb0="00000001" w:csb1="00000000"/>
  </w:font>
  <w:font w:name="Segoe UI Light">
    <w:panose1 w:val="020B0604020202020204"/>
    <w:charset w:val="00"/>
    <w:family w:val="swiss"/>
    <w:pitch w:val="variable"/>
    <w:sig w:usb0="E4002EFF" w:usb1="C000E47F" w:usb2="00000009" w:usb3="00000000" w:csb0="000001FF" w:csb1="00000000"/>
  </w:font>
  <w:font w:name="PF Din Text Universal">
    <w:altName w:val="Cambria"/>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MS Shell Dlg">
    <w:altName w:val="Calibri"/>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ACFDA" w14:textId="77777777" w:rsidR="00D6569F" w:rsidRDefault="00D6569F">
    <w:pPr>
      <w:pStyle w:val="ZhlavazpatA"/>
      <w:tabs>
        <w:tab w:val="clear" w:pos="9020"/>
        <w:tab w:val="center" w:pos="4819"/>
        <w:tab w:val="right" w:pos="9612"/>
      </w:tabs>
    </w:pPr>
    <w:r>
      <w:rPr>
        <w:rFonts w:ascii="Times New Roman" w:eastAsia="Times New Roman" w:hAnsi="Times New Roman" w:cs="Times New Roman"/>
        <w:color w:val="C0C0C0"/>
        <w:sz w:val="20"/>
        <w:szCs w:val="20"/>
        <w:u w:color="C0C0C0"/>
      </w:rPr>
      <w:tab/>
    </w:r>
    <w:r>
      <w:rPr>
        <w:rFonts w:ascii="Times New Roman" w:eastAsia="Times New Roman" w:hAnsi="Times New Roman" w:cs="Times New Roman"/>
        <w:color w:val="C0C0C0"/>
        <w:sz w:val="20"/>
        <w:szCs w:val="20"/>
        <w:u w:color="C0C0C0"/>
      </w:rPr>
      <w:tab/>
    </w:r>
    <w:r>
      <w:rPr>
        <w:rFonts w:ascii="Times New Roman" w:eastAsia="Times New Roman" w:hAnsi="Times New Roman" w:cs="Times New Roman"/>
        <w:b/>
        <w:bCs/>
        <w:color w:val="A7A7A7"/>
        <w:sz w:val="20"/>
        <w:szCs w:val="20"/>
        <w:u w:color="A7A7A7"/>
      </w:rPr>
      <w:fldChar w:fldCharType="begin"/>
    </w:r>
    <w:r>
      <w:rPr>
        <w:rFonts w:ascii="Times New Roman" w:eastAsia="Times New Roman" w:hAnsi="Times New Roman" w:cs="Times New Roman"/>
        <w:b/>
        <w:bCs/>
        <w:color w:val="A7A7A7"/>
        <w:sz w:val="20"/>
        <w:szCs w:val="20"/>
        <w:u w:color="A7A7A7"/>
      </w:rPr>
      <w:instrText xml:space="preserve"> PAGE </w:instrText>
    </w:r>
    <w:r>
      <w:rPr>
        <w:rFonts w:ascii="Times New Roman" w:eastAsia="Times New Roman" w:hAnsi="Times New Roman" w:cs="Times New Roman"/>
        <w:b/>
        <w:bCs/>
        <w:color w:val="A7A7A7"/>
        <w:sz w:val="20"/>
        <w:szCs w:val="20"/>
        <w:u w:color="A7A7A7"/>
      </w:rPr>
      <w:fldChar w:fldCharType="separate"/>
    </w:r>
    <w:r>
      <w:rPr>
        <w:rFonts w:ascii="Times New Roman" w:eastAsia="Times New Roman" w:hAnsi="Times New Roman" w:cs="Times New Roman"/>
        <w:b/>
        <w:bCs/>
        <w:noProof/>
        <w:color w:val="A7A7A7"/>
        <w:sz w:val="20"/>
        <w:szCs w:val="20"/>
        <w:u w:color="A7A7A7"/>
      </w:rPr>
      <w:t>9</w:t>
    </w:r>
    <w:r>
      <w:rPr>
        <w:rFonts w:ascii="Times New Roman" w:eastAsia="Times New Roman" w:hAnsi="Times New Roman" w:cs="Times New Roman"/>
        <w:b/>
        <w:bCs/>
        <w:color w:val="A7A7A7"/>
        <w:sz w:val="20"/>
        <w:szCs w:val="20"/>
        <w:u w:color="A7A7A7"/>
      </w:rPr>
      <w:fldChar w:fldCharType="end"/>
    </w:r>
    <w:proofErr w:type="spellStart"/>
    <w:r>
      <w:rPr>
        <w:rFonts w:ascii="Times New Roman" w:hAnsi="Times New Roman"/>
        <w:b/>
        <w:bCs/>
        <w:color w:val="A7A7A7"/>
        <w:sz w:val="20"/>
        <w:szCs w:val="20"/>
        <w:u w:color="A7A7A7"/>
        <w:lang w:val="nl-NL"/>
      </w:rPr>
      <w:t>z</w:t>
    </w:r>
    <w:proofErr w:type="spellEnd"/>
    <w:r>
      <w:rPr>
        <w:rFonts w:ascii="Times New Roman" w:hAnsi="Times New Roman"/>
        <w:b/>
        <w:bCs/>
        <w:color w:val="A7A7A7"/>
        <w:sz w:val="20"/>
        <w:szCs w:val="20"/>
        <w:u w:color="A7A7A7"/>
      </w:rPr>
      <w:t> </w:t>
    </w:r>
    <w:r>
      <w:rPr>
        <w:rFonts w:ascii="Times New Roman" w:eastAsia="Times New Roman" w:hAnsi="Times New Roman" w:cs="Times New Roman"/>
        <w:b/>
        <w:bCs/>
        <w:color w:val="A7A7A7"/>
        <w:sz w:val="20"/>
        <w:szCs w:val="20"/>
        <w:u w:color="A7A7A7"/>
      </w:rPr>
      <w:fldChar w:fldCharType="begin"/>
    </w:r>
    <w:r>
      <w:rPr>
        <w:rFonts w:ascii="Times New Roman" w:eastAsia="Times New Roman" w:hAnsi="Times New Roman" w:cs="Times New Roman"/>
        <w:b/>
        <w:bCs/>
        <w:color w:val="A7A7A7"/>
        <w:sz w:val="20"/>
        <w:szCs w:val="20"/>
        <w:u w:color="A7A7A7"/>
      </w:rPr>
      <w:instrText xml:space="preserve"> NUMPAGES </w:instrText>
    </w:r>
    <w:r>
      <w:rPr>
        <w:rFonts w:ascii="Times New Roman" w:eastAsia="Times New Roman" w:hAnsi="Times New Roman" w:cs="Times New Roman"/>
        <w:b/>
        <w:bCs/>
        <w:color w:val="A7A7A7"/>
        <w:sz w:val="20"/>
        <w:szCs w:val="20"/>
        <w:u w:color="A7A7A7"/>
      </w:rPr>
      <w:fldChar w:fldCharType="separate"/>
    </w:r>
    <w:r>
      <w:rPr>
        <w:rFonts w:ascii="Times New Roman" w:eastAsia="Times New Roman" w:hAnsi="Times New Roman" w:cs="Times New Roman"/>
        <w:b/>
        <w:bCs/>
        <w:noProof/>
        <w:color w:val="A7A7A7"/>
        <w:sz w:val="20"/>
        <w:szCs w:val="20"/>
        <w:u w:color="A7A7A7"/>
      </w:rPr>
      <w:t>26</w:t>
    </w:r>
    <w:r>
      <w:rPr>
        <w:rFonts w:ascii="Times New Roman" w:eastAsia="Times New Roman" w:hAnsi="Times New Roman" w:cs="Times New Roman"/>
        <w:b/>
        <w:bCs/>
        <w:color w:val="A7A7A7"/>
        <w:sz w:val="20"/>
        <w:szCs w:val="20"/>
        <w:u w:color="A7A7A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03CDB4" w14:textId="77777777" w:rsidR="00732722" w:rsidRDefault="00732722">
      <w:r>
        <w:separator/>
      </w:r>
    </w:p>
  </w:footnote>
  <w:footnote w:type="continuationSeparator" w:id="0">
    <w:p w14:paraId="511C4127" w14:textId="77777777" w:rsidR="00732722" w:rsidRDefault="00732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A3AB7" w14:textId="77777777" w:rsidR="00D6569F" w:rsidRPr="00E46445" w:rsidRDefault="00D6569F" w:rsidP="009C6C8D">
    <w:pPr>
      <w:pStyle w:val="Zhlav"/>
      <w:rPr>
        <w:sz w:val="20"/>
      </w:rPr>
    </w:pPr>
    <w:r w:rsidRPr="00E46445">
      <w:rPr>
        <w:noProof/>
        <w:sz w:val="18"/>
      </w:rPr>
      <w:drawing>
        <wp:anchor distT="0" distB="0" distL="114300" distR="114300" simplePos="0" relativeHeight="251659264" behindDoc="0" locked="0" layoutInCell="1" allowOverlap="1" wp14:anchorId="23872682" wp14:editId="12DD0A44">
          <wp:simplePos x="0" y="0"/>
          <wp:positionH relativeFrom="margin">
            <wp:posOffset>-536299</wp:posOffset>
          </wp:positionH>
          <wp:positionV relativeFrom="topMargin">
            <wp:posOffset>206403</wp:posOffset>
          </wp:positionV>
          <wp:extent cx="2346325" cy="523875"/>
          <wp:effectExtent l="0" t="0" r="0" b="9525"/>
          <wp:wrapSquare wrapText="bothSides"/>
          <wp:docPr id="24" name="Obrázek 24" descr="Obsah obrázku text, klipar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24" descr="Obsah obrázku text, klipar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2346325" cy="523875"/>
                  </a:xfrm>
                  <a:prstGeom prst="rect">
                    <a:avLst/>
                  </a:prstGeom>
                </pic:spPr>
              </pic:pic>
            </a:graphicData>
          </a:graphic>
        </wp:anchor>
      </w:drawing>
    </w:r>
    <w:r>
      <w:rPr>
        <w:sz w:val="20"/>
      </w:rPr>
      <w:tab/>
    </w:r>
    <w:proofErr w:type="spellStart"/>
    <w:r w:rsidRPr="00356BA9">
      <w:rPr>
        <w:b/>
        <w:bCs/>
        <w:sz w:val="20"/>
      </w:rPr>
      <w:t>IPOKa</w:t>
    </w:r>
    <w:proofErr w:type="spellEnd"/>
    <w:r w:rsidRPr="00356BA9">
      <w:rPr>
        <w:b/>
        <w:bCs/>
        <w:sz w:val="20"/>
      </w:rPr>
      <w:t>, s.r.o.</w:t>
    </w:r>
    <w:r w:rsidRPr="00E46445">
      <w:rPr>
        <w:sz w:val="20"/>
      </w:rPr>
      <w:tab/>
    </w:r>
    <w:r>
      <w:rPr>
        <w:sz w:val="20"/>
      </w:rPr>
      <w:t>+ 420 721 774 010</w:t>
    </w:r>
    <w:r w:rsidRPr="00E46445">
      <w:rPr>
        <w:sz w:val="20"/>
      </w:rPr>
      <w:tab/>
    </w:r>
  </w:p>
  <w:p w14:paraId="503B3CBF" w14:textId="77777777" w:rsidR="00D6569F" w:rsidRDefault="00D6569F" w:rsidP="009C6C8D">
    <w:pPr>
      <w:pStyle w:val="Zhlav"/>
      <w:rPr>
        <w:sz w:val="20"/>
      </w:rPr>
    </w:pPr>
    <w:r w:rsidRPr="00E46445">
      <w:rPr>
        <w:sz w:val="20"/>
      </w:rPr>
      <w:tab/>
      <w:t>Blanky Waleské 558, 281 02 Cerhenice</w:t>
    </w:r>
    <w:r w:rsidRPr="00E46445">
      <w:rPr>
        <w:sz w:val="20"/>
      </w:rPr>
      <w:tab/>
      <w:t xml:space="preserve"> </w:t>
    </w:r>
    <w:hyperlink r:id="rId2" w:history="1">
      <w:r w:rsidRPr="00E47D0A">
        <w:rPr>
          <w:rStyle w:val="Hypertextovodkaz"/>
          <w:sz w:val="20"/>
        </w:rPr>
        <w:t>info@ipoka.cz</w:t>
      </w:r>
    </w:hyperlink>
  </w:p>
  <w:p w14:paraId="0B96430E" w14:textId="77777777" w:rsidR="00D6569F" w:rsidRPr="00E46445" w:rsidRDefault="00D6569F" w:rsidP="009C6C8D">
    <w:pPr>
      <w:pStyle w:val="Zhlav"/>
      <w:rPr>
        <w:sz w:val="20"/>
      </w:rPr>
    </w:pPr>
    <w:r>
      <w:rPr>
        <w:sz w:val="20"/>
      </w:rPr>
      <w:tab/>
      <w:t>IČO: 07837071 DIČ: CZ07837071</w:t>
    </w:r>
    <w:r>
      <w:rPr>
        <w:sz w:val="20"/>
      </w:rPr>
      <w:tab/>
    </w:r>
    <w:r w:rsidRPr="00E46445">
      <w:rPr>
        <w:sz w:val="20"/>
      </w:rPr>
      <w:t>www.ipoka.cz</w:t>
    </w:r>
  </w:p>
  <w:p w14:paraId="1E97377F" w14:textId="77777777" w:rsidR="00D6569F" w:rsidRDefault="00D6569F">
    <w:pPr>
      <w:pStyle w:val="Nadpis1"/>
      <w:keepNext w:val="0"/>
      <w:keepLines w:val="0"/>
      <w:suppressAutoHyphens/>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A7495"/>
    <w:multiLevelType w:val="hybridMultilevel"/>
    <w:tmpl w:val="8CAC4C5C"/>
    <w:styleLink w:val="Psmena1"/>
    <w:lvl w:ilvl="0" w:tplc="C1D47636">
      <w:start w:val="1"/>
      <w:numFmt w:val="upperLetter"/>
      <w:lvlText w:val="%1."/>
      <w:lvlJc w:val="left"/>
      <w:pPr>
        <w:ind w:left="331" w:hanging="33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26A920">
      <w:start w:val="1"/>
      <w:numFmt w:val="upperLetter"/>
      <w:lvlText w:val="%2."/>
      <w:lvlJc w:val="left"/>
      <w:pPr>
        <w:ind w:left="91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FE6678">
      <w:start w:val="1"/>
      <w:numFmt w:val="upperLetter"/>
      <w:lvlText w:val="%3."/>
      <w:lvlJc w:val="left"/>
      <w:pPr>
        <w:ind w:left="127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EE8556">
      <w:start w:val="1"/>
      <w:numFmt w:val="upperLetter"/>
      <w:lvlText w:val="%4."/>
      <w:lvlJc w:val="left"/>
      <w:pPr>
        <w:ind w:left="163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28D1A4">
      <w:start w:val="1"/>
      <w:numFmt w:val="upperLetter"/>
      <w:lvlText w:val="%5."/>
      <w:lvlJc w:val="left"/>
      <w:pPr>
        <w:ind w:left="199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FA9AB6">
      <w:start w:val="1"/>
      <w:numFmt w:val="upperLetter"/>
      <w:lvlText w:val="%6."/>
      <w:lvlJc w:val="left"/>
      <w:pPr>
        <w:ind w:left="235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DA1E94">
      <w:start w:val="1"/>
      <w:numFmt w:val="upperLetter"/>
      <w:lvlText w:val="%7."/>
      <w:lvlJc w:val="left"/>
      <w:pPr>
        <w:ind w:left="271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F6E0F6">
      <w:start w:val="1"/>
      <w:numFmt w:val="upperLetter"/>
      <w:lvlText w:val="%8."/>
      <w:lvlJc w:val="left"/>
      <w:pPr>
        <w:ind w:left="307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8EB85A">
      <w:start w:val="1"/>
      <w:numFmt w:val="upperLetter"/>
      <w:lvlText w:val="%9."/>
      <w:lvlJc w:val="left"/>
      <w:pPr>
        <w:ind w:left="343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B823734"/>
    <w:multiLevelType w:val="hybridMultilevel"/>
    <w:tmpl w:val="EE5AA49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51411D"/>
    <w:multiLevelType w:val="hybridMultilevel"/>
    <w:tmpl w:val="9BEE69FC"/>
    <w:lvl w:ilvl="0" w:tplc="07E8C10C">
      <w:start w:val="26"/>
      <w:numFmt w:val="bullet"/>
      <w:lvlText w:val="-"/>
      <w:lvlJc w:val="left"/>
      <w:pPr>
        <w:ind w:left="1773" w:hanging="360"/>
      </w:pPr>
      <w:rPr>
        <w:rFonts w:ascii="Calibri" w:eastAsia="Times New Roman" w:hAnsi="Calibri" w:cs="Calibri" w:hint="default"/>
      </w:rPr>
    </w:lvl>
    <w:lvl w:ilvl="1" w:tplc="04050003" w:tentative="1">
      <w:start w:val="1"/>
      <w:numFmt w:val="bullet"/>
      <w:lvlText w:val="o"/>
      <w:lvlJc w:val="left"/>
      <w:pPr>
        <w:ind w:left="2493" w:hanging="360"/>
      </w:pPr>
      <w:rPr>
        <w:rFonts w:ascii="Courier New" w:hAnsi="Courier New" w:cs="Courier New" w:hint="default"/>
      </w:rPr>
    </w:lvl>
    <w:lvl w:ilvl="2" w:tplc="04050005" w:tentative="1">
      <w:start w:val="1"/>
      <w:numFmt w:val="bullet"/>
      <w:lvlText w:val=""/>
      <w:lvlJc w:val="left"/>
      <w:pPr>
        <w:ind w:left="3213" w:hanging="360"/>
      </w:pPr>
      <w:rPr>
        <w:rFonts w:ascii="Wingdings" w:hAnsi="Wingdings" w:hint="default"/>
      </w:rPr>
    </w:lvl>
    <w:lvl w:ilvl="3" w:tplc="04050001" w:tentative="1">
      <w:start w:val="1"/>
      <w:numFmt w:val="bullet"/>
      <w:lvlText w:val=""/>
      <w:lvlJc w:val="left"/>
      <w:pPr>
        <w:ind w:left="3933" w:hanging="360"/>
      </w:pPr>
      <w:rPr>
        <w:rFonts w:ascii="Symbol" w:hAnsi="Symbol" w:hint="default"/>
      </w:rPr>
    </w:lvl>
    <w:lvl w:ilvl="4" w:tplc="04050003" w:tentative="1">
      <w:start w:val="1"/>
      <w:numFmt w:val="bullet"/>
      <w:lvlText w:val="o"/>
      <w:lvlJc w:val="left"/>
      <w:pPr>
        <w:ind w:left="4653" w:hanging="360"/>
      </w:pPr>
      <w:rPr>
        <w:rFonts w:ascii="Courier New" w:hAnsi="Courier New" w:cs="Courier New" w:hint="default"/>
      </w:rPr>
    </w:lvl>
    <w:lvl w:ilvl="5" w:tplc="04050005" w:tentative="1">
      <w:start w:val="1"/>
      <w:numFmt w:val="bullet"/>
      <w:lvlText w:val=""/>
      <w:lvlJc w:val="left"/>
      <w:pPr>
        <w:ind w:left="5373" w:hanging="360"/>
      </w:pPr>
      <w:rPr>
        <w:rFonts w:ascii="Wingdings" w:hAnsi="Wingdings" w:hint="default"/>
      </w:rPr>
    </w:lvl>
    <w:lvl w:ilvl="6" w:tplc="04050001" w:tentative="1">
      <w:start w:val="1"/>
      <w:numFmt w:val="bullet"/>
      <w:lvlText w:val=""/>
      <w:lvlJc w:val="left"/>
      <w:pPr>
        <w:ind w:left="6093" w:hanging="360"/>
      </w:pPr>
      <w:rPr>
        <w:rFonts w:ascii="Symbol" w:hAnsi="Symbol" w:hint="default"/>
      </w:rPr>
    </w:lvl>
    <w:lvl w:ilvl="7" w:tplc="04050003" w:tentative="1">
      <w:start w:val="1"/>
      <w:numFmt w:val="bullet"/>
      <w:lvlText w:val="o"/>
      <w:lvlJc w:val="left"/>
      <w:pPr>
        <w:ind w:left="6813" w:hanging="360"/>
      </w:pPr>
      <w:rPr>
        <w:rFonts w:ascii="Courier New" w:hAnsi="Courier New" w:cs="Courier New" w:hint="default"/>
      </w:rPr>
    </w:lvl>
    <w:lvl w:ilvl="8" w:tplc="04050005" w:tentative="1">
      <w:start w:val="1"/>
      <w:numFmt w:val="bullet"/>
      <w:lvlText w:val=""/>
      <w:lvlJc w:val="left"/>
      <w:pPr>
        <w:ind w:left="7533" w:hanging="360"/>
      </w:pPr>
      <w:rPr>
        <w:rFonts w:ascii="Wingdings" w:hAnsi="Wingdings" w:hint="default"/>
      </w:rPr>
    </w:lvl>
  </w:abstractNum>
  <w:abstractNum w:abstractNumId="3" w15:restartNumberingAfterBreak="0">
    <w:nsid w:val="180643F3"/>
    <w:multiLevelType w:val="hybridMultilevel"/>
    <w:tmpl w:val="E3BAE3F4"/>
    <w:styleLink w:val="Odrky0"/>
    <w:lvl w:ilvl="0" w:tplc="8978670E">
      <w:start w:val="1"/>
      <w:numFmt w:val="bullet"/>
      <w:lvlText w:val="•"/>
      <w:lvlJc w:val="left"/>
      <w:pPr>
        <w:ind w:left="1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88C4BE">
      <w:start w:val="1"/>
      <w:numFmt w:val="bullet"/>
      <w:lvlText w:val="•"/>
      <w:lvlJc w:val="left"/>
      <w:pPr>
        <w:ind w:left="7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EA5928">
      <w:start w:val="1"/>
      <w:numFmt w:val="bullet"/>
      <w:lvlText w:val="•"/>
      <w:lvlJc w:val="left"/>
      <w:pPr>
        <w:ind w:left="13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42482C">
      <w:start w:val="1"/>
      <w:numFmt w:val="bullet"/>
      <w:lvlText w:val="•"/>
      <w:lvlJc w:val="left"/>
      <w:pPr>
        <w:ind w:left="19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B8F3F8">
      <w:start w:val="1"/>
      <w:numFmt w:val="bullet"/>
      <w:lvlText w:val="•"/>
      <w:lvlJc w:val="left"/>
      <w:pPr>
        <w:ind w:left="25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1CE77C">
      <w:start w:val="1"/>
      <w:numFmt w:val="bullet"/>
      <w:lvlText w:val="•"/>
      <w:lvlJc w:val="left"/>
      <w:pPr>
        <w:ind w:left="31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10B52A">
      <w:start w:val="1"/>
      <w:numFmt w:val="bullet"/>
      <w:lvlText w:val="•"/>
      <w:lvlJc w:val="left"/>
      <w:pPr>
        <w:ind w:left="37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1AF5DA">
      <w:start w:val="1"/>
      <w:numFmt w:val="bullet"/>
      <w:lvlText w:val="•"/>
      <w:lvlJc w:val="left"/>
      <w:pPr>
        <w:ind w:left="43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ED606E4">
      <w:start w:val="1"/>
      <w:numFmt w:val="bullet"/>
      <w:lvlText w:val="•"/>
      <w:lvlJc w:val="left"/>
      <w:pPr>
        <w:ind w:left="49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A2F2696"/>
    <w:multiLevelType w:val="hybridMultilevel"/>
    <w:tmpl w:val="1D02227C"/>
    <w:styleLink w:val="Psmena"/>
    <w:lvl w:ilvl="0" w:tplc="4A1A1BDC">
      <w:start w:val="1"/>
      <w:numFmt w:val="upperLetter"/>
      <w:lvlText w:val="%1."/>
      <w:lvlJc w:val="left"/>
      <w:pPr>
        <w:ind w:left="345" w:hanging="3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AE8605A">
      <w:start w:val="1"/>
      <w:numFmt w:val="upperLetter"/>
      <w:lvlText w:val="%2."/>
      <w:lvlJc w:val="left"/>
      <w:pPr>
        <w:ind w:left="1345" w:hanging="3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1C5950">
      <w:start w:val="1"/>
      <w:numFmt w:val="upperLetter"/>
      <w:lvlText w:val="%3."/>
      <w:lvlJc w:val="left"/>
      <w:pPr>
        <w:ind w:left="2345" w:hanging="3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0EC236">
      <w:start w:val="1"/>
      <w:numFmt w:val="lowerLetter"/>
      <w:lvlText w:val="%4."/>
      <w:lvlJc w:val="left"/>
      <w:pPr>
        <w:ind w:left="283"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8826864">
      <w:start w:val="1"/>
      <w:numFmt w:val="upperLetter"/>
      <w:lvlText w:val="%5."/>
      <w:lvlJc w:val="left"/>
      <w:pPr>
        <w:ind w:left="4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99442CA">
      <w:start w:val="1"/>
      <w:numFmt w:val="upperLetter"/>
      <w:lvlText w:val="%6."/>
      <w:lvlJc w:val="left"/>
      <w:pPr>
        <w:ind w:left="5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4BE5FC2">
      <w:start w:val="1"/>
      <w:numFmt w:val="upperLetter"/>
      <w:lvlText w:val="%7."/>
      <w:lvlJc w:val="left"/>
      <w:pPr>
        <w:ind w:left="6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40214">
      <w:start w:val="1"/>
      <w:numFmt w:val="upperLetter"/>
      <w:lvlText w:val="%8."/>
      <w:lvlJc w:val="left"/>
      <w:pPr>
        <w:ind w:left="7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5E6EF8">
      <w:start w:val="1"/>
      <w:numFmt w:val="upperLetter"/>
      <w:lvlText w:val="%9."/>
      <w:lvlJc w:val="left"/>
      <w:pPr>
        <w:ind w:left="8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D5F0C53"/>
    <w:multiLevelType w:val="hybridMultilevel"/>
    <w:tmpl w:val="1D02227C"/>
    <w:numStyleLink w:val="Psmena"/>
  </w:abstractNum>
  <w:abstractNum w:abstractNumId="6" w15:restartNumberingAfterBreak="0">
    <w:nsid w:val="25310A95"/>
    <w:multiLevelType w:val="hybridMultilevel"/>
    <w:tmpl w:val="290C2B58"/>
    <w:numStyleLink w:val="Psmena10"/>
  </w:abstractNum>
  <w:abstractNum w:abstractNumId="7" w15:restartNumberingAfterBreak="0">
    <w:nsid w:val="25FA0E42"/>
    <w:multiLevelType w:val="hybridMultilevel"/>
    <w:tmpl w:val="44FE15A6"/>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8" w15:restartNumberingAfterBreak="0">
    <w:nsid w:val="2968392E"/>
    <w:multiLevelType w:val="hybridMultilevel"/>
    <w:tmpl w:val="8CAC4C5C"/>
    <w:numStyleLink w:val="Psmena1"/>
  </w:abstractNum>
  <w:abstractNum w:abstractNumId="9" w15:restartNumberingAfterBreak="0">
    <w:nsid w:val="29EC6EC4"/>
    <w:multiLevelType w:val="hybridMultilevel"/>
    <w:tmpl w:val="6FAEE8A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F3003E"/>
    <w:multiLevelType w:val="hybridMultilevel"/>
    <w:tmpl w:val="35DCA87A"/>
    <w:numStyleLink w:val="Importovanstyl1"/>
  </w:abstractNum>
  <w:abstractNum w:abstractNumId="11" w15:restartNumberingAfterBreak="0">
    <w:nsid w:val="2F3530F9"/>
    <w:multiLevelType w:val="hybridMultilevel"/>
    <w:tmpl w:val="10F4E5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1B94657"/>
    <w:multiLevelType w:val="hybridMultilevel"/>
    <w:tmpl w:val="1A06AB3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5657EE"/>
    <w:multiLevelType w:val="hybridMultilevel"/>
    <w:tmpl w:val="290C2B58"/>
    <w:styleLink w:val="Psmena10"/>
    <w:lvl w:ilvl="0" w:tplc="3B64F53C">
      <w:start w:val="1"/>
      <w:numFmt w:val="bullet"/>
      <w:suff w:val="nothing"/>
      <w:lvlText w:val="B.2."/>
      <w:lvlJc w:val="left"/>
      <w:pPr>
        <w:ind w:left="36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548F03C">
      <w:start w:val="1"/>
      <w:numFmt w:val="bullet"/>
      <w:suff w:val="nothing"/>
      <w:lvlText w:val="B.2."/>
      <w:lvlJc w:val="left"/>
      <w:pPr>
        <w:ind w:left="108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8D421EC">
      <w:start w:val="1"/>
      <w:numFmt w:val="bullet"/>
      <w:suff w:val="nothing"/>
      <w:lvlText w:val="B.2."/>
      <w:lvlJc w:val="left"/>
      <w:pPr>
        <w:ind w:left="180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0ED782">
      <w:start w:val="1"/>
      <w:numFmt w:val="bullet"/>
      <w:suff w:val="nothing"/>
      <w:lvlText w:val="B.2."/>
      <w:lvlJc w:val="left"/>
      <w:pPr>
        <w:ind w:left="252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146F9CC">
      <w:start w:val="1"/>
      <w:numFmt w:val="bullet"/>
      <w:suff w:val="nothing"/>
      <w:lvlText w:val="B.2."/>
      <w:lvlJc w:val="left"/>
      <w:pPr>
        <w:ind w:left="324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1AE61E">
      <w:start w:val="1"/>
      <w:numFmt w:val="bullet"/>
      <w:suff w:val="nothing"/>
      <w:lvlText w:val="B.2."/>
      <w:lvlJc w:val="left"/>
      <w:pPr>
        <w:ind w:left="396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600A8BA">
      <w:start w:val="1"/>
      <w:numFmt w:val="bullet"/>
      <w:suff w:val="nothing"/>
      <w:lvlText w:val="B.2."/>
      <w:lvlJc w:val="left"/>
      <w:pPr>
        <w:ind w:left="468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1EC802">
      <w:start w:val="1"/>
      <w:numFmt w:val="bullet"/>
      <w:suff w:val="nothing"/>
      <w:lvlText w:val="B.2."/>
      <w:lvlJc w:val="left"/>
      <w:pPr>
        <w:ind w:left="540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0C4DFC">
      <w:start w:val="1"/>
      <w:numFmt w:val="bullet"/>
      <w:suff w:val="nothing"/>
      <w:lvlText w:val="B.2."/>
      <w:lvlJc w:val="left"/>
      <w:pPr>
        <w:ind w:left="612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4E915E7"/>
    <w:multiLevelType w:val="hybridMultilevel"/>
    <w:tmpl w:val="E0825D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A51746"/>
    <w:multiLevelType w:val="hybridMultilevel"/>
    <w:tmpl w:val="EE1EA512"/>
    <w:lvl w:ilvl="0" w:tplc="BCEAE1F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3A260408"/>
    <w:multiLevelType w:val="hybridMultilevel"/>
    <w:tmpl w:val="907C73F4"/>
    <w:styleLink w:val="sla"/>
    <w:lvl w:ilvl="0" w:tplc="C668F91E">
      <w:start w:val="1"/>
      <w:numFmt w:val="bullet"/>
      <w:suff w:val="nothing"/>
      <w:lvlText w:val="B.1"/>
      <w:lvlJc w:val="left"/>
      <w:pPr>
        <w:ind w:left="36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9E6C16">
      <w:start w:val="1"/>
      <w:numFmt w:val="bullet"/>
      <w:suff w:val="nothing"/>
      <w:lvlText w:val="B.1"/>
      <w:lvlJc w:val="left"/>
      <w:pPr>
        <w:ind w:left="108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F4D71C">
      <w:start w:val="1"/>
      <w:numFmt w:val="bullet"/>
      <w:suff w:val="nothing"/>
      <w:lvlText w:val="B.1"/>
      <w:lvlJc w:val="left"/>
      <w:pPr>
        <w:ind w:left="180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0C854E">
      <w:start w:val="1"/>
      <w:numFmt w:val="bullet"/>
      <w:suff w:val="nothing"/>
      <w:lvlText w:val="B.1"/>
      <w:lvlJc w:val="left"/>
      <w:pPr>
        <w:ind w:left="252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1E32A4">
      <w:start w:val="1"/>
      <w:numFmt w:val="bullet"/>
      <w:suff w:val="nothing"/>
      <w:lvlText w:val="B.1"/>
      <w:lvlJc w:val="left"/>
      <w:pPr>
        <w:ind w:left="324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F63172">
      <w:start w:val="1"/>
      <w:numFmt w:val="bullet"/>
      <w:suff w:val="nothing"/>
      <w:lvlText w:val="B.1"/>
      <w:lvlJc w:val="left"/>
      <w:pPr>
        <w:ind w:left="396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4CE8C8">
      <w:start w:val="1"/>
      <w:numFmt w:val="bullet"/>
      <w:suff w:val="nothing"/>
      <w:lvlText w:val="B.1"/>
      <w:lvlJc w:val="left"/>
      <w:pPr>
        <w:ind w:left="468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F08F52">
      <w:start w:val="1"/>
      <w:numFmt w:val="bullet"/>
      <w:suff w:val="nothing"/>
      <w:lvlText w:val="B.1"/>
      <w:lvlJc w:val="left"/>
      <w:pPr>
        <w:ind w:left="540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CCD808">
      <w:start w:val="1"/>
      <w:numFmt w:val="bullet"/>
      <w:suff w:val="nothing"/>
      <w:lvlText w:val="B.1"/>
      <w:lvlJc w:val="left"/>
      <w:pPr>
        <w:ind w:left="612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D8559F0"/>
    <w:multiLevelType w:val="hybridMultilevel"/>
    <w:tmpl w:val="5CE8A996"/>
    <w:lvl w:ilvl="0" w:tplc="9070B2CA">
      <w:start w:val="1"/>
      <w:numFmt w:val="decimal"/>
      <w:lvlText w:val="%1)"/>
      <w:lvlJc w:val="left"/>
      <w:pPr>
        <w:ind w:left="1437" w:hanging="360"/>
      </w:pPr>
      <w:rPr>
        <w:rFonts w:hint="default"/>
      </w:rPr>
    </w:lvl>
    <w:lvl w:ilvl="1" w:tplc="04050019">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3EEF0900"/>
    <w:multiLevelType w:val="hybridMultilevel"/>
    <w:tmpl w:val="BCA80B64"/>
    <w:lvl w:ilvl="0" w:tplc="EEF48FA2">
      <w:start w:val="26"/>
      <w:numFmt w:val="bullet"/>
      <w:lvlText w:val="-"/>
      <w:lvlJc w:val="left"/>
      <w:pPr>
        <w:ind w:left="1773" w:hanging="360"/>
      </w:pPr>
      <w:rPr>
        <w:rFonts w:ascii="Calibri" w:eastAsia="Times New Roman" w:hAnsi="Calibri" w:cs="Calibri" w:hint="default"/>
      </w:rPr>
    </w:lvl>
    <w:lvl w:ilvl="1" w:tplc="04050003" w:tentative="1">
      <w:start w:val="1"/>
      <w:numFmt w:val="bullet"/>
      <w:lvlText w:val="o"/>
      <w:lvlJc w:val="left"/>
      <w:pPr>
        <w:ind w:left="2493" w:hanging="360"/>
      </w:pPr>
      <w:rPr>
        <w:rFonts w:ascii="Courier New" w:hAnsi="Courier New" w:cs="Courier New" w:hint="default"/>
      </w:rPr>
    </w:lvl>
    <w:lvl w:ilvl="2" w:tplc="04050005" w:tentative="1">
      <w:start w:val="1"/>
      <w:numFmt w:val="bullet"/>
      <w:lvlText w:val=""/>
      <w:lvlJc w:val="left"/>
      <w:pPr>
        <w:ind w:left="3213" w:hanging="360"/>
      </w:pPr>
      <w:rPr>
        <w:rFonts w:ascii="Wingdings" w:hAnsi="Wingdings" w:hint="default"/>
      </w:rPr>
    </w:lvl>
    <w:lvl w:ilvl="3" w:tplc="04050001" w:tentative="1">
      <w:start w:val="1"/>
      <w:numFmt w:val="bullet"/>
      <w:lvlText w:val=""/>
      <w:lvlJc w:val="left"/>
      <w:pPr>
        <w:ind w:left="3933" w:hanging="360"/>
      </w:pPr>
      <w:rPr>
        <w:rFonts w:ascii="Symbol" w:hAnsi="Symbol" w:hint="default"/>
      </w:rPr>
    </w:lvl>
    <w:lvl w:ilvl="4" w:tplc="04050003" w:tentative="1">
      <w:start w:val="1"/>
      <w:numFmt w:val="bullet"/>
      <w:lvlText w:val="o"/>
      <w:lvlJc w:val="left"/>
      <w:pPr>
        <w:ind w:left="4653" w:hanging="360"/>
      </w:pPr>
      <w:rPr>
        <w:rFonts w:ascii="Courier New" w:hAnsi="Courier New" w:cs="Courier New" w:hint="default"/>
      </w:rPr>
    </w:lvl>
    <w:lvl w:ilvl="5" w:tplc="04050005" w:tentative="1">
      <w:start w:val="1"/>
      <w:numFmt w:val="bullet"/>
      <w:lvlText w:val=""/>
      <w:lvlJc w:val="left"/>
      <w:pPr>
        <w:ind w:left="5373" w:hanging="360"/>
      </w:pPr>
      <w:rPr>
        <w:rFonts w:ascii="Wingdings" w:hAnsi="Wingdings" w:hint="default"/>
      </w:rPr>
    </w:lvl>
    <w:lvl w:ilvl="6" w:tplc="04050001" w:tentative="1">
      <w:start w:val="1"/>
      <w:numFmt w:val="bullet"/>
      <w:lvlText w:val=""/>
      <w:lvlJc w:val="left"/>
      <w:pPr>
        <w:ind w:left="6093" w:hanging="360"/>
      </w:pPr>
      <w:rPr>
        <w:rFonts w:ascii="Symbol" w:hAnsi="Symbol" w:hint="default"/>
      </w:rPr>
    </w:lvl>
    <w:lvl w:ilvl="7" w:tplc="04050003" w:tentative="1">
      <w:start w:val="1"/>
      <w:numFmt w:val="bullet"/>
      <w:lvlText w:val="o"/>
      <w:lvlJc w:val="left"/>
      <w:pPr>
        <w:ind w:left="6813" w:hanging="360"/>
      </w:pPr>
      <w:rPr>
        <w:rFonts w:ascii="Courier New" w:hAnsi="Courier New" w:cs="Courier New" w:hint="default"/>
      </w:rPr>
    </w:lvl>
    <w:lvl w:ilvl="8" w:tplc="04050005" w:tentative="1">
      <w:start w:val="1"/>
      <w:numFmt w:val="bullet"/>
      <w:lvlText w:val=""/>
      <w:lvlJc w:val="left"/>
      <w:pPr>
        <w:ind w:left="7533" w:hanging="360"/>
      </w:pPr>
      <w:rPr>
        <w:rFonts w:ascii="Wingdings" w:hAnsi="Wingdings" w:hint="default"/>
      </w:rPr>
    </w:lvl>
  </w:abstractNum>
  <w:abstractNum w:abstractNumId="19" w15:restartNumberingAfterBreak="0">
    <w:nsid w:val="42493B5C"/>
    <w:multiLevelType w:val="hybridMultilevel"/>
    <w:tmpl w:val="FFE80730"/>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300B3B"/>
    <w:multiLevelType w:val="hybridMultilevel"/>
    <w:tmpl w:val="E4D8F624"/>
    <w:lvl w:ilvl="0" w:tplc="04050019">
      <w:start w:val="15"/>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420786"/>
    <w:multiLevelType w:val="hybridMultilevel"/>
    <w:tmpl w:val="FF2E430E"/>
    <w:lvl w:ilvl="0" w:tplc="8604A720">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532E22"/>
    <w:multiLevelType w:val="hybridMultilevel"/>
    <w:tmpl w:val="F5CADB2E"/>
    <w:styleLink w:val="Odrky"/>
    <w:lvl w:ilvl="0" w:tplc="249A75F4">
      <w:start w:val="1"/>
      <w:numFmt w:val="bullet"/>
      <w:lvlText w:val="-"/>
      <w:lvlJc w:val="left"/>
      <w:pPr>
        <w:ind w:left="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D625AE">
      <w:start w:val="1"/>
      <w:numFmt w:val="bullet"/>
      <w:lvlText w:val="-"/>
      <w:lvlJc w:val="left"/>
      <w:pPr>
        <w:ind w:left="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E9E22">
      <w:start w:val="1"/>
      <w:numFmt w:val="bullet"/>
      <w:lvlText w:val="-"/>
      <w:lvlJc w:val="left"/>
      <w:pPr>
        <w:ind w:left="1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1646628">
      <w:start w:val="1"/>
      <w:numFmt w:val="bullet"/>
      <w:lvlText w:val="-"/>
      <w:lvlJc w:val="left"/>
      <w:pPr>
        <w:ind w:left="1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C9EB0">
      <w:start w:val="1"/>
      <w:numFmt w:val="bullet"/>
      <w:lvlText w:val="-"/>
      <w:lvlJc w:val="left"/>
      <w:pPr>
        <w:ind w:left="25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E86AB6">
      <w:start w:val="1"/>
      <w:numFmt w:val="bullet"/>
      <w:lvlText w:val="-"/>
      <w:lvlJc w:val="left"/>
      <w:pPr>
        <w:ind w:left="3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8AE566">
      <w:start w:val="1"/>
      <w:numFmt w:val="bullet"/>
      <w:lvlText w:val="-"/>
      <w:lvlJc w:val="left"/>
      <w:pPr>
        <w:ind w:left="3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3CA778">
      <w:start w:val="1"/>
      <w:numFmt w:val="bullet"/>
      <w:lvlText w:val="-"/>
      <w:lvlJc w:val="left"/>
      <w:pPr>
        <w:ind w:left="4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CC5480">
      <w:start w:val="1"/>
      <w:numFmt w:val="bullet"/>
      <w:lvlText w:val="-"/>
      <w:lvlJc w:val="left"/>
      <w:pPr>
        <w:ind w:left="4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2AD08D8"/>
    <w:multiLevelType w:val="hybridMultilevel"/>
    <w:tmpl w:val="10F4E5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9671853"/>
    <w:multiLevelType w:val="hybridMultilevel"/>
    <w:tmpl w:val="FDE4A4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B0065F"/>
    <w:multiLevelType w:val="hybridMultilevel"/>
    <w:tmpl w:val="10F4E59C"/>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8A1B63"/>
    <w:multiLevelType w:val="hybridMultilevel"/>
    <w:tmpl w:val="E3BAE3F4"/>
    <w:numStyleLink w:val="Odrky0"/>
  </w:abstractNum>
  <w:abstractNum w:abstractNumId="27" w15:restartNumberingAfterBreak="0">
    <w:nsid w:val="67143318"/>
    <w:multiLevelType w:val="hybridMultilevel"/>
    <w:tmpl w:val="B2FAB06A"/>
    <w:styleLink w:val="Psmena0"/>
    <w:lvl w:ilvl="0" w:tplc="71E6E824">
      <w:start w:val="1"/>
      <w:numFmt w:val="lowerLetter"/>
      <w:lvlText w:val="%1)"/>
      <w:lvlJc w:val="left"/>
      <w:pPr>
        <w:ind w:left="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A04592">
      <w:start w:val="1"/>
      <w:numFmt w:val="lowerLetter"/>
      <w:lvlText w:val="%2)"/>
      <w:lvlJc w:val="left"/>
      <w:pPr>
        <w:ind w:left="1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0A2DCE">
      <w:start w:val="1"/>
      <w:numFmt w:val="lowerLetter"/>
      <w:lvlText w:val="%3)"/>
      <w:lvlJc w:val="left"/>
      <w:pPr>
        <w:ind w:left="2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CA90B2">
      <w:start w:val="1"/>
      <w:numFmt w:val="lowerLetter"/>
      <w:lvlText w:val="%4)"/>
      <w:lvlJc w:val="left"/>
      <w:pPr>
        <w:ind w:left="3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C6C38A">
      <w:start w:val="1"/>
      <w:numFmt w:val="lowerLetter"/>
      <w:lvlText w:val="%5)"/>
      <w:lvlJc w:val="left"/>
      <w:pPr>
        <w:ind w:left="4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5AB92A">
      <w:start w:val="1"/>
      <w:numFmt w:val="lowerLetter"/>
      <w:lvlText w:val="%6)"/>
      <w:lvlJc w:val="left"/>
      <w:pPr>
        <w:ind w:left="5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A0A4936">
      <w:start w:val="1"/>
      <w:numFmt w:val="lowerLetter"/>
      <w:lvlText w:val="%7)"/>
      <w:lvlJc w:val="left"/>
      <w:pPr>
        <w:ind w:left="6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AD7B6">
      <w:start w:val="1"/>
      <w:numFmt w:val="lowerLetter"/>
      <w:lvlText w:val="%8)"/>
      <w:lvlJc w:val="left"/>
      <w:pPr>
        <w:ind w:left="7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88828C">
      <w:start w:val="1"/>
      <w:numFmt w:val="lowerLetter"/>
      <w:lvlText w:val="%9)"/>
      <w:lvlJc w:val="left"/>
      <w:pPr>
        <w:ind w:left="8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8927B26"/>
    <w:multiLevelType w:val="hybridMultilevel"/>
    <w:tmpl w:val="907C73F4"/>
    <w:numStyleLink w:val="sla"/>
  </w:abstractNum>
  <w:abstractNum w:abstractNumId="29" w15:restartNumberingAfterBreak="0">
    <w:nsid w:val="6A7F5C18"/>
    <w:multiLevelType w:val="hybridMultilevel"/>
    <w:tmpl w:val="900227C8"/>
    <w:lvl w:ilvl="0" w:tplc="AF48F7D0">
      <w:start w:val="289"/>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6F375E31"/>
    <w:multiLevelType w:val="hybridMultilevel"/>
    <w:tmpl w:val="0BF87D1A"/>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042C6F"/>
    <w:multiLevelType w:val="hybridMultilevel"/>
    <w:tmpl w:val="89FC1900"/>
    <w:lvl w:ilvl="0" w:tplc="FFFFFFFF">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31A0377"/>
    <w:multiLevelType w:val="hybridMultilevel"/>
    <w:tmpl w:val="35DCA87A"/>
    <w:styleLink w:val="Importovanstyl1"/>
    <w:lvl w:ilvl="0" w:tplc="FE64F0D4">
      <w:start w:val="1"/>
      <w:numFmt w:val="upperRoman"/>
      <w:lvlText w:val="%1."/>
      <w:lvlJc w:val="left"/>
      <w:pPr>
        <w:ind w:left="856" w:hanging="8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C90181A">
      <w:start w:val="1"/>
      <w:numFmt w:val="upperLetter"/>
      <w:lvlText w:val="%2."/>
      <w:lvlJc w:val="left"/>
      <w:pPr>
        <w:ind w:left="856" w:hanging="8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1E0062">
      <w:start w:val="1"/>
      <w:numFmt w:val="lowerLetter"/>
      <w:lvlText w:val="%3."/>
      <w:lvlJc w:val="left"/>
      <w:pPr>
        <w:ind w:left="283"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A65130">
      <w:start w:val="1"/>
      <w:numFmt w:val="decimal"/>
      <w:lvlText w:val="%4)"/>
      <w:lvlJc w:val="left"/>
      <w:pPr>
        <w:ind w:left="216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F8607E">
      <w:start w:val="1"/>
      <w:numFmt w:val="decimal"/>
      <w:lvlText w:val="(%5)"/>
      <w:lvlJc w:val="left"/>
      <w:pPr>
        <w:ind w:left="288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061C6">
      <w:start w:val="1"/>
      <w:numFmt w:val="lowerLetter"/>
      <w:lvlText w:val="(%6)"/>
      <w:lvlJc w:val="left"/>
      <w:pPr>
        <w:ind w:left="360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4E2910">
      <w:start w:val="1"/>
      <w:numFmt w:val="lowerRoman"/>
      <w:lvlText w:val="(%7)"/>
      <w:lvlJc w:val="left"/>
      <w:pPr>
        <w:ind w:left="43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CF82344">
      <w:start w:val="1"/>
      <w:numFmt w:val="lowerLetter"/>
      <w:lvlText w:val="(%8)"/>
      <w:lvlJc w:val="left"/>
      <w:pPr>
        <w:ind w:left="504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C2AA194">
      <w:start w:val="1"/>
      <w:numFmt w:val="lowerRoman"/>
      <w:lvlText w:val="(%9)"/>
      <w:lvlJc w:val="left"/>
      <w:pPr>
        <w:ind w:left="576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num>
  <w:num w:numId="2">
    <w:abstractNumId w:val="8"/>
    <w:lvlOverride w:ilvl="0">
      <w:startOverride w:val="2"/>
    </w:lvlOverride>
  </w:num>
  <w:num w:numId="3">
    <w:abstractNumId w:val="16"/>
  </w:num>
  <w:num w:numId="4">
    <w:abstractNumId w:val="28"/>
  </w:num>
  <w:num w:numId="5">
    <w:abstractNumId w:val="32"/>
  </w:num>
  <w:num w:numId="6">
    <w:abstractNumId w:val="10"/>
  </w:num>
  <w:num w:numId="7">
    <w:abstractNumId w:val="8"/>
    <w:lvlOverride w:ilvl="0">
      <w:startOverride w:val="3"/>
      <w:lvl w:ilvl="0" w:tplc="0A3E355C">
        <w:start w:val="3"/>
        <w:numFmt w:val="lowerLetter"/>
        <w:lvlText w:val="%1."/>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2FA12B0">
        <w:start w:val="1"/>
        <w:numFmt w:val="upperLetter"/>
        <w:lvlText w:val="%2."/>
        <w:lvlJc w:val="left"/>
        <w:pPr>
          <w:ind w:left="75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49E69AE">
        <w:start w:val="1"/>
        <w:numFmt w:val="lowerLetter"/>
        <w:lvlText w:val="%3."/>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6F8BA72">
        <w:start w:val="1"/>
        <w:numFmt w:val="lowerLetter"/>
        <w:lvlText w:val="%4."/>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50AAFB0C">
        <w:start w:val="1"/>
        <w:numFmt w:val="upperLetter"/>
        <w:lvlText w:val="%5."/>
        <w:lvlJc w:val="left"/>
        <w:pPr>
          <w:ind w:left="194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B28A8C2">
        <w:start w:val="1"/>
        <w:numFmt w:val="upperLetter"/>
        <w:lvlText w:val="%6."/>
        <w:lvlJc w:val="left"/>
        <w:pPr>
          <w:ind w:left="230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99C098A">
        <w:start w:val="1"/>
        <w:numFmt w:val="upperLetter"/>
        <w:lvlText w:val="%7."/>
        <w:lvlJc w:val="left"/>
        <w:pPr>
          <w:ind w:left="266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54C2FF92">
        <w:start w:val="1"/>
        <w:numFmt w:val="upperLetter"/>
        <w:lvlText w:val="%8."/>
        <w:lvlJc w:val="left"/>
        <w:pPr>
          <w:ind w:left="302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1F7888CA">
        <w:start w:val="1"/>
        <w:numFmt w:val="upperLetter"/>
        <w:lvlText w:val="%9."/>
        <w:lvlJc w:val="left"/>
        <w:pPr>
          <w:ind w:left="338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8">
    <w:abstractNumId w:val="13"/>
  </w:num>
  <w:num w:numId="9">
    <w:abstractNumId w:val="6"/>
    <w:lvlOverride w:ilvl="0">
      <w:lvl w:ilvl="0" w:tplc="8578F6CC">
        <w:start w:val="1"/>
        <w:numFmt w:val="bullet"/>
        <w:suff w:val="nothing"/>
        <w:lvlText w:val="B.2."/>
        <w:lvlJc w:val="left"/>
        <w:pPr>
          <w:ind w:left="332" w:hanging="332"/>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D9826F0">
        <w:start w:val="1"/>
        <w:numFmt w:val="bullet"/>
        <w:suff w:val="nothing"/>
        <w:lvlText w:val="B.2."/>
        <w:lvlJc w:val="left"/>
        <w:pPr>
          <w:ind w:left="1052" w:hanging="332"/>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3AA29A4">
        <w:start w:val="1"/>
        <w:numFmt w:val="bullet"/>
        <w:suff w:val="nothing"/>
        <w:lvlText w:val="B.2."/>
        <w:lvlJc w:val="left"/>
        <w:pPr>
          <w:ind w:left="283" w:hanging="283"/>
        </w:pPr>
        <w:rPr>
          <w:rFonts w:ascii="Helvetica Light" w:eastAsia="Helvetica Light" w:hAnsi="Helvetica Light" w:cs="Helvetica Light"/>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F4FE416C">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548E5F90">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3D21DBA">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BBA13BC">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8CD8BC3C">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DF2CD78">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0">
    <w:abstractNumId w:val="8"/>
    <w:lvlOverride w:ilvl="0">
      <w:startOverride w:val="1"/>
      <w:lvl w:ilvl="0" w:tplc="0A3E355C">
        <w:start w:val="1"/>
        <w:numFmt w:val="lowerLetter"/>
        <w:lvlText w:val="%1."/>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2FA12B0">
        <w:start w:val="1"/>
        <w:numFmt w:val="upperLetter"/>
        <w:lvlText w:val="%2."/>
        <w:lvlJc w:val="left"/>
        <w:pPr>
          <w:ind w:left="75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49E69AE">
        <w:start w:val="1"/>
        <w:numFmt w:val="upperLetter"/>
        <w:lvlText w:val="%3."/>
        <w:lvlJc w:val="left"/>
        <w:pPr>
          <w:ind w:left="111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6F8BA72">
        <w:start w:val="1"/>
        <w:numFmt w:val="upperLetter"/>
        <w:lvlText w:val="%4."/>
        <w:lvlJc w:val="left"/>
        <w:pPr>
          <w:ind w:left="147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50AAFB0C">
        <w:start w:val="1"/>
        <w:numFmt w:val="upperLetter"/>
        <w:lvlText w:val="%5."/>
        <w:lvlJc w:val="left"/>
        <w:pPr>
          <w:ind w:left="183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B28A8C2">
        <w:start w:val="1"/>
        <w:numFmt w:val="upperLetter"/>
        <w:lvlText w:val="%6."/>
        <w:lvlJc w:val="left"/>
        <w:pPr>
          <w:ind w:left="219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99C098A">
        <w:start w:val="1"/>
        <w:numFmt w:val="upperLetter"/>
        <w:lvlText w:val="%7."/>
        <w:lvlJc w:val="left"/>
        <w:pPr>
          <w:ind w:left="255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54C2FF92">
        <w:start w:val="1"/>
        <w:numFmt w:val="upperLetter"/>
        <w:lvlText w:val="%8."/>
        <w:lvlJc w:val="left"/>
        <w:pPr>
          <w:ind w:left="291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1F7888CA">
        <w:start w:val="1"/>
        <w:numFmt w:val="upperLetter"/>
        <w:lvlText w:val="%9."/>
        <w:lvlJc w:val="left"/>
        <w:pPr>
          <w:ind w:left="327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11">
    <w:abstractNumId w:val="4"/>
  </w:num>
  <w:num w:numId="12">
    <w:abstractNumId w:val="5"/>
  </w:num>
  <w:num w:numId="13">
    <w:abstractNumId w:val="22"/>
  </w:num>
  <w:num w:numId="14">
    <w:abstractNumId w:val="8"/>
    <w:lvlOverride w:ilvl="0">
      <w:startOverride w:val="1"/>
      <w:lvl w:ilvl="0" w:tplc="0A3E355C">
        <w:start w:val="1"/>
        <w:numFmt w:val="lowerLetter"/>
        <w:lvlText w:val="%1."/>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2FA12B0">
        <w:start w:val="1"/>
        <w:numFmt w:val="upperLetter"/>
        <w:lvlText w:val="%2."/>
        <w:lvlJc w:val="left"/>
        <w:pPr>
          <w:ind w:left="75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49E69AE">
        <w:start w:val="1"/>
        <w:numFmt w:val="lowerLetter"/>
        <w:lvlText w:val="%3."/>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2"/>
      <w:lvl w:ilvl="3" w:tplc="B6F8BA72">
        <w:start w:val="2"/>
        <w:numFmt w:val="lowerLetter"/>
        <w:lvlText w:val="%4."/>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50AAFB0C">
        <w:start w:val="1"/>
        <w:numFmt w:val="upperLetter"/>
        <w:lvlText w:val="%5."/>
        <w:lvlJc w:val="left"/>
        <w:pPr>
          <w:ind w:left="194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B28A8C2">
        <w:start w:val="1"/>
        <w:numFmt w:val="upperLetter"/>
        <w:lvlText w:val="%6."/>
        <w:lvlJc w:val="left"/>
        <w:pPr>
          <w:ind w:left="230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99C098A">
        <w:start w:val="1"/>
        <w:numFmt w:val="upperLetter"/>
        <w:lvlText w:val="%7."/>
        <w:lvlJc w:val="left"/>
        <w:pPr>
          <w:ind w:left="266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54C2FF92">
        <w:start w:val="1"/>
        <w:numFmt w:val="upperLetter"/>
        <w:lvlText w:val="%8."/>
        <w:lvlJc w:val="left"/>
        <w:pPr>
          <w:ind w:left="302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1F7888CA">
        <w:start w:val="1"/>
        <w:numFmt w:val="upperLetter"/>
        <w:lvlText w:val="%9."/>
        <w:lvlJc w:val="left"/>
        <w:pPr>
          <w:ind w:left="338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27"/>
  </w:num>
  <w:num w:numId="16">
    <w:abstractNumId w:val="8"/>
    <w:lvlOverride w:ilvl="0">
      <w:startOverride w:val="1"/>
      <w:lvl w:ilvl="0" w:tplc="0A3E355C">
        <w:start w:val="1"/>
        <w:numFmt w:val="lowerLetter"/>
        <w:lvlText w:val="%1."/>
        <w:lvlJc w:val="left"/>
        <w:pPr>
          <w:ind w:left="361" w:hanging="361"/>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2FA12B0">
        <w:start w:val="1"/>
        <w:numFmt w:val="upperLetter"/>
        <w:lvlText w:val="%2."/>
        <w:lvlJc w:val="left"/>
        <w:pPr>
          <w:ind w:left="86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49E69AE">
        <w:start w:val="1"/>
        <w:numFmt w:val="upperLetter"/>
        <w:lvlText w:val="%3."/>
        <w:lvlJc w:val="left"/>
        <w:pPr>
          <w:ind w:left="122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6F8BA72">
        <w:start w:val="1"/>
        <w:numFmt w:val="upperLetter"/>
        <w:lvlText w:val="%4."/>
        <w:lvlJc w:val="left"/>
        <w:pPr>
          <w:ind w:left="158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50AAFB0C">
        <w:start w:val="1"/>
        <w:numFmt w:val="upperLetter"/>
        <w:lvlText w:val="%5."/>
        <w:lvlJc w:val="left"/>
        <w:pPr>
          <w:ind w:left="194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B28A8C2">
        <w:start w:val="1"/>
        <w:numFmt w:val="upperLetter"/>
        <w:lvlText w:val="%6."/>
        <w:lvlJc w:val="left"/>
        <w:pPr>
          <w:ind w:left="230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99C098A">
        <w:start w:val="1"/>
        <w:numFmt w:val="upperLetter"/>
        <w:lvlText w:val="%7."/>
        <w:lvlJc w:val="left"/>
        <w:pPr>
          <w:ind w:left="266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54C2FF92">
        <w:start w:val="1"/>
        <w:numFmt w:val="upperLetter"/>
        <w:lvlText w:val="%8."/>
        <w:lvlJc w:val="left"/>
        <w:pPr>
          <w:ind w:left="302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1F7888CA">
        <w:start w:val="1"/>
        <w:numFmt w:val="upperLetter"/>
        <w:lvlText w:val="%9."/>
        <w:lvlJc w:val="left"/>
        <w:pPr>
          <w:ind w:left="338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17">
    <w:abstractNumId w:val="3"/>
  </w:num>
  <w:num w:numId="18">
    <w:abstractNumId w:val="26"/>
  </w:num>
  <w:num w:numId="19">
    <w:abstractNumId w:val="30"/>
  </w:num>
  <w:num w:numId="20">
    <w:abstractNumId w:val="21"/>
  </w:num>
  <w:num w:numId="21">
    <w:abstractNumId w:val="20"/>
  </w:num>
  <w:num w:numId="22">
    <w:abstractNumId w:val="9"/>
  </w:num>
  <w:num w:numId="23">
    <w:abstractNumId w:val="19"/>
  </w:num>
  <w:num w:numId="24">
    <w:abstractNumId w:val="12"/>
  </w:num>
  <w:num w:numId="25">
    <w:abstractNumId w:val="1"/>
  </w:num>
  <w:num w:numId="26">
    <w:abstractNumId w:val="29"/>
  </w:num>
  <w:num w:numId="27">
    <w:abstractNumId w:val="15"/>
  </w:num>
  <w:num w:numId="28">
    <w:abstractNumId w:val="2"/>
  </w:num>
  <w:num w:numId="29">
    <w:abstractNumId w:val="18"/>
  </w:num>
  <w:num w:numId="30">
    <w:abstractNumId w:val="17"/>
  </w:num>
  <w:num w:numId="31">
    <w:abstractNumId w:val="14"/>
  </w:num>
  <w:num w:numId="32">
    <w:abstractNumId w:val="24"/>
  </w:num>
  <w:num w:numId="33">
    <w:abstractNumId w:val="25"/>
  </w:num>
  <w:num w:numId="34">
    <w:abstractNumId w:val="31"/>
  </w:num>
  <w:num w:numId="35">
    <w:abstractNumId w:val="11"/>
  </w:num>
  <w:num w:numId="36">
    <w:abstractNumId w:val="7"/>
  </w:num>
  <w:num w:numId="37">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2D4"/>
    <w:rsid w:val="00000D0D"/>
    <w:rsid w:val="00001862"/>
    <w:rsid w:val="00002D95"/>
    <w:rsid w:val="00007002"/>
    <w:rsid w:val="0001196A"/>
    <w:rsid w:val="00014230"/>
    <w:rsid w:val="00024790"/>
    <w:rsid w:val="00027283"/>
    <w:rsid w:val="00030407"/>
    <w:rsid w:val="00035199"/>
    <w:rsid w:val="00041762"/>
    <w:rsid w:val="00042606"/>
    <w:rsid w:val="00042CED"/>
    <w:rsid w:val="00043BE2"/>
    <w:rsid w:val="00045A91"/>
    <w:rsid w:val="00047866"/>
    <w:rsid w:val="00053161"/>
    <w:rsid w:val="00062C46"/>
    <w:rsid w:val="0006667C"/>
    <w:rsid w:val="000756B7"/>
    <w:rsid w:val="0008098A"/>
    <w:rsid w:val="00091DBD"/>
    <w:rsid w:val="000962E2"/>
    <w:rsid w:val="000A114F"/>
    <w:rsid w:val="000B2C10"/>
    <w:rsid w:val="000C0CBF"/>
    <w:rsid w:val="000C3DD7"/>
    <w:rsid w:val="000E4C06"/>
    <w:rsid w:val="000E65CE"/>
    <w:rsid w:val="000F3C61"/>
    <w:rsid w:val="000F485F"/>
    <w:rsid w:val="000F7649"/>
    <w:rsid w:val="000F7FD3"/>
    <w:rsid w:val="00112F95"/>
    <w:rsid w:val="00126FDA"/>
    <w:rsid w:val="00135E81"/>
    <w:rsid w:val="0014014A"/>
    <w:rsid w:val="00144615"/>
    <w:rsid w:val="0015678D"/>
    <w:rsid w:val="00165E71"/>
    <w:rsid w:val="0016798F"/>
    <w:rsid w:val="001717CD"/>
    <w:rsid w:val="0017322B"/>
    <w:rsid w:val="00173901"/>
    <w:rsid w:val="00173E9C"/>
    <w:rsid w:val="00175097"/>
    <w:rsid w:val="00190ED4"/>
    <w:rsid w:val="00191825"/>
    <w:rsid w:val="001B2276"/>
    <w:rsid w:val="001C086A"/>
    <w:rsid w:val="001C2C98"/>
    <w:rsid w:val="001C53A2"/>
    <w:rsid w:val="001C6A38"/>
    <w:rsid w:val="001D0FF3"/>
    <w:rsid w:val="001D2B2C"/>
    <w:rsid w:val="001E053C"/>
    <w:rsid w:val="001E6187"/>
    <w:rsid w:val="002061EC"/>
    <w:rsid w:val="00213D44"/>
    <w:rsid w:val="00214BF8"/>
    <w:rsid w:val="00222BAD"/>
    <w:rsid w:val="00233C1D"/>
    <w:rsid w:val="00245BBB"/>
    <w:rsid w:val="00251AEF"/>
    <w:rsid w:val="002765B1"/>
    <w:rsid w:val="002817AC"/>
    <w:rsid w:val="00291B1B"/>
    <w:rsid w:val="00292935"/>
    <w:rsid w:val="0029409A"/>
    <w:rsid w:val="002962B6"/>
    <w:rsid w:val="00297588"/>
    <w:rsid w:val="002A33A4"/>
    <w:rsid w:val="002A688E"/>
    <w:rsid w:val="002B37F9"/>
    <w:rsid w:val="002B6307"/>
    <w:rsid w:val="002B7067"/>
    <w:rsid w:val="002C435E"/>
    <w:rsid w:val="002C5316"/>
    <w:rsid w:val="002C6DBA"/>
    <w:rsid w:val="002C7034"/>
    <w:rsid w:val="002C7DCA"/>
    <w:rsid w:val="002D42EF"/>
    <w:rsid w:val="002D4614"/>
    <w:rsid w:val="002E2CFB"/>
    <w:rsid w:val="002E5638"/>
    <w:rsid w:val="002F1666"/>
    <w:rsid w:val="002F5933"/>
    <w:rsid w:val="002F5944"/>
    <w:rsid w:val="0030034A"/>
    <w:rsid w:val="003061D0"/>
    <w:rsid w:val="0030651A"/>
    <w:rsid w:val="0031007E"/>
    <w:rsid w:val="00313B9B"/>
    <w:rsid w:val="00330887"/>
    <w:rsid w:val="00340002"/>
    <w:rsid w:val="0034178E"/>
    <w:rsid w:val="00345627"/>
    <w:rsid w:val="00355CD0"/>
    <w:rsid w:val="00356BA9"/>
    <w:rsid w:val="0036440E"/>
    <w:rsid w:val="0037056D"/>
    <w:rsid w:val="00377482"/>
    <w:rsid w:val="00380CAF"/>
    <w:rsid w:val="00387473"/>
    <w:rsid w:val="00392371"/>
    <w:rsid w:val="003A2EAE"/>
    <w:rsid w:val="003A6DDD"/>
    <w:rsid w:val="003B1051"/>
    <w:rsid w:val="003C2A84"/>
    <w:rsid w:val="003C47BC"/>
    <w:rsid w:val="003C6380"/>
    <w:rsid w:val="003C702E"/>
    <w:rsid w:val="003E31EE"/>
    <w:rsid w:val="003E773A"/>
    <w:rsid w:val="003F024B"/>
    <w:rsid w:val="003F043F"/>
    <w:rsid w:val="003F3506"/>
    <w:rsid w:val="00405AEF"/>
    <w:rsid w:val="00414ABD"/>
    <w:rsid w:val="00431F01"/>
    <w:rsid w:val="00433464"/>
    <w:rsid w:val="004334DB"/>
    <w:rsid w:val="0043573A"/>
    <w:rsid w:val="004616BE"/>
    <w:rsid w:val="00470E79"/>
    <w:rsid w:val="00471BCC"/>
    <w:rsid w:val="004757C9"/>
    <w:rsid w:val="00475A0E"/>
    <w:rsid w:val="004933F2"/>
    <w:rsid w:val="00494B11"/>
    <w:rsid w:val="004A7071"/>
    <w:rsid w:val="004B7ED9"/>
    <w:rsid w:val="004C4863"/>
    <w:rsid w:val="004E7CD0"/>
    <w:rsid w:val="004F54FA"/>
    <w:rsid w:val="00501F63"/>
    <w:rsid w:val="00503715"/>
    <w:rsid w:val="00515826"/>
    <w:rsid w:val="005318FD"/>
    <w:rsid w:val="0053245A"/>
    <w:rsid w:val="0053260C"/>
    <w:rsid w:val="00532A93"/>
    <w:rsid w:val="00540A5A"/>
    <w:rsid w:val="00541D1C"/>
    <w:rsid w:val="005501E2"/>
    <w:rsid w:val="005517C9"/>
    <w:rsid w:val="00552BAE"/>
    <w:rsid w:val="00553A50"/>
    <w:rsid w:val="005916E5"/>
    <w:rsid w:val="00596B1B"/>
    <w:rsid w:val="005A25CE"/>
    <w:rsid w:val="005B0580"/>
    <w:rsid w:val="005B7D7E"/>
    <w:rsid w:val="005C5BF9"/>
    <w:rsid w:val="005C5FA9"/>
    <w:rsid w:val="005C6000"/>
    <w:rsid w:val="005D1848"/>
    <w:rsid w:val="005E02F2"/>
    <w:rsid w:val="005F474A"/>
    <w:rsid w:val="006068CD"/>
    <w:rsid w:val="00622C37"/>
    <w:rsid w:val="00623CB5"/>
    <w:rsid w:val="00623ED1"/>
    <w:rsid w:val="00645146"/>
    <w:rsid w:val="00647705"/>
    <w:rsid w:val="006478F1"/>
    <w:rsid w:val="00655CE2"/>
    <w:rsid w:val="00660AB6"/>
    <w:rsid w:val="00670160"/>
    <w:rsid w:val="0067488F"/>
    <w:rsid w:val="006771B2"/>
    <w:rsid w:val="0068082D"/>
    <w:rsid w:val="006809AB"/>
    <w:rsid w:val="006942FE"/>
    <w:rsid w:val="0069687B"/>
    <w:rsid w:val="00696C94"/>
    <w:rsid w:val="00697D62"/>
    <w:rsid w:val="006A19EF"/>
    <w:rsid w:val="006A31C6"/>
    <w:rsid w:val="006C2240"/>
    <w:rsid w:val="006D716A"/>
    <w:rsid w:val="006F22A1"/>
    <w:rsid w:val="006F428E"/>
    <w:rsid w:val="00700352"/>
    <w:rsid w:val="007021EB"/>
    <w:rsid w:val="007069E7"/>
    <w:rsid w:val="0070732E"/>
    <w:rsid w:val="00713992"/>
    <w:rsid w:val="007158FE"/>
    <w:rsid w:val="00720B33"/>
    <w:rsid w:val="00725677"/>
    <w:rsid w:val="00727748"/>
    <w:rsid w:val="00732722"/>
    <w:rsid w:val="00733193"/>
    <w:rsid w:val="0074472B"/>
    <w:rsid w:val="00750293"/>
    <w:rsid w:val="007508B2"/>
    <w:rsid w:val="00750905"/>
    <w:rsid w:val="0076658F"/>
    <w:rsid w:val="00766F9B"/>
    <w:rsid w:val="00770F4C"/>
    <w:rsid w:val="0077466A"/>
    <w:rsid w:val="00781D43"/>
    <w:rsid w:val="0078506A"/>
    <w:rsid w:val="0078522C"/>
    <w:rsid w:val="00790E5B"/>
    <w:rsid w:val="007963B8"/>
    <w:rsid w:val="007964FC"/>
    <w:rsid w:val="007A34A5"/>
    <w:rsid w:val="007A4DB7"/>
    <w:rsid w:val="007A5C34"/>
    <w:rsid w:val="007A6FF7"/>
    <w:rsid w:val="007B6FB9"/>
    <w:rsid w:val="007C026B"/>
    <w:rsid w:val="007C0290"/>
    <w:rsid w:val="007C476C"/>
    <w:rsid w:val="007F3C1B"/>
    <w:rsid w:val="007F5389"/>
    <w:rsid w:val="008102A5"/>
    <w:rsid w:val="00810357"/>
    <w:rsid w:val="00812FA2"/>
    <w:rsid w:val="008141C0"/>
    <w:rsid w:val="00817364"/>
    <w:rsid w:val="00820D66"/>
    <w:rsid w:val="008211B6"/>
    <w:rsid w:val="00826FCB"/>
    <w:rsid w:val="0082771F"/>
    <w:rsid w:val="00831095"/>
    <w:rsid w:val="008418EA"/>
    <w:rsid w:val="008437EB"/>
    <w:rsid w:val="008451FB"/>
    <w:rsid w:val="00854688"/>
    <w:rsid w:val="008617C4"/>
    <w:rsid w:val="00865AF3"/>
    <w:rsid w:val="00867492"/>
    <w:rsid w:val="008729CA"/>
    <w:rsid w:val="0087468B"/>
    <w:rsid w:val="00883E18"/>
    <w:rsid w:val="00890BC6"/>
    <w:rsid w:val="008A4CAE"/>
    <w:rsid w:val="008B4017"/>
    <w:rsid w:val="008B4B54"/>
    <w:rsid w:val="008B7DEE"/>
    <w:rsid w:val="008C1573"/>
    <w:rsid w:val="008C261E"/>
    <w:rsid w:val="008C2800"/>
    <w:rsid w:val="008C2A89"/>
    <w:rsid w:val="008C2B60"/>
    <w:rsid w:val="008E7A4E"/>
    <w:rsid w:val="008F6ECC"/>
    <w:rsid w:val="00902511"/>
    <w:rsid w:val="0090401B"/>
    <w:rsid w:val="00904511"/>
    <w:rsid w:val="009124D6"/>
    <w:rsid w:val="00913930"/>
    <w:rsid w:val="009153A9"/>
    <w:rsid w:val="00916F2A"/>
    <w:rsid w:val="0092525B"/>
    <w:rsid w:val="00937543"/>
    <w:rsid w:val="009375BB"/>
    <w:rsid w:val="009414D0"/>
    <w:rsid w:val="00945010"/>
    <w:rsid w:val="009606C0"/>
    <w:rsid w:val="00962346"/>
    <w:rsid w:val="00966C17"/>
    <w:rsid w:val="00975BC1"/>
    <w:rsid w:val="0097743F"/>
    <w:rsid w:val="0099655A"/>
    <w:rsid w:val="009966D6"/>
    <w:rsid w:val="009A30A9"/>
    <w:rsid w:val="009A5B27"/>
    <w:rsid w:val="009A73D3"/>
    <w:rsid w:val="009B0760"/>
    <w:rsid w:val="009B576A"/>
    <w:rsid w:val="009B67AD"/>
    <w:rsid w:val="009C0AD3"/>
    <w:rsid w:val="009C0FC8"/>
    <w:rsid w:val="009C6C8D"/>
    <w:rsid w:val="009D2E73"/>
    <w:rsid w:val="009E1FC6"/>
    <w:rsid w:val="009E3DD1"/>
    <w:rsid w:val="009F1079"/>
    <w:rsid w:val="009F2B00"/>
    <w:rsid w:val="009F4E26"/>
    <w:rsid w:val="009F7A48"/>
    <w:rsid w:val="00A00C09"/>
    <w:rsid w:val="00A06A03"/>
    <w:rsid w:val="00A112C2"/>
    <w:rsid w:val="00A32857"/>
    <w:rsid w:val="00A3381D"/>
    <w:rsid w:val="00A34BC4"/>
    <w:rsid w:val="00A554E4"/>
    <w:rsid w:val="00A56C59"/>
    <w:rsid w:val="00A60B1F"/>
    <w:rsid w:val="00A612FC"/>
    <w:rsid w:val="00A62495"/>
    <w:rsid w:val="00A65ED6"/>
    <w:rsid w:val="00A71AA6"/>
    <w:rsid w:val="00A8310E"/>
    <w:rsid w:val="00A83628"/>
    <w:rsid w:val="00A860F4"/>
    <w:rsid w:val="00A863E5"/>
    <w:rsid w:val="00A9384F"/>
    <w:rsid w:val="00AA363D"/>
    <w:rsid w:val="00AB3A58"/>
    <w:rsid w:val="00AB64FA"/>
    <w:rsid w:val="00AC1137"/>
    <w:rsid w:val="00AC1684"/>
    <w:rsid w:val="00AD0F8E"/>
    <w:rsid w:val="00AD15E4"/>
    <w:rsid w:val="00AD1B88"/>
    <w:rsid w:val="00AF4DDD"/>
    <w:rsid w:val="00B00FF0"/>
    <w:rsid w:val="00B173C1"/>
    <w:rsid w:val="00B2331E"/>
    <w:rsid w:val="00B36371"/>
    <w:rsid w:val="00B43DC4"/>
    <w:rsid w:val="00B602F9"/>
    <w:rsid w:val="00B60CB3"/>
    <w:rsid w:val="00B6338F"/>
    <w:rsid w:val="00B639AB"/>
    <w:rsid w:val="00B83FEF"/>
    <w:rsid w:val="00B84E40"/>
    <w:rsid w:val="00B8608C"/>
    <w:rsid w:val="00B9078D"/>
    <w:rsid w:val="00B96B38"/>
    <w:rsid w:val="00B97E39"/>
    <w:rsid w:val="00BA0323"/>
    <w:rsid w:val="00BA502D"/>
    <w:rsid w:val="00BB2438"/>
    <w:rsid w:val="00BB50F5"/>
    <w:rsid w:val="00BC1A47"/>
    <w:rsid w:val="00BC4005"/>
    <w:rsid w:val="00BD04EE"/>
    <w:rsid w:val="00BE13A1"/>
    <w:rsid w:val="00BE1D5C"/>
    <w:rsid w:val="00BE499B"/>
    <w:rsid w:val="00BF2D8C"/>
    <w:rsid w:val="00BF368B"/>
    <w:rsid w:val="00BF4DB0"/>
    <w:rsid w:val="00C1237D"/>
    <w:rsid w:val="00C154B1"/>
    <w:rsid w:val="00C354C1"/>
    <w:rsid w:val="00C37F7B"/>
    <w:rsid w:val="00C452D4"/>
    <w:rsid w:val="00C52F7A"/>
    <w:rsid w:val="00C5331C"/>
    <w:rsid w:val="00C628EF"/>
    <w:rsid w:val="00C670AA"/>
    <w:rsid w:val="00C74CD9"/>
    <w:rsid w:val="00C83C31"/>
    <w:rsid w:val="00C85022"/>
    <w:rsid w:val="00C86665"/>
    <w:rsid w:val="00C925AB"/>
    <w:rsid w:val="00C95594"/>
    <w:rsid w:val="00CA088A"/>
    <w:rsid w:val="00CB13A1"/>
    <w:rsid w:val="00CB2560"/>
    <w:rsid w:val="00CB3843"/>
    <w:rsid w:val="00CB4B64"/>
    <w:rsid w:val="00CB5799"/>
    <w:rsid w:val="00CD4580"/>
    <w:rsid w:val="00CE6647"/>
    <w:rsid w:val="00CF070E"/>
    <w:rsid w:val="00D066AA"/>
    <w:rsid w:val="00D11601"/>
    <w:rsid w:val="00D12329"/>
    <w:rsid w:val="00D141DC"/>
    <w:rsid w:val="00D14DF5"/>
    <w:rsid w:val="00D220DF"/>
    <w:rsid w:val="00D245AE"/>
    <w:rsid w:val="00D32A7E"/>
    <w:rsid w:val="00D34B56"/>
    <w:rsid w:val="00D407CA"/>
    <w:rsid w:val="00D6569F"/>
    <w:rsid w:val="00D71283"/>
    <w:rsid w:val="00D857A0"/>
    <w:rsid w:val="00DA37B2"/>
    <w:rsid w:val="00DA3CCA"/>
    <w:rsid w:val="00DB0E0F"/>
    <w:rsid w:val="00DC7446"/>
    <w:rsid w:val="00DD5A17"/>
    <w:rsid w:val="00DD60B5"/>
    <w:rsid w:val="00DE4CE4"/>
    <w:rsid w:val="00E03AE0"/>
    <w:rsid w:val="00E06EE6"/>
    <w:rsid w:val="00E07756"/>
    <w:rsid w:val="00E12033"/>
    <w:rsid w:val="00E21357"/>
    <w:rsid w:val="00E26EAC"/>
    <w:rsid w:val="00E3046D"/>
    <w:rsid w:val="00E31722"/>
    <w:rsid w:val="00E31761"/>
    <w:rsid w:val="00E367F9"/>
    <w:rsid w:val="00E437FF"/>
    <w:rsid w:val="00E521E2"/>
    <w:rsid w:val="00E74C3B"/>
    <w:rsid w:val="00E82135"/>
    <w:rsid w:val="00E8350F"/>
    <w:rsid w:val="00E85D59"/>
    <w:rsid w:val="00E90C47"/>
    <w:rsid w:val="00E919C5"/>
    <w:rsid w:val="00E92A0E"/>
    <w:rsid w:val="00E943B5"/>
    <w:rsid w:val="00E95993"/>
    <w:rsid w:val="00E96D0D"/>
    <w:rsid w:val="00EA5C4D"/>
    <w:rsid w:val="00EB0A21"/>
    <w:rsid w:val="00EB6E5D"/>
    <w:rsid w:val="00EC2E0F"/>
    <w:rsid w:val="00EC30C0"/>
    <w:rsid w:val="00EC5784"/>
    <w:rsid w:val="00EC7414"/>
    <w:rsid w:val="00ED4B62"/>
    <w:rsid w:val="00EE7BAF"/>
    <w:rsid w:val="00EE7C11"/>
    <w:rsid w:val="00EF1E16"/>
    <w:rsid w:val="00EF27A0"/>
    <w:rsid w:val="00EF2FCD"/>
    <w:rsid w:val="00F00E1A"/>
    <w:rsid w:val="00F02E16"/>
    <w:rsid w:val="00F17D53"/>
    <w:rsid w:val="00F23A29"/>
    <w:rsid w:val="00F33721"/>
    <w:rsid w:val="00F34BFB"/>
    <w:rsid w:val="00F41F2F"/>
    <w:rsid w:val="00F4482E"/>
    <w:rsid w:val="00F50942"/>
    <w:rsid w:val="00F569B0"/>
    <w:rsid w:val="00F61CD5"/>
    <w:rsid w:val="00F65EB5"/>
    <w:rsid w:val="00F71C12"/>
    <w:rsid w:val="00F741A6"/>
    <w:rsid w:val="00F846C0"/>
    <w:rsid w:val="00F85719"/>
    <w:rsid w:val="00F928D6"/>
    <w:rsid w:val="00F96772"/>
    <w:rsid w:val="00FA19FC"/>
    <w:rsid w:val="00FA3591"/>
    <w:rsid w:val="00FB1A1C"/>
    <w:rsid w:val="00FB1B96"/>
    <w:rsid w:val="00FB53DC"/>
    <w:rsid w:val="00FB7A1E"/>
    <w:rsid w:val="00FC5829"/>
    <w:rsid w:val="00FC5CEE"/>
    <w:rsid w:val="00FD23A9"/>
    <w:rsid w:val="00FD44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CB869"/>
  <w15:docId w15:val="{1D121950-9183-5141-8F8E-92E270B18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569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Nadpis1">
    <w:name w:val="heading 1"/>
    <w:next w:val="Normln"/>
    <w:uiPriority w:val="9"/>
    <w:qFormat/>
    <w:rsid w:val="00E12033"/>
    <w:pPr>
      <w:keepNext/>
      <w:keepLines/>
      <w:spacing w:before="240"/>
      <w:outlineLvl w:val="0"/>
    </w:pPr>
    <w:rPr>
      <w:rFonts w:ascii="Segoe UI Light" w:eastAsia="Segoe UI Light" w:hAnsi="Segoe UI Light" w:cs="Segoe UI Light"/>
      <w:color w:val="000000"/>
      <w:sz w:val="24"/>
      <w:szCs w:val="24"/>
      <w:u w:color="000000"/>
    </w:rPr>
  </w:style>
  <w:style w:type="paragraph" w:styleId="Nadpis2">
    <w:name w:val="heading 2"/>
    <w:next w:val="TextA"/>
    <w:link w:val="Nadpis2Char"/>
    <w:uiPriority w:val="9"/>
    <w:unhideWhenUsed/>
    <w:qFormat/>
    <w:rsid w:val="00E12033"/>
    <w:pPr>
      <w:keepNext/>
      <w:spacing w:line="380" w:lineRule="exact"/>
      <w:outlineLvl w:val="1"/>
    </w:pPr>
    <w:rPr>
      <w:rFonts w:ascii="PF Din Text Universal" w:eastAsia="PF Din Text Universal" w:hAnsi="PF Din Text Universal" w:cs="PF Din Text Universal"/>
      <w:color w:val="000000"/>
      <w:sz w:val="30"/>
      <w:szCs w:val="30"/>
      <w:u w:color="000000"/>
    </w:rPr>
  </w:style>
  <w:style w:type="paragraph" w:styleId="Nadpis3">
    <w:name w:val="heading 3"/>
    <w:next w:val="Normln"/>
    <w:uiPriority w:val="9"/>
    <w:unhideWhenUsed/>
    <w:qFormat/>
    <w:rsid w:val="00E12033"/>
    <w:pPr>
      <w:keepNext/>
      <w:keepLines/>
      <w:outlineLvl w:val="2"/>
    </w:pPr>
    <w:rPr>
      <w:rFonts w:cs="Arial Unicode MS"/>
      <w:color w:val="000000"/>
      <w:sz w:val="24"/>
      <w:szCs w:val="24"/>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12033"/>
    <w:rPr>
      <w:u w:val="single"/>
    </w:rPr>
  </w:style>
  <w:style w:type="table" w:customStyle="1" w:styleId="TableNormal">
    <w:name w:val="Table Normal"/>
    <w:rsid w:val="00E12033"/>
    <w:tblPr>
      <w:tblInd w:w="0" w:type="dxa"/>
      <w:tblCellMar>
        <w:top w:w="0" w:type="dxa"/>
        <w:left w:w="0" w:type="dxa"/>
        <w:bottom w:w="0" w:type="dxa"/>
        <w:right w:w="0" w:type="dxa"/>
      </w:tblCellMar>
    </w:tblPr>
  </w:style>
  <w:style w:type="paragraph" w:customStyle="1" w:styleId="ZhlavazpatA">
    <w:name w:val="Záhlaví a zápatí A"/>
    <w:rsid w:val="00E12033"/>
    <w:pPr>
      <w:tabs>
        <w:tab w:val="right" w:pos="9020"/>
      </w:tabs>
    </w:pPr>
    <w:rPr>
      <w:rFonts w:ascii="Helvetica" w:eastAsia="Helvetica" w:hAnsi="Helvetica" w:cs="Helvetica"/>
      <w:color w:val="000000"/>
      <w:sz w:val="24"/>
      <w:szCs w:val="24"/>
      <w:u w:color="000000"/>
    </w:rPr>
  </w:style>
  <w:style w:type="paragraph" w:customStyle="1" w:styleId="Bntext">
    <w:name w:val="Běžný text"/>
    <w:rsid w:val="00E12033"/>
    <w:pPr>
      <w:spacing w:before="120" w:after="240"/>
      <w:ind w:left="567" w:hanging="567"/>
      <w:jc w:val="both"/>
    </w:pPr>
    <w:rPr>
      <w:rFonts w:eastAsia="Times New Roman"/>
      <w:color w:val="000000"/>
      <w:sz w:val="22"/>
      <w:szCs w:val="22"/>
      <w:u w:color="000000"/>
    </w:rPr>
  </w:style>
  <w:style w:type="paragraph" w:customStyle="1" w:styleId="Nadpis">
    <w:name w:val="Nadpis"/>
    <w:next w:val="TextAA"/>
    <w:rsid w:val="00E12033"/>
    <w:pPr>
      <w:keepNext/>
      <w:outlineLvl w:val="1"/>
    </w:pPr>
    <w:rPr>
      <w:rFonts w:cs="Arial Unicode MS"/>
      <w:color w:val="000000"/>
      <w:sz w:val="28"/>
      <w:szCs w:val="28"/>
      <w:u w:color="000000"/>
      <w:lang w:val="de-DE"/>
    </w:rPr>
  </w:style>
  <w:style w:type="paragraph" w:customStyle="1" w:styleId="TextAA">
    <w:name w:val="Text A A"/>
    <w:rsid w:val="00E12033"/>
    <w:pPr>
      <w:jc w:val="both"/>
    </w:pPr>
    <w:rPr>
      <w:rFonts w:cs="Arial Unicode MS"/>
      <w:color w:val="000000"/>
      <w:sz w:val="24"/>
      <w:szCs w:val="24"/>
      <w:u w:color="000000"/>
      <w:lang w:val="de-DE"/>
    </w:rPr>
  </w:style>
  <w:style w:type="numbering" w:customStyle="1" w:styleId="Psmena1">
    <w:name w:val="Písmena 1"/>
    <w:rsid w:val="00E12033"/>
    <w:pPr>
      <w:numPr>
        <w:numId w:val="1"/>
      </w:numPr>
    </w:pPr>
  </w:style>
  <w:style w:type="paragraph" w:customStyle="1" w:styleId="TextA">
    <w:name w:val="Text A"/>
    <w:rsid w:val="00E12033"/>
    <w:pPr>
      <w:jc w:val="both"/>
    </w:pPr>
    <w:rPr>
      <w:rFonts w:cs="Arial Unicode MS"/>
      <w:color w:val="000000"/>
      <w:sz w:val="24"/>
      <w:szCs w:val="24"/>
      <w:u w:color="000000"/>
    </w:rPr>
  </w:style>
  <w:style w:type="numbering" w:customStyle="1" w:styleId="sla">
    <w:name w:val="Čísla"/>
    <w:rsid w:val="00E12033"/>
    <w:pPr>
      <w:numPr>
        <w:numId w:val="3"/>
      </w:numPr>
    </w:pPr>
  </w:style>
  <w:style w:type="paragraph" w:styleId="Podnadpis">
    <w:name w:val="Subtitle"/>
    <w:next w:val="TextA"/>
    <w:uiPriority w:val="11"/>
    <w:qFormat/>
    <w:rsid w:val="00E12033"/>
    <w:pPr>
      <w:keepNext/>
      <w:outlineLvl w:val="3"/>
    </w:pPr>
    <w:rPr>
      <w:rFonts w:ascii="PF Din Text Universal" w:eastAsia="PF Din Text Universal" w:hAnsi="PF Din Text Universal" w:cs="PF Din Text Universal"/>
      <w:color w:val="000000"/>
      <w:sz w:val="24"/>
      <w:szCs w:val="24"/>
      <w:u w:color="000000"/>
    </w:rPr>
  </w:style>
  <w:style w:type="numbering" w:customStyle="1" w:styleId="Importovanstyl1">
    <w:name w:val="Importovaný styl 1"/>
    <w:rsid w:val="00E12033"/>
    <w:pPr>
      <w:numPr>
        <w:numId w:val="5"/>
      </w:numPr>
    </w:pPr>
  </w:style>
  <w:style w:type="numbering" w:customStyle="1" w:styleId="Psmena10">
    <w:name w:val="Písmena 1.0"/>
    <w:rsid w:val="00E12033"/>
    <w:pPr>
      <w:numPr>
        <w:numId w:val="8"/>
      </w:numPr>
    </w:pPr>
  </w:style>
  <w:style w:type="numbering" w:customStyle="1" w:styleId="Psmena">
    <w:name w:val="Písmena"/>
    <w:rsid w:val="00E12033"/>
    <w:pPr>
      <w:numPr>
        <w:numId w:val="11"/>
      </w:numPr>
    </w:pPr>
  </w:style>
  <w:style w:type="numbering" w:customStyle="1" w:styleId="Odrky">
    <w:name w:val="Odrážky"/>
    <w:rsid w:val="00E12033"/>
    <w:pPr>
      <w:numPr>
        <w:numId w:val="13"/>
      </w:numPr>
    </w:pPr>
  </w:style>
  <w:style w:type="paragraph" w:customStyle="1" w:styleId="Vchoz">
    <w:name w:val="Výchozí"/>
    <w:rsid w:val="00E12033"/>
    <w:rPr>
      <w:rFonts w:ascii="Helvetica Neue" w:hAnsi="Helvetica Neue" w:cs="Arial Unicode MS"/>
      <w:color w:val="000000"/>
      <w:sz w:val="22"/>
      <w:szCs w:val="22"/>
    </w:rPr>
  </w:style>
  <w:style w:type="numbering" w:customStyle="1" w:styleId="Psmena0">
    <w:name w:val="Písmena.0"/>
    <w:rsid w:val="00E12033"/>
    <w:pPr>
      <w:numPr>
        <w:numId w:val="15"/>
      </w:numPr>
    </w:pPr>
  </w:style>
  <w:style w:type="paragraph" w:customStyle="1" w:styleId="VchozA">
    <w:name w:val="Výchozí A"/>
    <w:rsid w:val="00E12033"/>
    <w:rPr>
      <w:rFonts w:eastAsia="Times New Roman"/>
      <w:color w:val="000000"/>
      <w:sz w:val="24"/>
      <w:szCs w:val="24"/>
      <w:u w:color="000000"/>
    </w:rPr>
  </w:style>
  <w:style w:type="numbering" w:customStyle="1" w:styleId="Odrky0">
    <w:name w:val="Odrážky.0"/>
    <w:rsid w:val="00E12033"/>
    <w:pPr>
      <w:numPr>
        <w:numId w:val="17"/>
      </w:numPr>
    </w:pPr>
  </w:style>
  <w:style w:type="character" w:styleId="Siln">
    <w:name w:val="Strong"/>
    <w:basedOn w:val="Standardnpsmoodstavce"/>
    <w:uiPriority w:val="22"/>
    <w:qFormat/>
    <w:rsid w:val="00904511"/>
    <w:rPr>
      <w:b/>
      <w:bCs/>
    </w:rPr>
  </w:style>
  <w:style w:type="character" w:customStyle="1" w:styleId="apple-converted-space">
    <w:name w:val="apple-converted-space"/>
    <w:basedOn w:val="Standardnpsmoodstavce"/>
    <w:rsid w:val="00904511"/>
  </w:style>
  <w:style w:type="paragraph" w:styleId="Normlnweb">
    <w:name w:val="Normal (Web)"/>
    <w:basedOn w:val="Normln"/>
    <w:uiPriority w:val="99"/>
    <w:unhideWhenUsed/>
    <w:rsid w:val="00BB50F5"/>
    <w:pPr>
      <w:spacing w:before="100" w:beforeAutospacing="1" w:after="100" w:afterAutospacing="1"/>
    </w:pPr>
  </w:style>
  <w:style w:type="paragraph" w:styleId="Textbubliny">
    <w:name w:val="Balloon Text"/>
    <w:basedOn w:val="Normln"/>
    <w:link w:val="TextbublinyChar"/>
    <w:uiPriority w:val="99"/>
    <w:semiHidden/>
    <w:unhideWhenUsed/>
    <w:rsid w:val="00F96772"/>
    <w:pPr>
      <w:pBdr>
        <w:top w:val="nil"/>
        <w:left w:val="nil"/>
        <w:bottom w:val="nil"/>
        <w:right w:val="nil"/>
        <w:between w:val="nil"/>
        <w:bar w:val="nil"/>
      </w:pBdr>
    </w:pPr>
    <w:rPr>
      <w:rFonts w:eastAsia="Arial Unicode MS"/>
      <w:color w:val="000000"/>
      <w:sz w:val="18"/>
      <w:szCs w:val="18"/>
      <w:u w:color="000000"/>
      <w:bdr w:val="nil"/>
    </w:rPr>
  </w:style>
  <w:style w:type="character" w:customStyle="1" w:styleId="TextbublinyChar">
    <w:name w:val="Text bubliny Char"/>
    <w:basedOn w:val="Standardnpsmoodstavce"/>
    <w:link w:val="Textbubliny"/>
    <w:uiPriority w:val="99"/>
    <w:semiHidden/>
    <w:rsid w:val="00F96772"/>
    <w:rPr>
      <w:color w:val="000000"/>
      <w:sz w:val="18"/>
      <w:szCs w:val="18"/>
      <w:u w:color="000000"/>
    </w:rPr>
  </w:style>
  <w:style w:type="character" w:customStyle="1" w:styleId="apple-tab-span">
    <w:name w:val="apple-tab-span"/>
    <w:basedOn w:val="Standardnpsmoodstavce"/>
    <w:rsid w:val="00C83C31"/>
  </w:style>
  <w:style w:type="paragraph" w:styleId="Bezmezer">
    <w:name w:val="No Spacing"/>
    <w:uiPriority w:val="1"/>
    <w:qFormat/>
    <w:rsid w:val="000E4C06"/>
    <w:rPr>
      <w:rFonts w:ascii="Arial" w:hAnsi="Arial" w:cs="Arial Unicode MS"/>
      <w:color w:val="000000"/>
      <w:sz w:val="22"/>
      <w:szCs w:val="22"/>
      <w:u w:color="000000"/>
    </w:rPr>
  </w:style>
  <w:style w:type="paragraph" w:styleId="Odstavecseseznamem">
    <w:name w:val="List Paragraph"/>
    <w:basedOn w:val="Normln"/>
    <w:uiPriority w:val="34"/>
    <w:qFormat/>
    <w:rsid w:val="000E4C06"/>
    <w:pPr>
      <w:pBdr>
        <w:top w:val="nil"/>
        <w:left w:val="nil"/>
        <w:bottom w:val="nil"/>
        <w:right w:val="nil"/>
        <w:between w:val="nil"/>
        <w:bar w:val="nil"/>
      </w:pBdr>
      <w:ind w:left="720"/>
      <w:contextualSpacing/>
    </w:pPr>
    <w:rPr>
      <w:rFonts w:ascii="Arial" w:eastAsia="Arial Unicode MS" w:hAnsi="Arial" w:cs="Arial Unicode MS"/>
      <w:color w:val="000000"/>
      <w:sz w:val="22"/>
      <w:szCs w:val="22"/>
      <w:u w:color="000000"/>
      <w:bdr w:val="nil"/>
    </w:rPr>
  </w:style>
  <w:style w:type="paragraph" w:styleId="Zkladntext">
    <w:name w:val="Body Text"/>
    <w:basedOn w:val="Normln"/>
    <w:link w:val="ZkladntextChar"/>
    <w:rsid w:val="002A688E"/>
    <w:pPr>
      <w:spacing w:after="120"/>
    </w:pPr>
    <w:rPr>
      <w:rFonts w:ascii="Calibri" w:hAnsi="Calibri"/>
      <w:sz w:val="22"/>
    </w:rPr>
  </w:style>
  <w:style w:type="character" w:customStyle="1" w:styleId="ZkladntextChar">
    <w:name w:val="Základní text Char"/>
    <w:basedOn w:val="Standardnpsmoodstavce"/>
    <w:link w:val="Zkladntext"/>
    <w:rsid w:val="002A688E"/>
    <w:rPr>
      <w:rFonts w:ascii="Calibri" w:eastAsia="Times New Roman" w:hAnsi="Calibri"/>
      <w:sz w:val="22"/>
      <w:szCs w:val="24"/>
      <w:bdr w:val="none" w:sz="0" w:space="0" w:color="auto"/>
    </w:rPr>
  </w:style>
  <w:style w:type="paragraph" w:styleId="Zhlav">
    <w:name w:val="header"/>
    <w:basedOn w:val="Normln"/>
    <w:link w:val="ZhlavChar"/>
    <w:uiPriority w:val="99"/>
    <w:unhideWhenUsed/>
    <w:rsid w:val="0067488F"/>
    <w:pPr>
      <w:tabs>
        <w:tab w:val="center" w:pos="4536"/>
        <w:tab w:val="right" w:pos="9072"/>
      </w:tabs>
    </w:pPr>
  </w:style>
  <w:style w:type="character" w:customStyle="1" w:styleId="ZhlavChar">
    <w:name w:val="Záhlaví Char"/>
    <w:basedOn w:val="Standardnpsmoodstavce"/>
    <w:link w:val="Zhlav"/>
    <w:uiPriority w:val="99"/>
    <w:rsid w:val="0067488F"/>
    <w:rPr>
      <w:rFonts w:eastAsia="Times New Roman"/>
      <w:sz w:val="24"/>
      <w:szCs w:val="24"/>
      <w:bdr w:val="none" w:sz="0" w:space="0" w:color="auto"/>
    </w:rPr>
  </w:style>
  <w:style w:type="paragraph" w:styleId="Zpat">
    <w:name w:val="footer"/>
    <w:basedOn w:val="Normln"/>
    <w:link w:val="ZpatChar"/>
    <w:unhideWhenUsed/>
    <w:rsid w:val="0067488F"/>
    <w:pPr>
      <w:tabs>
        <w:tab w:val="center" w:pos="4536"/>
        <w:tab w:val="right" w:pos="9072"/>
      </w:tabs>
    </w:pPr>
  </w:style>
  <w:style w:type="character" w:customStyle="1" w:styleId="ZpatChar">
    <w:name w:val="Zápatí Char"/>
    <w:basedOn w:val="Standardnpsmoodstavce"/>
    <w:link w:val="Zpat"/>
    <w:uiPriority w:val="99"/>
    <w:rsid w:val="0067488F"/>
    <w:rPr>
      <w:rFonts w:eastAsia="Times New Roman"/>
      <w:sz w:val="24"/>
      <w:szCs w:val="24"/>
      <w:bdr w:val="none" w:sz="0" w:space="0" w:color="auto"/>
    </w:rPr>
  </w:style>
  <w:style w:type="character" w:customStyle="1" w:styleId="Nadpis2Char">
    <w:name w:val="Nadpis 2 Char"/>
    <w:basedOn w:val="Standardnpsmoodstavce"/>
    <w:link w:val="Nadpis2"/>
    <w:uiPriority w:val="9"/>
    <w:rsid w:val="008B4017"/>
    <w:rPr>
      <w:rFonts w:ascii="PF Din Text Universal" w:eastAsia="PF Din Text Universal" w:hAnsi="PF Din Text Universal" w:cs="PF Din Text Universal"/>
      <w:color w:val="000000"/>
      <w:sz w:val="30"/>
      <w:szCs w:val="30"/>
      <w:u w:color="000000"/>
    </w:rPr>
  </w:style>
  <w:style w:type="character" w:styleId="PromnnHTML">
    <w:name w:val="HTML Variable"/>
    <w:basedOn w:val="Standardnpsmoodstavce"/>
    <w:uiPriority w:val="99"/>
    <w:semiHidden/>
    <w:unhideWhenUsed/>
    <w:rsid w:val="00810357"/>
    <w:rPr>
      <w:i/>
      <w:iCs/>
    </w:rPr>
  </w:style>
  <w:style w:type="character" w:customStyle="1" w:styleId="Arial10b">
    <w:name w:val="Arial 10 b."/>
    <w:rsid w:val="00A34BC4"/>
    <w:rPr>
      <w:rFonts w:ascii="Arial" w:hAnsi="Arial"/>
      <w:sz w:val="20"/>
    </w:rPr>
  </w:style>
  <w:style w:type="paragraph" w:customStyle="1" w:styleId="Normlnodsazen1">
    <w:name w:val="Normální odsazený1"/>
    <w:basedOn w:val="Normln"/>
    <w:rsid w:val="00A34BC4"/>
    <w:pPr>
      <w:suppressAutoHyphens/>
      <w:ind w:left="357"/>
    </w:pPr>
    <w:rPr>
      <w:rFonts w:ascii="Arial" w:hAnsi="Arial"/>
      <w:sz w:val="20"/>
      <w:szCs w:val="20"/>
      <w:lang w:val="en-US" w:eastAsia="ar-SA"/>
    </w:rPr>
  </w:style>
  <w:style w:type="paragraph" w:customStyle="1" w:styleId="Textnorml">
    <w:name w:val="Text normál"/>
    <w:basedOn w:val="Normln"/>
    <w:link w:val="TextnormlChar"/>
    <w:rsid w:val="003061D0"/>
    <w:pPr>
      <w:widowControl w:val="0"/>
      <w:overflowPunct w:val="0"/>
      <w:autoSpaceDE w:val="0"/>
      <w:autoSpaceDN w:val="0"/>
      <w:adjustRightInd w:val="0"/>
      <w:ind w:left="567" w:right="1021" w:firstLine="851"/>
      <w:jc w:val="both"/>
      <w:textAlignment w:val="baseline"/>
    </w:pPr>
    <w:rPr>
      <w:rFonts w:ascii="Calibri" w:hAnsi="Calibri"/>
      <w:sz w:val="22"/>
    </w:rPr>
  </w:style>
  <w:style w:type="character" w:customStyle="1" w:styleId="TextnormlChar">
    <w:name w:val="Text normál Char"/>
    <w:basedOn w:val="Standardnpsmoodstavce"/>
    <w:link w:val="Textnorml"/>
    <w:locked/>
    <w:rsid w:val="003061D0"/>
    <w:rPr>
      <w:rFonts w:ascii="Calibri" w:eastAsia="Times New Roman" w:hAnsi="Calibri"/>
      <w:sz w:val="22"/>
      <w:szCs w:val="24"/>
      <w:bdr w:val="none" w:sz="0" w:space="0" w:color="auto"/>
    </w:rPr>
  </w:style>
  <w:style w:type="paragraph" w:customStyle="1" w:styleId="david">
    <w:name w:val="david"/>
    <w:basedOn w:val="Normln"/>
    <w:link w:val="davidChar"/>
    <w:qFormat/>
    <w:rsid w:val="003061D0"/>
    <w:pPr>
      <w:overflowPunct w:val="0"/>
      <w:autoSpaceDE w:val="0"/>
      <w:autoSpaceDN w:val="0"/>
      <w:adjustRightInd w:val="0"/>
      <w:ind w:left="705" w:firstLine="708"/>
      <w:jc w:val="both"/>
      <w:textAlignment w:val="baseline"/>
    </w:pPr>
    <w:rPr>
      <w:rFonts w:ascii="Calibri" w:hAnsi="Calibri"/>
      <w:sz w:val="22"/>
      <w:szCs w:val="20"/>
    </w:rPr>
  </w:style>
  <w:style w:type="character" w:customStyle="1" w:styleId="davidChar">
    <w:name w:val="david Char"/>
    <w:basedOn w:val="Standardnpsmoodstavce"/>
    <w:link w:val="david"/>
    <w:rsid w:val="003061D0"/>
    <w:rPr>
      <w:rFonts w:ascii="Calibri" w:eastAsia="Times New Roman" w:hAnsi="Calibri"/>
      <w:sz w:val="22"/>
      <w:bdr w:val="none" w:sz="0" w:space="0" w:color="auto"/>
    </w:rPr>
  </w:style>
  <w:style w:type="character" w:styleId="Nevyeenzmnka">
    <w:name w:val="Unresolved Mention"/>
    <w:basedOn w:val="Standardnpsmoodstavce"/>
    <w:uiPriority w:val="99"/>
    <w:semiHidden/>
    <w:unhideWhenUsed/>
    <w:rsid w:val="00356BA9"/>
    <w:rPr>
      <w:color w:val="605E5C"/>
      <w:shd w:val="clear" w:color="auto" w:fill="E1DFDD"/>
    </w:rPr>
  </w:style>
  <w:style w:type="table" w:styleId="Mkatabulky">
    <w:name w:val="Table Grid"/>
    <w:basedOn w:val="Normlntabulka"/>
    <w:uiPriority w:val="39"/>
    <w:rsid w:val="00750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BF4DB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SimSun" w:cs="Mangal"/>
      <w:kern w:val="3"/>
      <w:sz w:val="24"/>
      <w:szCs w:val="24"/>
      <w:bdr w:val="none" w:sz="0" w:space="0" w:color="auto"/>
      <w:lang w:eastAsia="hi-IN" w:bidi="hi-IN"/>
    </w:rPr>
  </w:style>
  <w:style w:type="paragraph" w:customStyle="1" w:styleId="Default">
    <w:name w:val="Default"/>
    <w:rsid w:val="002F166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heme="minorHAnsi" w:hAnsi="Calibri" w:cs="Calibri"/>
      <w:color w:val="000000"/>
      <w:sz w:val="24"/>
      <w:szCs w:val="24"/>
      <w:bdr w:val="none" w:sz="0" w:space="0" w:color="auto"/>
      <w:lang w:eastAsia="en-US"/>
    </w:rPr>
  </w:style>
  <w:style w:type="paragraph" w:styleId="Zkladntextodsazen3">
    <w:name w:val="Body Text Indent 3"/>
    <w:basedOn w:val="Normln"/>
    <w:link w:val="Zkladntextodsazen3Char"/>
    <w:uiPriority w:val="99"/>
    <w:unhideWhenUsed/>
    <w:rsid w:val="0017509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175097"/>
    <w:rPr>
      <w:rFonts w:eastAsia="Times New Roman"/>
      <w:sz w:val="16"/>
      <w:szCs w:val="16"/>
      <w:bdr w:val="none" w:sz="0" w:space="0" w:color="auto"/>
    </w:rPr>
  </w:style>
  <w:style w:type="paragraph" w:customStyle="1" w:styleId="dka">
    <w:name w:val="Řádka"/>
    <w:basedOn w:val="Normln"/>
    <w:rsid w:val="00725677"/>
    <w:pPr>
      <w:widowControl w:val="0"/>
      <w:suppressAutoHyphens/>
      <w:jc w:val="both"/>
    </w:pPr>
    <w:rPr>
      <w:rFonts w:eastAsia="SimSun" w:cs="Mangal"/>
      <w:kern w:val="1"/>
      <w:lang w:eastAsia="hi-IN" w:bidi="hi-IN"/>
    </w:rPr>
  </w:style>
  <w:style w:type="paragraph" w:customStyle="1" w:styleId="Zkladn">
    <w:name w:val="Základní"/>
    <w:basedOn w:val="dka"/>
    <w:rsid w:val="00725677"/>
    <w:pPr>
      <w:spacing w:before="120"/>
      <w:ind w:firstLine="6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014622">
      <w:bodyDiv w:val="1"/>
      <w:marLeft w:val="0"/>
      <w:marRight w:val="0"/>
      <w:marTop w:val="0"/>
      <w:marBottom w:val="0"/>
      <w:divBdr>
        <w:top w:val="none" w:sz="0" w:space="0" w:color="auto"/>
        <w:left w:val="none" w:sz="0" w:space="0" w:color="auto"/>
        <w:bottom w:val="none" w:sz="0" w:space="0" w:color="auto"/>
        <w:right w:val="none" w:sz="0" w:space="0" w:color="auto"/>
      </w:divBdr>
      <w:divsChild>
        <w:div w:id="792753761">
          <w:marLeft w:val="0"/>
          <w:marRight w:val="0"/>
          <w:marTop w:val="0"/>
          <w:marBottom w:val="0"/>
          <w:divBdr>
            <w:top w:val="none" w:sz="0" w:space="0" w:color="auto"/>
            <w:left w:val="none" w:sz="0" w:space="0" w:color="auto"/>
            <w:bottom w:val="none" w:sz="0" w:space="0" w:color="auto"/>
            <w:right w:val="none" w:sz="0" w:space="0" w:color="auto"/>
          </w:divBdr>
          <w:divsChild>
            <w:div w:id="448397507">
              <w:marLeft w:val="0"/>
              <w:marRight w:val="0"/>
              <w:marTop w:val="0"/>
              <w:marBottom w:val="0"/>
              <w:divBdr>
                <w:top w:val="none" w:sz="0" w:space="0" w:color="auto"/>
                <w:left w:val="none" w:sz="0" w:space="0" w:color="auto"/>
                <w:bottom w:val="none" w:sz="0" w:space="0" w:color="auto"/>
                <w:right w:val="none" w:sz="0" w:space="0" w:color="auto"/>
              </w:divBdr>
              <w:divsChild>
                <w:div w:id="174996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95437">
      <w:bodyDiv w:val="1"/>
      <w:marLeft w:val="0"/>
      <w:marRight w:val="0"/>
      <w:marTop w:val="0"/>
      <w:marBottom w:val="0"/>
      <w:divBdr>
        <w:top w:val="none" w:sz="0" w:space="0" w:color="auto"/>
        <w:left w:val="none" w:sz="0" w:space="0" w:color="auto"/>
        <w:bottom w:val="none" w:sz="0" w:space="0" w:color="auto"/>
        <w:right w:val="none" w:sz="0" w:space="0" w:color="auto"/>
      </w:divBdr>
      <w:divsChild>
        <w:div w:id="523253691">
          <w:marLeft w:val="0"/>
          <w:marRight w:val="0"/>
          <w:marTop w:val="0"/>
          <w:marBottom w:val="0"/>
          <w:divBdr>
            <w:top w:val="none" w:sz="0" w:space="0" w:color="auto"/>
            <w:left w:val="none" w:sz="0" w:space="0" w:color="auto"/>
            <w:bottom w:val="none" w:sz="0" w:space="0" w:color="auto"/>
            <w:right w:val="none" w:sz="0" w:space="0" w:color="auto"/>
          </w:divBdr>
          <w:divsChild>
            <w:div w:id="1935284170">
              <w:marLeft w:val="0"/>
              <w:marRight w:val="0"/>
              <w:marTop w:val="0"/>
              <w:marBottom w:val="0"/>
              <w:divBdr>
                <w:top w:val="none" w:sz="0" w:space="0" w:color="auto"/>
                <w:left w:val="none" w:sz="0" w:space="0" w:color="auto"/>
                <w:bottom w:val="none" w:sz="0" w:space="0" w:color="auto"/>
                <w:right w:val="none" w:sz="0" w:space="0" w:color="auto"/>
              </w:divBdr>
              <w:divsChild>
                <w:div w:id="1415784714">
                  <w:marLeft w:val="0"/>
                  <w:marRight w:val="0"/>
                  <w:marTop w:val="0"/>
                  <w:marBottom w:val="0"/>
                  <w:divBdr>
                    <w:top w:val="none" w:sz="0" w:space="0" w:color="auto"/>
                    <w:left w:val="none" w:sz="0" w:space="0" w:color="auto"/>
                    <w:bottom w:val="none" w:sz="0" w:space="0" w:color="auto"/>
                    <w:right w:val="none" w:sz="0" w:space="0" w:color="auto"/>
                  </w:divBdr>
                  <w:divsChild>
                    <w:div w:id="135346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37986">
      <w:bodyDiv w:val="1"/>
      <w:marLeft w:val="0"/>
      <w:marRight w:val="0"/>
      <w:marTop w:val="0"/>
      <w:marBottom w:val="0"/>
      <w:divBdr>
        <w:top w:val="none" w:sz="0" w:space="0" w:color="auto"/>
        <w:left w:val="none" w:sz="0" w:space="0" w:color="auto"/>
        <w:bottom w:val="none" w:sz="0" w:space="0" w:color="auto"/>
        <w:right w:val="none" w:sz="0" w:space="0" w:color="auto"/>
      </w:divBdr>
      <w:divsChild>
        <w:div w:id="2047488681">
          <w:marLeft w:val="0"/>
          <w:marRight w:val="0"/>
          <w:marTop w:val="0"/>
          <w:marBottom w:val="0"/>
          <w:divBdr>
            <w:top w:val="none" w:sz="0" w:space="0" w:color="auto"/>
            <w:left w:val="none" w:sz="0" w:space="0" w:color="auto"/>
            <w:bottom w:val="none" w:sz="0" w:space="0" w:color="auto"/>
            <w:right w:val="none" w:sz="0" w:space="0" w:color="auto"/>
          </w:divBdr>
          <w:divsChild>
            <w:div w:id="782651744">
              <w:marLeft w:val="0"/>
              <w:marRight w:val="0"/>
              <w:marTop w:val="0"/>
              <w:marBottom w:val="0"/>
              <w:divBdr>
                <w:top w:val="none" w:sz="0" w:space="0" w:color="auto"/>
                <w:left w:val="none" w:sz="0" w:space="0" w:color="auto"/>
                <w:bottom w:val="none" w:sz="0" w:space="0" w:color="auto"/>
                <w:right w:val="none" w:sz="0" w:space="0" w:color="auto"/>
              </w:divBdr>
              <w:divsChild>
                <w:div w:id="810556306">
                  <w:marLeft w:val="0"/>
                  <w:marRight w:val="0"/>
                  <w:marTop w:val="0"/>
                  <w:marBottom w:val="0"/>
                  <w:divBdr>
                    <w:top w:val="none" w:sz="0" w:space="0" w:color="auto"/>
                    <w:left w:val="none" w:sz="0" w:space="0" w:color="auto"/>
                    <w:bottom w:val="none" w:sz="0" w:space="0" w:color="auto"/>
                    <w:right w:val="none" w:sz="0" w:space="0" w:color="auto"/>
                  </w:divBdr>
                  <w:divsChild>
                    <w:div w:id="40961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13559">
      <w:bodyDiv w:val="1"/>
      <w:marLeft w:val="0"/>
      <w:marRight w:val="0"/>
      <w:marTop w:val="0"/>
      <w:marBottom w:val="0"/>
      <w:divBdr>
        <w:top w:val="none" w:sz="0" w:space="0" w:color="auto"/>
        <w:left w:val="none" w:sz="0" w:space="0" w:color="auto"/>
        <w:bottom w:val="none" w:sz="0" w:space="0" w:color="auto"/>
        <w:right w:val="none" w:sz="0" w:space="0" w:color="auto"/>
      </w:divBdr>
      <w:divsChild>
        <w:div w:id="1909919095">
          <w:marLeft w:val="0"/>
          <w:marRight w:val="0"/>
          <w:marTop w:val="0"/>
          <w:marBottom w:val="0"/>
          <w:divBdr>
            <w:top w:val="none" w:sz="0" w:space="0" w:color="auto"/>
            <w:left w:val="none" w:sz="0" w:space="0" w:color="auto"/>
            <w:bottom w:val="none" w:sz="0" w:space="0" w:color="auto"/>
            <w:right w:val="none" w:sz="0" w:space="0" w:color="auto"/>
          </w:divBdr>
          <w:divsChild>
            <w:div w:id="495846149">
              <w:marLeft w:val="0"/>
              <w:marRight w:val="0"/>
              <w:marTop w:val="0"/>
              <w:marBottom w:val="0"/>
              <w:divBdr>
                <w:top w:val="none" w:sz="0" w:space="0" w:color="auto"/>
                <w:left w:val="none" w:sz="0" w:space="0" w:color="auto"/>
                <w:bottom w:val="none" w:sz="0" w:space="0" w:color="auto"/>
                <w:right w:val="none" w:sz="0" w:space="0" w:color="auto"/>
              </w:divBdr>
              <w:divsChild>
                <w:div w:id="101156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60502">
      <w:bodyDiv w:val="1"/>
      <w:marLeft w:val="0"/>
      <w:marRight w:val="0"/>
      <w:marTop w:val="0"/>
      <w:marBottom w:val="0"/>
      <w:divBdr>
        <w:top w:val="none" w:sz="0" w:space="0" w:color="auto"/>
        <w:left w:val="none" w:sz="0" w:space="0" w:color="auto"/>
        <w:bottom w:val="none" w:sz="0" w:space="0" w:color="auto"/>
        <w:right w:val="none" w:sz="0" w:space="0" w:color="auto"/>
      </w:divBdr>
    </w:div>
    <w:div w:id="172651679">
      <w:bodyDiv w:val="1"/>
      <w:marLeft w:val="0"/>
      <w:marRight w:val="0"/>
      <w:marTop w:val="0"/>
      <w:marBottom w:val="0"/>
      <w:divBdr>
        <w:top w:val="none" w:sz="0" w:space="0" w:color="auto"/>
        <w:left w:val="none" w:sz="0" w:space="0" w:color="auto"/>
        <w:bottom w:val="none" w:sz="0" w:space="0" w:color="auto"/>
        <w:right w:val="none" w:sz="0" w:space="0" w:color="auto"/>
      </w:divBdr>
      <w:divsChild>
        <w:div w:id="1080979164">
          <w:marLeft w:val="0"/>
          <w:marRight w:val="0"/>
          <w:marTop w:val="0"/>
          <w:marBottom w:val="0"/>
          <w:divBdr>
            <w:top w:val="none" w:sz="0" w:space="0" w:color="auto"/>
            <w:left w:val="none" w:sz="0" w:space="0" w:color="auto"/>
            <w:bottom w:val="none" w:sz="0" w:space="0" w:color="auto"/>
            <w:right w:val="none" w:sz="0" w:space="0" w:color="auto"/>
          </w:divBdr>
          <w:divsChild>
            <w:div w:id="715008385">
              <w:marLeft w:val="0"/>
              <w:marRight w:val="0"/>
              <w:marTop w:val="0"/>
              <w:marBottom w:val="0"/>
              <w:divBdr>
                <w:top w:val="none" w:sz="0" w:space="0" w:color="auto"/>
                <w:left w:val="none" w:sz="0" w:space="0" w:color="auto"/>
                <w:bottom w:val="none" w:sz="0" w:space="0" w:color="auto"/>
                <w:right w:val="none" w:sz="0" w:space="0" w:color="auto"/>
              </w:divBdr>
              <w:divsChild>
                <w:div w:id="41489861">
                  <w:marLeft w:val="0"/>
                  <w:marRight w:val="0"/>
                  <w:marTop w:val="0"/>
                  <w:marBottom w:val="0"/>
                  <w:divBdr>
                    <w:top w:val="none" w:sz="0" w:space="0" w:color="auto"/>
                    <w:left w:val="none" w:sz="0" w:space="0" w:color="auto"/>
                    <w:bottom w:val="none" w:sz="0" w:space="0" w:color="auto"/>
                    <w:right w:val="none" w:sz="0" w:space="0" w:color="auto"/>
                  </w:divBdr>
                  <w:divsChild>
                    <w:div w:id="49329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99413">
      <w:bodyDiv w:val="1"/>
      <w:marLeft w:val="0"/>
      <w:marRight w:val="0"/>
      <w:marTop w:val="0"/>
      <w:marBottom w:val="0"/>
      <w:divBdr>
        <w:top w:val="none" w:sz="0" w:space="0" w:color="auto"/>
        <w:left w:val="none" w:sz="0" w:space="0" w:color="auto"/>
        <w:bottom w:val="none" w:sz="0" w:space="0" w:color="auto"/>
        <w:right w:val="none" w:sz="0" w:space="0" w:color="auto"/>
      </w:divBdr>
    </w:div>
    <w:div w:id="213349982">
      <w:bodyDiv w:val="1"/>
      <w:marLeft w:val="0"/>
      <w:marRight w:val="0"/>
      <w:marTop w:val="0"/>
      <w:marBottom w:val="0"/>
      <w:divBdr>
        <w:top w:val="none" w:sz="0" w:space="0" w:color="auto"/>
        <w:left w:val="none" w:sz="0" w:space="0" w:color="auto"/>
        <w:bottom w:val="none" w:sz="0" w:space="0" w:color="auto"/>
        <w:right w:val="none" w:sz="0" w:space="0" w:color="auto"/>
      </w:divBdr>
      <w:divsChild>
        <w:div w:id="1457018409">
          <w:marLeft w:val="0"/>
          <w:marRight w:val="0"/>
          <w:marTop w:val="0"/>
          <w:marBottom w:val="0"/>
          <w:divBdr>
            <w:top w:val="none" w:sz="0" w:space="0" w:color="auto"/>
            <w:left w:val="none" w:sz="0" w:space="0" w:color="auto"/>
            <w:bottom w:val="none" w:sz="0" w:space="0" w:color="auto"/>
            <w:right w:val="none" w:sz="0" w:space="0" w:color="auto"/>
          </w:divBdr>
          <w:divsChild>
            <w:div w:id="170490937">
              <w:marLeft w:val="0"/>
              <w:marRight w:val="0"/>
              <w:marTop w:val="0"/>
              <w:marBottom w:val="0"/>
              <w:divBdr>
                <w:top w:val="none" w:sz="0" w:space="0" w:color="auto"/>
                <w:left w:val="none" w:sz="0" w:space="0" w:color="auto"/>
                <w:bottom w:val="none" w:sz="0" w:space="0" w:color="auto"/>
                <w:right w:val="none" w:sz="0" w:space="0" w:color="auto"/>
              </w:divBdr>
              <w:divsChild>
                <w:div w:id="188987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577391">
      <w:bodyDiv w:val="1"/>
      <w:marLeft w:val="0"/>
      <w:marRight w:val="0"/>
      <w:marTop w:val="0"/>
      <w:marBottom w:val="0"/>
      <w:divBdr>
        <w:top w:val="none" w:sz="0" w:space="0" w:color="auto"/>
        <w:left w:val="none" w:sz="0" w:space="0" w:color="auto"/>
        <w:bottom w:val="none" w:sz="0" w:space="0" w:color="auto"/>
        <w:right w:val="none" w:sz="0" w:space="0" w:color="auto"/>
      </w:divBdr>
    </w:div>
    <w:div w:id="258871753">
      <w:bodyDiv w:val="1"/>
      <w:marLeft w:val="0"/>
      <w:marRight w:val="0"/>
      <w:marTop w:val="0"/>
      <w:marBottom w:val="0"/>
      <w:divBdr>
        <w:top w:val="none" w:sz="0" w:space="0" w:color="auto"/>
        <w:left w:val="none" w:sz="0" w:space="0" w:color="auto"/>
        <w:bottom w:val="none" w:sz="0" w:space="0" w:color="auto"/>
        <w:right w:val="none" w:sz="0" w:space="0" w:color="auto"/>
      </w:divBdr>
      <w:divsChild>
        <w:div w:id="1390349934">
          <w:marLeft w:val="0"/>
          <w:marRight w:val="0"/>
          <w:marTop w:val="0"/>
          <w:marBottom w:val="0"/>
          <w:divBdr>
            <w:top w:val="none" w:sz="0" w:space="0" w:color="auto"/>
            <w:left w:val="none" w:sz="0" w:space="0" w:color="auto"/>
            <w:bottom w:val="none" w:sz="0" w:space="0" w:color="auto"/>
            <w:right w:val="none" w:sz="0" w:space="0" w:color="auto"/>
          </w:divBdr>
          <w:divsChild>
            <w:div w:id="634795457">
              <w:marLeft w:val="0"/>
              <w:marRight w:val="0"/>
              <w:marTop w:val="0"/>
              <w:marBottom w:val="0"/>
              <w:divBdr>
                <w:top w:val="none" w:sz="0" w:space="0" w:color="auto"/>
                <w:left w:val="none" w:sz="0" w:space="0" w:color="auto"/>
                <w:bottom w:val="none" w:sz="0" w:space="0" w:color="auto"/>
                <w:right w:val="none" w:sz="0" w:space="0" w:color="auto"/>
              </w:divBdr>
              <w:divsChild>
                <w:div w:id="278731228">
                  <w:marLeft w:val="0"/>
                  <w:marRight w:val="0"/>
                  <w:marTop w:val="0"/>
                  <w:marBottom w:val="0"/>
                  <w:divBdr>
                    <w:top w:val="none" w:sz="0" w:space="0" w:color="auto"/>
                    <w:left w:val="none" w:sz="0" w:space="0" w:color="auto"/>
                    <w:bottom w:val="none" w:sz="0" w:space="0" w:color="auto"/>
                    <w:right w:val="none" w:sz="0" w:space="0" w:color="auto"/>
                  </w:divBdr>
                  <w:divsChild>
                    <w:div w:id="91720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410630">
      <w:bodyDiv w:val="1"/>
      <w:marLeft w:val="0"/>
      <w:marRight w:val="0"/>
      <w:marTop w:val="0"/>
      <w:marBottom w:val="0"/>
      <w:divBdr>
        <w:top w:val="none" w:sz="0" w:space="0" w:color="auto"/>
        <w:left w:val="none" w:sz="0" w:space="0" w:color="auto"/>
        <w:bottom w:val="none" w:sz="0" w:space="0" w:color="auto"/>
        <w:right w:val="none" w:sz="0" w:space="0" w:color="auto"/>
      </w:divBdr>
      <w:divsChild>
        <w:div w:id="1943878170">
          <w:marLeft w:val="0"/>
          <w:marRight w:val="0"/>
          <w:marTop w:val="0"/>
          <w:marBottom w:val="0"/>
          <w:divBdr>
            <w:top w:val="none" w:sz="0" w:space="0" w:color="auto"/>
            <w:left w:val="none" w:sz="0" w:space="0" w:color="auto"/>
            <w:bottom w:val="none" w:sz="0" w:space="0" w:color="auto"/>
            <w:right w:val="none" w:sz="0" w:space="0" w:color="auto"/>
          </w:divBdr>
          <w:divsChild>
            <w:div w:id="1455901811">
              <w:marLeft w:val="0"/>
              <w:marRight w:val="0"/>
              <w:marTop w:val="0"/>
              <w:marBottom w:val="0"/>
              <w:divBdr>
                <w:top w:val="none" w:sz="0" w:space="0" w:color="auto"/>
                <w:left w:val="none" w:sz="0" w:space="0" w:color="auto"/>
                <w:bottom w:val="none" w:sz="0" w:space="0" w:color="auto"/>
                <w:right w:val="none" w:sz="0" w:space="0" w:color="auto"/>
              </w:divBdr>
              <w:divsChild>
                <w:div w:id="364716126">
                  <w:marLeft w:val="0"/>
                  <w:marRight w:val="0"/>
                  <w:marTop w:val="0"/>
                  <w:marBottom w:val="0"/>
                  <w:divBdr>
                    <w:top w:val="none" w:sz="0" w:space="0" w:color="auto"/>
                    <w:left w:val="none" w:sz="0" w:space="0" w:color="auto"/>
                    <w:bottom w:val="none" w:sz="0" w:space="0" w:color="auto"/>
                    <w:right w:val="none" w:sz="0" w:space="0" w:color="auto"/>
                  </w:divBdr>
                  <w:divsChild>
                    <w:div w:id="162557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118992">
      <w:bodyDiv w:val="1"/>
      <w:marLeft w:val="0"/>
      <w:marRight w:val="0"/>
      <w:marTop w:val="0"/>
      <w:marBottom w:val="0"/>
      <w:divBdr>
        <w:top w:val="none" w:sz="0" w:space="0" w:color="auto"/>
        <w:left w:val="none" w:sz="0" w:space="0" w:color="auto"/>
        <w:bottom w:val="none" w:sz="0" w:space="0" w:color="auto"/>
        <w:right w:val="none" w:sz="0" w:space="0" w:color="auto"/>
      </w:divBdr>
      <w:divsChild>
        <w:div w:id="1218860055">
          <w:marLeft w:val="0"/>
          <w:marRight w:val="0"/>
          <w:marTop w:val="0"/>
          <w:marBottom w:val="0"/>
          <w:divBdr>
            <w:top w:val="none" w:sz="0" w:space="0" w:color="auto"/>
            <w:left w:val="none" w:sz="0" w:space="0" w:color="auto"/>
            <w:bottom w:val="none" w:sz="0" w:space="0" w:color="auto"/>
            <w:right w:val="none" w:sz="0" w:space="0" w:color="auto"/>
          </w:divBdr>
          <w:divsChild>
            <w:div w:id="1614049340">
              <w:marLeft w:val="0"/>
              <w:marRight w:val="0"/>
              <w:marTop w:val="0"/>
              <w:marBottom w:val="0"/>
              <w:divBdr>
                <w:top w:val="none" w:sz="0" w:space="0" w:color="auto"/>
                <w:left w:val="none" w:sz="0" w:space="0" w:color="auto"/>
                <w:bottom w:val="none" w:sz="0" w:space="0" w:color="auto"/>
                <w:right w:val="none" w:sz="0" w:space="0" w:color="auto"/>
              </w:divBdr>
              <w:divsChild>
                <w:div w:id="121958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94952">
      <w:bodyDiv w:val="1"/>
      <w:marLeft w:val="0"/>
      <w:marRight w:val="0"/>
      <w:marTop w:val="0"/>
      <w:marBottom w:val="0"/>
      <w:divBdr>
        <w:top w:val="none" w:sz="0" w:space="0" w:color="auto"/>
        <w:left w:val="none" w:sz="0" w:space="0" w:color="auto"/>
        <w:bottom w:val="none" w:sz="0" w:space="0" w:color="auto"/>
        <w:right w:val="none" w:sz="0" w:space="0" w:color="auto"/>
      </w:divBdr>
      <w:divsChild>
        <w:div w:id="2064212629">
          <w:marLeft w:val="0"/>
          <w:marRight w:val="0"/>
          <w:marTop w:val="0"/>
          <w:marBottom w:val="0"/>
          <w:divBdr>
            <w:top w:val="none" w:sz="0" w:space="0" w:color="auto"/>
            <w:left w:val="none" w:sz="0" w:space="0" w:color="auto"/>
            <w:bottom w:val="none" w:sz="0" w:space="0" w:color="auto"/>
            <w:right w:val="none" w:sz="0" w:space="0" w:color="auto"/>
          </w:divBdr>
          <w:divsChild>
            <w:div w:id="786856778">
              <w:marLeft w:val="0"/>
              <w:marRight w:val="0"/>
              <w:marTop w:val="0"/>
              <w:marBottom w:val="0"/>
              <w:divBdr>
                <w:top w:val="none" w:sz="0" w:space="0" w:color="auto"/>
                <w:left w:val="none" w:sz="0" w:space="0" w:color="auto"/>
                <w:bottom w:val="none" w:sz="0" w:space="0" w:color="auto"/>
                <w:right w:val="none" w:sz="0" w:space="0" w:color="auto"/>
              </w:divBdr>
              <w:divsChild>
                <w:div w:id="1019426347">
                  <w:marLeft w:val="0"/>
                  <w:marRight w:val="0"/>
                  <w:marTop w:val="0"/>
                  <w:marBottom w:val="0"/>
                  <w:divBdr>
                    <w:top w:val="none" w:sz="0" w:space="0" w:color="auto"/>
                    <w:left w:val="none" w:sz="0" w:space="0" w:color="auto"/>
                    <w:bottom w:val="none" w:sz="0" w:space="0" w:color="auto"/>
                    <w:right w:val="none" w:sz="0" w:space="0" w:color="auto"/>
                  </w:divBdr>
                  <w:divsChild>
                    <w:div w:id="17225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12910">
      <w:bodyDiv w:val="1"/>
      <w:marLeft w:val="0"/>
      <w:marRight w:val="0"/>
      <w:marTop w:val="0"/>
      <w:marBottom w:val="0"/>
      <w:divBdr>
        <w:top w:val="none" w:sz="0" w:space="0" w:color="auto"/>
        <w:left w:val="none" w:sz="0" w:space="0" w:color="auto"/>
        <w:bottom w:val="none" w:sz="0" w:space="0" w:color="auto"/>
        <w:right w:val="none" w:sz="0" w:space="0" w:color="auto"/>
      </w:divBdr>
      <w:divsChild>
        <w:div w:id="1141537264">
          <w:marLeft w:val="0"/>
          <w:marRight w:val="0"/>
          <w:marTop w:val="0"/>
          <w:marBottom w:val="0"/>
          <w:divBdr>
            <w:top w:val="none" w:sz="0" w:space="0" w:color="auto"/>
            <w:left w:val="none" w:sz="0" w:space="0" w:color="auto"/>
            <w:bottom w:val="none" w:sz="0" w:space="0" w:color="auto"/>
            <w:right w:val="none" w:sz="0" w:space="0" w:color="auto"/>
          </w:divBdr>
          <w:divsChild>
            <w:div w:id="1741368418">
              <w:marLeft w:val="0"/>
              <w:marRight w:val="0"/>
              <w:marTop w:val="0"/>
              <w:marBottom w:val="0"/>
              <w:divBdr>
                <w:top w:val="none" w:sz="0" w:space="0" w:color="auto"/>
                <w:left w:val="none" w:sz="0" w:space="0" w:color="auto"/>
                <w:bottom w:val="none" w:sz="0" w:space="0" w:color="auto"/>
                <w:right w:val="none" w:sz="0" w:space="0" w:color="auto"/>
              </w:divBdr>
              <w:divsChild>
                <w:div w:id="22938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795900">
      <w:bodyDiv w:val="1"/>
      <w:marLeft w:val="0"/>
      <w:marRight w:val="0"/>
      <w:marTop w:val="0"/>
      <w:marBottom w:val="0"/>
      <w:divBdr>
        <w:top w:val="none" w:sz="0" w:space="0" w:color="auto"/>
        <w:left w:val="none" w:sz="0" w:space="0" w:color="auto"/>
        <w:bottom w:val="none" w:sz="0" w:space="0" w:color="auto"/>
        <w:right w:val="none" w:sz="0" w:space="0" w:color="auto"/>
      </w:divBdr>
    </w:div>
    <w:div w:id="373116307">
      <w:bodyDiv w:val="1"/>
      <w:marLeft w:val="0"/>
      <w:marRight w:val="0"/>
      <w:marTop w:val="0"/>
      <w:marBottom w:val="0"/>
      <w:divBdr>
        <w:top w:val="none" w:sz="0" w:space="0" w:color="auto"/>
        <w:left w:val="none" w:sz="0" w:space="0" w:color="auto"/>
        <w:bottom w:val="none" w:sz="0" w:space="0" w:color="auto"/>
        <w:right w:val="none" w:sz="0" w:space="0" w:color="auto"/>
      </w:divBdr>
    </w:div>
    <w:div w:id="379666893">
      <w:bodyDiv w:val="1"/>
      <w:marLeft w:val="0"/>
      <w:marRight w:val="0"/>
      <w:marTop w:val="0"/>
      <w:marBottom w:val="0"/>
      <w:divBdr>
        <w:top w:val="none" w:sz="0" w:space="0" w:color="auto"/>
        <w:left w:val="none" w:sz="0" w:space="0" w:color="auto"/>
        <w:bottom w:val="none" w:sz="0" w:space="0" w:color="auto"/>
        <w:right w:val="none" w:sz="0" w:space="0" w:color="auto"/>
      </w:divBdr>
      <w:divsChild>
        <w:div w:id="713699752">
          <w:marLeft w:val="0"/>
          <w:marRight w:val="0"/>
          <w:marTop w:val="0"/>
          <w:marBottom w:val="0"/>
          <w:divBdr>
            <w:top w:val="none" w:sz="0" w:space="0" w:color="auto"/>
            <w:left w:val="none" w:sz="0" w:space="0" w:color="auto"/>
            <w:bottom w:val="none" w:sz="0" w:space="0" w:color="auto"/>
            <w:right w:val="none" w:sz="0" w:space="0" w:color="auto"/>
          </w:divBdr>
          <w:divsChild>
            <w:div w:id="527455132">
              <w:marLeft w:val="0"/>
              <w:marRight w:val="0"/>
              <w:marTop w:val="0"/>
              <w:marBottom w:val="0"/>
              <w:divBdr>
                <w:top w:val="none" w:sz="0" w:space="0" w:color="auto"/>
                <w:left w:val="none" w:sz="0" w:space="0" w:color="auto"/>
                <w:bottom w:val="none" w:sz="0" w:space="0" w:color="auto"/>
                <w:right w:val="none" w:sz="0" w:space="0" w:color="auto"/>
              </w:divBdr>
              <w:divsChild>
                <w:div w:id="11541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631630">
      <w:bodyDiv w:val="1"/>
      <w:marLeft w:val="0"/>
      <w:marRight w:val="0"/>
      <w:marTop w:val="0"/>
      <w:marBottom w:val="0"/>
      <w:divBdr>
        <w:top w:val="none" w:sz="0" w:space="0" w:color="auto"/>
        <w:left w:val="none" w:sz="0" w:space="0" w:color="auto"/>
        <w:bottom w:val="none" w:sz="0" w:space="0" w:color="auto"/>
        <w:right w:val="none" w:sz="0" w:space="0" w:color="auto"/>
      </w:divBdr>
      <w:divsChild>
        <w:div w:id="608463873">
          <w:marLeft w:val="0"/>
          <w:marRight w:val="0"/>
          <w:marTop w:val="0"/>
          <w:marBottom w:val="0"/>
          <w:divBdr>
            <w:top w:val="none" w:sz="0" w:space="0" w:color="auto"/>
            <w:left w:val="none" w:sz="0" w:space="0" w:color="auto"/>
            <w:bottom w:val="none" w:sz="0" w:space="0" w:color="auto"/>
            <w:right w:val="none" w:sz="0" w:space="0" w:color="auto"/>
          </w:divBdr>
          <w:divsChild>
            <w:div w:id="595334236">
              <w:marLeft w:val="0"/>
              <w:marRight w:val="0"/>
              <w:marTop w:val="0"/>
              <w:marBottom w:val="0"/>
              <w:divBdr>
                <w:top w:val="none" w:sz="0" w:space="0" w:color="auto"/>
                <w:left w:val="none" w:sz="0" w:space="0" w:color="auto"/>
                <w:bottom w:val="none" w:sz="0" w:space="0" w:color="auto"/>
                <w:right w:val="none" w:sz="0" w:space="0" w:color="auto"/>
              </w:divBdr>
              <w:divsChild>
                <w:div w:id="40063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23261">
      <w:bodyDiv w:val="1"/>
      <w:marLeft w:val="0"/>
      <w:marRight w:val="0"/>
      <w:marTop w:val="0"/>
      <w:marBottom w:val="0"/>
      <w:divBdr>
        <w:top w:val="none" w:sz="0" w:space="0" w:color="auto"/>
        <w:left w:val="none" w:sz="0" w:space="0" w:color="auto"/>
        <w:bottom w:val="none" w:sz="0" w:space="0" w:color="auto"/>
        <w:right w:val="none" w:sz="0" w:space="0" w:color="auto"/>
      </w:divBdr>
      <w:divsChild>
        <w:div w:id="1194418207">
          <w:marLeft w:val="0"/>
          <w:marRight w:val="0"/>
          <w:marTop w:val="0"/>
          <w:marBottom w:val="0"/>
          <w:divBdr>
            <w:top w:val="none" w:sz="0" w:space="0" w:color="auto"/>
            <w:left w:val="none" w:sz="0" w:space="0" w:color="auto"/>
            <w:bottom w:val="none" w:sz="0" w:space="0" w:color="auto"/>
            <w:right w:val="none" w:sz="0" w:space="0" w:color="auto"/>
          </w:divBdr>
          <w:divsChild>
            <w:div w:id="1558079680">
              <w:marLeft w:val="0"/>
              <w:marRight w:val="0"/>
              <w:marTop w:val="0"/>
              <w:marBottom w:val="0"/>
              <w:divBdr>
                <w:top w:val="none" w:sz="0" w:space="0" w:color="auto"/>
                <w:left w:val="none" w:sz="0" w:space="0" w:color="auto"/>
                <w:bottom w:val="none" w:sz="0" w:space="0" w:color="auto"/>
                <w:right w:val="none" w:sz="0" w:space="0" w:color="auto"/>
              </w:divBdr>
              <w:divsChild>
                <w:div w:id="1904288669">
                  <w:marLeft w:val="0"/>
                  <w:marRight w:val="0"/>
                  <w:marTop w:val="0"/>
                  <w:marBottom w:val="0"/>
                  <w:divBdr>
                    <w:top w:val="none" w:sz="0" w:space="0" w:color="auto"/>
                    <w:left w:val="none" w:sz="0" w:space="0" w:color="auto"/>
                    <w:bottom w:val="none" w:sz="0" w:space="0" w:color="auto"/>
                    <w:right w:val="none" w:sz="0" w:space="0" w:color="auto"/>
                  </w:divBdr>
                  <w:divsChild>
                    <w:div w:id="54796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0424">
      <w:bodyDiv w:val="1"/>
      <w:marLeft w:val="0"/>
      <w:marRight w:val="0"/>
      <w:marTop w:val="0"/>
      <w:marBottom w:val="0"/>
      <w:divBdr>
        <w:top w:val="none" w:sz="0" w:space="0" w:color="auto"/>
        <w:left w:val="none" w:sz="0" w:space="0" w:color="auto"/>
        <w:bottom w:val="none" w:sz="0" w:space="0" w:color="auto"/>
        <w:right w:val="none" w:sz="0" w:space="0" w:color="auto"/>
      </w:divBdr>
    </w:div>
    <w:div w:id="457649791">
      <w:bodyDiv w:val="1"/>
      <w:marLeft w:val="0"/>
      <w:marRight w:val="0"/>
      <w:marTop w:val="0"/>
      <w:marBottom w:val="0"/>
      <w:divBdr>
        <w:top w:val="none" w:sz="0" w:space="0" w:color="auto"/>
        <w:left w:val="none" w:sz="0" w:space="0" w:color="auto"/>
        <w:bottom w:val="none" w:sz="0" w:space="0" w:color="auto"/>
        <w:right w:val="none" w:sz="0" w:space="0" w:color="auto"/>
      </w:divBdr>
    </w:div>
    <w:div w:id="482821114">
      <w:bodyDiv w:val="1"/>
      <w:marLeft w:val="0"/>
      <w:marRight w:val="0"/>
      <w:marTop w:val="0"/>
      <w:marBottom w:val="0"/>
      <w:divBdr>
        <w:top w:val="none" w:sz="0" w:space="0" w:color="auto"/>
        <w:left w:val="none" w:sz="0" w:space="0" w:color="auto"/>
        <w:bottom w:val="none" w:sz="0" w:space="0" w:color="auto"/>
        <w:right w:val="none" w:sz="0" w:space="0" w:color="auto"/>
      </w:divBdr>
      <w:divsChild>
        <w:div w:id="31617796">
          <w:marLeft w:val="0"/>
          <w:marRight w:val="0"/>
          <w:marTop w:val="0"/>
          <w:marBottom w:val="0"/>
          <w:divBdr>
            <w:top w:val="none" w:sz="0" w:space="0" w:color="auto"/>
            <w:left w:val="none" w:sz="0" w:space="0" w:color="auto"/>
            <w:bottom w:val="none" w:sz="0" w:space="0" w:color="auto"/>
            <w:right w:val="none" w:sz="0" w:space="0" w:color="auto"/>
          </w:divBdr>
          <w:divsChild>
            <w:div w:id="1758094973">
              <w:marLeft w:val="0"/>
              <w:marRight w:val="0"/>
              <w:marTop w:val="0"/>
              <w:marBottom w:val="0"/>
              <w:divBdr>
                <w:top w:val="none" w:sz="0" w:space="0" w:color="auto"/>
                <w:left w:val="none" w:sz="0" w:space="0" w:color="auto"/>
                <w:bottom w:val="none" w:sz="0" w:space="0" w:color="auto"/>
                <w:right w:val="none" w:sz="0" w:space="0" w:color="auto"/>
              </w:divBdr>
              <w:divsChild>
                <w:div w:id="1933468815">
                  <w:marLeft w:val="0"/>
                  <w:marRight w:val="0"/>
                  <w:marTop w:val="0"/>
                  <w:marBottom w:val="0"/>
                  <w:divBdr>
                    <w:top w:val="none" w:sz="0" w:space="0" w:color="auto"/>
                    <w:left w:val="none" w:sz="0" w:space="0" w:color="auto"/>
                    <w:bottom w:val="none" w:sz="0" w:space="0" w:color="auto"/>
                    <w:right w:val="none" w:sz="0" w:space="0" w:color="auto"/>
                  </w:divBdr>
                  <w:divsChild>
                    <w:div w:id="75165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748583">
      <w:bodyDiv w:val="1"/>
      <w:marLeft w:val="0"/>
      <w:marRight w:val="0"/>
      <w:marTop w:val="0"/>
      <w:marBottom w:val="0"/>
      <w:divBdr>
        <w:top w:val="none" w:sz="0" w:space="0" w:color="auto"/>
        <w:left w:val="none" w:sz="0" w:space="0" w:color="auto"/>
        <w:bottom w:val="none" w:sz="0" w:space="0" w:color="auto"/>
        <w:right w:val="none" w:sz="0" w:space="0" w:color="auto"/>
      </w:divBdr>
      <w:divsChild>
        <w:div w:id="742994835">
          <w:marLeft w:val="0"/>
          <w:marRight w:val="0"/>
          <w:marTop w:val="0"/>
          <w:marBottom w:val="0"/>
          <w:divBdr>
            <w:top w:val="none" w:sz="0" w:space="0" w:color="auto"/>
            <w:left w:val="none" w:sz="0" w:space="0" w:color="auto"/>
            <w:bottom w:val="none" w:sz="0" w:space="0" w:color="auto"/>
            <w:right w:val="none" w:sz="0" w:space="0" w:color="auto"/>
          </w:divBdr>
          <w:divsChild>
            <w:div w:id="1824807133">
              <w:marLeft w:val="0"/>
              <w:marRight w:val="0"/>
              <w:marTop w:val="0"/>
              <w:marBottom w:val="0"/>
              <w:divBdr>
                <w:top w:val="none" w:sz="0" w:space="0" w:color="auto"/>
                <w:left w:val="none" w:sz="0" w:space="0" w:color="auto"/>
                <w:bottom w:val="none" w:sz="0" w:space="0" w:color="auto"/>
                <w:right w:val="none" w:sz="0" w:space="0" w:color="auto"/>
              </w:divBdr>
              <w:divsChild>
                <w:div w:id="2114981538">
                  <w:marLeft w:val="0"/>
                  <w:marRight w:val="0"/>
                  <w:marTop w:val="0"/>
                  <w:marBottom w:val="0"/>
                  <w:divBdr>
                    <w:top w:val="none" w:sz="0" w:space="0" w:color="auto"/>
                    <w:left w:val="none" w:sz="0" w:space="0" w:color="auto"/>
                    <w:bottom w:val="none" w:sz="0" w:space="0" w:color="auto"/>
                    <w:right w:val="none" w:sz="0" w:space="0" w:color="auto"/>
                  </w:divBdr>
                  <w:divsChild>
                    <w:div w:id="44384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335148">
      <w:bodyDiv w:val="1"/>
      <w:marLeft w:val="0"/>
      <w:marRight w:val="0"/>
      <w:marTop w:val="0"/>
      <w:marBottom w:val="0"/>
      <w:divBdr>
        <w:top w:val="none" w:sz="0" w:space="0" w:color="auto"/>
        <w:left w:val="none" w:sz="0" w:space="0" w:color="auto"/>
        <w:bottom w:val="none" w:sz="0" w:space="0" w:color="auto"/>
        <w:right w:val="none" w:sz="0" w:space="0" w:color="auto"/>
      </w:divBdr>
      <w:divsChild>
        <w:div w:id="278029610">
          <w:marLeft w:val="0"/>
          <w:marRight w:val="0"/>
          <w:marTop w:val="0"/>
          <w:marBottom w:val="0"/>
          <w:divBdr>
            <w:top w:val="none" w:sz="0" w:space="0" w:color="auto"/>
            <w:left w:val="none" w:sz="0" w:space="0" w:color="auto"/>
            <w:bottom w:val="none" w:sz="0" w:space="0" w:color="auto"/>
            <w:right w:val="none" w:sz="0" w:space="0" w:color="auto"/>
          </w:divBdr>
          <w:divsChild>
            <w:div w:id="503475001">
              <w:marLeft w:val="0"/>
              <w:marRight w:val="0"/>
              <w:marTop w:val="0"/>
              <w:marBottom w:val="0"/>
              <w:divBdr>
                <w:top w:val="none" w:sz="0" w:space="0" w:color="auto"/>
                <w:left w:val="none" w:sz="0" w:space="0" w:color="auto"/>
                <w:bottom w:val="none" w:sz="0" w:space="0" w:color="auto"/>
                <w:right w:val="none" w:sz="0" w:space="0" w:color="auto"/>
              </w:divBdr>
              <w:divsChild>
                <w:div w:id="19628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637432">
      <w:bodyDiv w:val="1"/>
      <w:marLeft w:val="0"/>
      <w:marRight w:val="0"/>
      <w:marTop w:val="0"/>
      <w:marBottom w:val="0"/>
      <w:divBdr>
        <w:top w:val="none" w:sz="0" w:space="0" w:color="auto"/>
        <w:left w:val="none" w:sz="0" w:space="0" w:color="auto"/>
        <w:bottom w:val="none" w:sz="0" w:space="0" w:color="auto"/>
        <w:right w:val="none" w:sz="0" w:space="0" w:color="auto"/>
      </w:divBdr>
      <w:divsChild>
        <w:div w:id="1017925675">
          <w:marLeft w:val="0"/>
          <w:marRight w:val="0"/>
          <w:marTop w:val="0"/>
          <w:marBottom w:val="0"/>
          <w:divBdr>
            <w:top w:val="none" w:sz="0" w:space="0" w:color="auto"/>
            <w:left w:val="none" w:sz="0" w:space="0" w:color="auto"/>
            <w:bottom w:val="none" w:sz="0" w:space="0" w:color="auto"/>
            <w:right w:val="none" w:sz="0" w:space="0" w:color="auto"/>
          </w:divBdr>
          <w:divsChild>
            <w:div w:id="1519654555">
              <w:marLeft w:val="0"/>
              <w:marRight w:val="0"/>
              <w:marTop w:val="0"/>
              <w:marBottom w:val="0"/>
              <w:divBdr>
                <w:top w:val="none" w:sz="0" w:space="0" w:color="auto"/>
                <w:left w:val="none" w:sz="0" w:space="0" w:color="auto"/>
                <w:bottom w:val="none" w:sz="0" w:space="0" w:color="auto"/>
                <w:right w:val="none" w:sz="0" w:space="0" w:color="auto"/>
              </w:divBdr>
              <w:divsChild>
                <w:div w:id="59181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060327">
      <w:bodyDiv w:val="1"/>
      <w:marLeft w:val="0"/>
      <w:marRight w:val="0"/>
      <w:marTop w:val="0"/>
      <w:marBottom w:val="0"/>
      <w:divBdr>
        <w:top w:val="none" w:sz="0" w:space="0" w:color="auto"/>
        <w:left w:val="none" w:sz="0" w:space="0" w:color="auto"/>
        <w:bottom w:val="none" w:sz="0" w:space="0" w:color="auto"/>
        <w:right w:val="none" w:sz="0" w:space="0" w:color="auto"/>
      </w:divBdr>
      <w:divsChild>
        <w:div w:id="560558245">
          <w:marLeft w:val="0"/>
          <w:marRight w:val="0"/>
          <w:marTop w:val="0"/>
          <w:marBottom w:val="0"/>
          <w:divBdr>
            <w:top w:val="none" w:sz="0" w:space="0" w:color="auto"/>
            <w:left w:val="none" w:sz="0" w:space="0" w:color="auto"/>
            <w:bottom w:val="none" w:sz="0" w:space="0" w:color="auto"/>
            <w:right w:val="none" w:sz="0" w:space="0" w:color="auto"/>
          </w:divBdr>
          <w:divsChild>
            <w:div w:id="948318239">
              <w:marLeft w:val="0"/>
              <w:marRight w:val="0"/>
              <w:marTop w:val="0"/>
              <w:marBottom w:val="0"/>
              <w:divBdr>
                <w:top w:val="none" w:sz="0" w:space="0" w:color="auto"/>
                <w:left w:val="none" w:sz="0" w:space="0" w:color="auto"/>
                <w:bottom w:val="none" w:sz="0" w:space="0" w:color="auto"/>
                <w:right w:val="none" w:sz="0" w:space="0" w:color="auto"/>
              </w:divBdr>
              <w:divsChild>
                <w:div w:id="72687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071211">
      <w:bodyDiv w:val="1"/>
      <w:marLeft w:val="0"/>
      <w:marRight w:val="0"/>
      <w:marTop w:val="0"/>
      <w:marBottom w:val="0"/>
      <w:divBdr>
        <w:top w:val="none" w:sz="0" w:space="0" w:color="auto"/>
        <w:left w:val="none" w:sz="0" w:space="0" w:color="auto"/>
        <w:bottom w:val="none" w:sz="0" w:space="0" w:color="auto"/>
        <w:right w:val="none" w:sz="0" w:space="0" w:color="auto"/>
      </w:divBdr>
      <w:divsChild>
        <w:div w:id="1332954745">
          <w:marLeft w:val="0"/>
          <w:marRight w:val="0"/>
          <w:marTop w:val="0"/>
          <w:marBottom w:val="0"/>
          <w:divBdr>
            <w:top w:val="none" w:sz="0" w:space="0" w:color="auto"/>
            <w:left w:val="none" w:sz="0" w:space="0" w:color="auto"/>
            <w:bottom w:val="none" w:sz="0" w:space="0" w:color="auto"/>
            <w:right w:val="none" w:sz="0" w:space="0" w:color="auto"/>
          </w:divBdr>
          <w:divsChild>
            <w:div w:id="1353610250">
              <w:marLeft w:val="0"/>
              <w:marRight w:val="0"/>
              <w:marTop w:val="0"/>
              <w:marBottom w:val="0"/>
              <w:divBdr>
                <w:top w:val="none" w:sz="0" w:space="0" w:color="auto"/>
                <w:left w:val="none" w:sz="0" w:space="0" w:color="auto"/>
                <w:bottom w:val="none" w:sz="0" w:space="0" w:color="auto"/>
                <w:right w:val="none" w:sz="0" w:space="0" w:color="auto"/>
              </w:divBdr>
              <w:divsChild>
                <w:div w:id="1786149061">
                  <w:marLeft w:val="0"/>
                  <w:marRight w:val="0"/>
                  <w:marTop w:val="0"/>
                  <w:marBottom w:val="0"/>
                  <w:divBdr>
                    <w:top w:val="none" w:sz="0" w:space="0" w:color="auto"/>
                    <w:left w:val="none" w:sz="0" w:space="0" w:color="auto"/>
                    <w:bottom w:val="none" w:sz="0" w:space="0" w:color="auto"/>
                    <w:right w:val="none" w:sz="0" w:space="0" w:color="auto"/>
                  </w:divBdr>
                  <w:divsChild>
                    <w:div w:id="168154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239365">
      <w:bodyDiv w:val="1"/>
      <w:marLeft w:val="0"/>
      <w:marRight w:val="0"/>
      <w:marTop w:val="0"/>
      <w:marBottom w:val="0"/>
      <w:divBdr>
        <w:top w:val="none" w:sz="0" w:space="0" w:color="auto"/>
        <w:left w:val="none" w:sz="0" w:space="0" w:color="auto"/>
        <w:bottom w:val="none" w:sz="0" w:space="0" w:color="auto"/>
        <w:right w:val="none" w:sz="0" w:space="0" w:color="auto"/>
      </w:divBdr>
      <w:divsChild>
        <w:div w:id="867835584">
          <w:marLeft w:val="0"/>
          <w:marRight w:val="0"/>
          <w:marTop w:val="0"/>
          <w:marBottom w:val="0"/>
          <w:divBdr>
            <w:top w:val="none" w:sz="0" w:space="0" w:color="auto"/>
            <w:left w:val="none" w:sz="0" w:space="0" w:color="auto"/>
            <w:bottom w:val="none" w:sz="0" w:space="0" w:color="auto"/>
            <w:right w:val="none" w:sz="0" w:space="0" w:color="auto"/>
          </w:divBdr>
          <w:divsChild>
            <w:div w:id="1356617538">
              <w:marLeft w:val="0"/>
              <w:marRight w:val="0"/>
              <w:marTop w:val="0"/>
              <w:marBottom w:val="0"/>
              <w:divBdr>
                <w:top w:val="none" w:sz="0" w:space="0" w:color="auto"/>
                <w:left w:val="none" w:sz="0" w:space="0" w:color="auto"/>
                <w:bottom w:val="none" w:sz="0" w:space="0" w:color="auto"/>
                <w:right w:val="none" w:sz="0" w:space="0" w:color="auto"/>
              </w:divBdr>
              <w:divsChild>
                <w:div w:id="430706277">
                  <w:marLeft w:val="0"/>
                  <w:marRight w:val="0"/>
                  <w:marTop w:val="0"/>
                  <w:marBottom w:val="0"/>
                  <w:divBdr>
                    <w:top w:val="none" w:sz="0" w:space="0" w:color="auto"/>
                    <w:left w:val="none" w:sz="0" w:space="0" w:color="auto"/>
                    <w:bottom w:val="none" w:sz="0" w:space="0" w:color="auto"/>
                    <w:right w:val="none" w:sz="0" w:space="0" w:color="auto"/>
                  </w:divBdr>
                  <w:divsChild>
                    <w:div w:id="163532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177454">
      <w:bodyDiv w:val="1"/>
      <w:marLeft w:val="0"/>
      <w:marRight w:val="0"/>
      <w:marTop w:val="0"/>
      <w:marBottom w:val="0"/>
      <w:divBdr>
        <w:top w:val="none" w:sz="0" w:space="0" w:color="auto"/>
        <w:left w:val="none" w:sz="0" w:space="0" w:color="auto"/>
        <w:bottom w:val="none" w:sz="0" w:space="0" w:color="auto"/>
        <w:right w:val="none" w:sz="0" w:space="0" w:color="auto"/>
      </w:divBdr>
      <w:divsChild>
        <w:div w:id="1295209420">
          <w:marLeft w:val="0"/>
          <w:marRight w:val="0"/>
          <w:marTop w:val="0"/>
          <w:marBottom w:val="0"/>
          <w:divBdr>
            <w:top w:val="none" w:sz="0" w:space="0" w:color="auto"/>
            <w:left w:val="none" w:sz="0" w:space="0" w:color="auto"/>
            <w:bottom w:val="none" w:sz="0" w:space="0" w:color="auto"/>
            <w:right w:val="none" w:sz="0" w:space="0" w:color="auto"/>
          </w:divBdr>
          <w:divsChild>
            <w:div w:id="1075670166">
              <w:marLeft w:val="0"/>
              <w:marRight w:val="0"/>
              <w:marTop w:val="0"/>
              <w:marBottom w:val="0"/>
              <w:divBdr>
                <w:top w:val="none" w:sz="0" w:space="0" w:color="auto"/>
                <w:left w:val="none" w:sz="0" w:space="0" w:color="auto"/>
                <w:bottom w:val="none" w:sz="0" w:space="0" w:color="auto"/>
                <w:right w:val="none" w:sz="0" w:space="0" w:color="auto"/>
              </w:divBdr>
              <w:divsChild>
                <w:div w:id="201287907">
                  <w:marLeft w:val="0"/>
                  <w:marRight w:val="0"/>
                  <w:marTop w:val="570"/>
                  <w:marBottom w:val="0"/>
                  <w:divBdr>
                    <w:top w:val="none" w:sz="0" w:space="0" w:color="auto"/>
                    <w:left w:val="none" w:sz="0" w:space="0" w:color="auto"/>
                    <w:bottom w:val="none" w:sz="0" w:space="0" w:color="auto"/>
                    <w:right w:val="none" w:sz="0" w:space="0" w:color="auto"/>
                  </w:divBdr>
                </w:div>
                <w:div w:id="1861815332">
                  <w:marLeft w:val="0"/>
                  <w:marRight w:val="0"/>
                  <w:marTop w:val="0"/>
                  <w:marBottom w:val="0"/>
                  <w:divBdr>
                    <w:top w:val="none" w:sz="0" w:space="0" w:color="auto"/>
                    <w:left w:val="none" w:sz="0" w:space="0" w:color="auto"/>
                    <w:bottom w:val="none" w:sz="0" w:space="0" w:color="auto"/>
                    <w:right w:val="none" w:sz="0" w:space="0" w:color="auto"/>
                  </w:divBdr>
                </w:div>
              </w:divsChild>
            </w:div>
            <w:div w:id="1414350446">
              <w:marLeft w:val="0"/>
              <w:marRight w:val="0"/>
              <w:marTop w:val="0"/>
              <w:marBottom w:val="0"/>
              <w:divBdr>
                <w:top w:val="none" w:sz="0" w:space="0" w:color="auto"/>
                <w:left w:val="none" w:sz="0" w:space="0" w:color="auto"/>
                <w:bottom w:val="none" w:sz="0" w:space="0" w:color="auto"/>
                <w:right w:val="none" w:sz="0" w:space="0" w:color="auto"/>
              </w:divBdr>
              <w:divsChild>
                <w:div w:id="1804350877">
                  <w:marLeft w:val="0"/>
                  <w:marRight w:val="0"/>
                  <w:marTop w:val="0"/>
                  <w:marBottom w:val="150"/>
                  <w:divBdr>
                    <w:top w:val="none" w:sz="0" w:space="0" w:color="auto"/>
                    <w:left w:val="none" w:sz="0" w:space="0" w:color="auto"/>
                    <w:bottom w:val="none" w:sz="0" w:space="0" w:color="auto"/>
                    <w:right w:val="none" w:sz="0" w:space="0" w:color="auto"/>
                  </w:divBdr>
                  <w:divsChild>
                    <w:div w:id="567543314">
                      <w:marLeft w:val="0"/>
                      <w:marRight w:val="0"/>
                      <w:marTop w:val="0"/>
                      <w:marBottom w:val="0"/>
                      <w:divBdr>
                        <w:top w:val="none" w:sz="0" w:space="0" w:color="auto"/>
                        <w:left w:val="none" w:sz="0" w:space="0" w:color="auto"/>
                        <w:bottom w:val="none" w:sz="0" w:space="0" w:color="auto"/>
                        <w:right w:val="none" w:sz="0" w:space="0" w:color="auto"/>
                      </w:divBdr>
                      <w:divsChild>
                        <w:div w:id="206124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241375">
              <w:marLeft w:val="0"/>
              <w:marRight w:val="0"/>
              <w:marTop w:val="0"/>
              <w:marBottom w:val="570"/>
              <w:divBdr>
                <w:top w:val="none" w:sz="0" w:space="0" w:color="DADADA"/>
                <w:left w:val="none" w:sz="0" w:space="0" w:color="DADADA"/>
                <w:bottom w:val="none" w:sz="0" w:space="0" w:color="DADADA"/>
                <w:right w:val="none" w:sz="0" w:space="0" w:color="DADADA"/>
              </w:divBdr>
              <w:divsChild>
                <w:div w:id="38680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561482">
          <w:marLeft w:val="0"/>
          <w:marRight w:val="0"/>
          <w:marTop w:val="0"/>
          <w:marBottom w:val="0"/>
          <w:divBdr>
            <w:top w:val="none" w:sz="0" w:space="0" w:color="auto"/>
            <w:left w:val="none" w:sz="0" w:space="0" w:color="auto"/>
            <w:bottom w:val="none" w:sz="0" w:space="0" w:color="auto"/>
            <w:right w:val="none" w:sz="0" w:space="0" w:color="auto"/>
          </w:divBdr>
          <w:divsChild>
            <w:div w:id="169850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953225">
      <w:bodyDiv w:val="1"/>
      <w:marLeft w:val="0"/>
      <w:marRight w:val="0"/>
      <w:marTop w:val="0"/>
      <w:marBottom w:val="0"/>
      <w:divBdr>
        <w:top w:val="none" w:sz="0" w:space="0" w:color="auto"/>
        <w:left w:val="none" w:sz="0" w:space="0" w:color="auto"/>
        <w:bottom w:val="none" w:sz="0" w:space="0" w:color="auto"/>
        <w:right w:val="none" w:sz="0" w:space="0" w:color="auto"/>
      </w:divBdr>
    </w:div>
    <w:div w:id="916206847">
      <w:bodyDiv w:val="1"/>
      <w:marLeft w:val="0"/>
      <w:marRight w:val="0"/>
      <w:marTop w:val="0"/>
      <w:marBottom w:val="0"/>
      <w:divBdr>
        <w:top w:val="none" w:sz="0" w:space="0" w:color="auto"/>
        <w:left w:val="none" w:sz="0" w:space="0" w:color="auto"/>
        <w:bottom w:val="none" w:sz="0" w:space="0" w:color="auto"/>
        <w:right w:val="none" w:sz="0" w:space="0" w:color="auto"/>
      </w:divBdr>
      <w:divsChild>
        <w:div w:id="1120102672">
          <w:marLeft w:val="0"/>
          <w:marRight w:val="0"/>
          <w:marTop w:val="0"/>
          <w:marBottom w:val="0"/>
          <w:divBdr>
            <w:top w:val="none" w:sz="0" w:space="0" w:color="auto"/>
            <w:left w:val="none" w:sz="0" w:space="0" w:color="auto"/>
            <w:bottom w:val="none" w:sz="0" w:space="0" w:color="auto"/>
            <w:right w:val="none" w:sz="0" w:space="0" w:color="auto"/>
          </w:divBdr>
          <w:divsChild>
            <w:div w:id="1582444973">
              <w:marLeft w:val="0"/>
              <w:marRight w:val="0"/>
              <w:marTop w:val="0"/>
              <w:marBottom w:val="0"/>
              <w:divBdr>
                <w:top w:val="none" w:sz="0" w:space="0" w:color="auto"/>
                <w:left w:val="none" w:sz="0" w:space="0" w:color="auto"/>
                <w:bottom w:val="none" w:sz="0" w:space="0" w:color="auto"/>
                <w:right w:val="none" w:sz="0" w:space="0" w:color="auto"/>
              </w:divBdr>
              <w:divsChild>
                <w:div w:id="58203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340478">
      <w:bodyDiv w:val="1"/>
      <w:marLeft w:val="0"/>
      <w:marRight w:val="0"/>
      <w:marTop w:val="0"/>
      <w:marBottom w:val="0"/>
      <w:divBdr>
        <w:top w:val="none" w:sz="0" w:space="0" w:color="auto"/>
        <w:left w:val="none" w:sz="0" w:space="0" w:color="auto"/>
        <w:bottom w:val="none" w:sz="0" w:space="0" w:color="auto"/>
        <w:right w:val="none" w:sz="0" w:space="0" w:color="auto"/>
      </w:divBdr>
      <w:divsChild>
        <w:div w:id="307058125">
          <w:marLeft w:val="0"/>
          <w:marRight w:val="0"/>
          <w:marTop w:val="0"/>
          <w:marBottom w:val="0"/>
          <w:divBdr>
            <w:top w:val="none" w:sz="0" w:space="0" w:color="auto"/>
            <w:left w:val="none" w:sz="0" w:space="0" w:color="auto"/>
            <w:bottom w:val="none" w:sz="0" w:space="0" w:color="auto"/>
            <w:right w:val="none" w:sz="0" w:space="0" w:color="auto"/>
          </w:divBdr>
          <w:divsChild>
            <w:div w:id="1931428162">
              <w:marLeft w:val="0"/>
              <w:marRight w:val="0"/>
              <w:marTop w:val="0"/>
              <w:marBottom w:val="0"/>
              <w:divBdr>
                <w:top w:val="none" w:sz="0" w:space="0" w:color="auto"/>
                <w:left w:val="none" w:sz="0" w:space="0" w:color="auto"/>
                <w:bottom w:val="none" w:sz="0" w:space="0" w:color="auto"/>
                <w:right w:val="none" w:sz="0" w:space="0" w:color="auto"/>
              </w:divBdr>
              <w:divsChild>
                <w:div w:id="424956456">
                  <w:marLeft w:val="0"/>
                  <w:marRight w:val="0"/>
                  <w:marTop w:val="0"/>
                  <w:marBottom w:val="0"/>
                  <w:divBdr>
                    <w:top w:val="none" w:sz="0" w:space="0" w:color="auto"/>
                    <w:left w:val="none" w:sz="0" w:space="0" w:color="auto"/>
                    <w:bottom w:val="none" w:sz="0" w:space="0" w:color="auto"/>
                    <w:right w:val="none" w:sz="0" w:space="0" w:color="auto"/>
                  </w:divBdr>
                  <w:divsChild>
                    <w:div w:id="42102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434095">
      <w:bodyDiv w:val="1"/>
      <w:marLeft w:val="0"/>
      <w:marRight w:val="0"/>
      <w:marTop w:val="0"/>
      <w:marBottom w:val="0"/>
      <w:divBdr>
        <w:top w:val="none" w:sz="0" w:space="0" w:color="auto"/>
        <w:left w:val="none" w:sz="0" w:space="0" w:color="auto"/>
        <w:bottom w:val="none" w:sz="0" w:space="0" w:color="auto"/>
        <w:right w:val="none" w:sz="0" w:space="0" w:color="auto"/>
      </w:divBdr>
      <w:divsChild>
        <w:div w:id="1111777428">
          <w:marLeft w:val="0"/>
          <w:marRight w:val="0"/>
          <w:marTop w:val="0"/>
          <w:marBottom w:val="0"/>
          <w:divBdr>
            <w:top w:val="none" w:sz="0" w:space="0" w:color="auto"/>
            <w:left w:val="none" w:sz="0" w:space="0" w:color="auto"/>
            <w:bottom w:val="none" w:sz="0" w:space="0" w:color="auto"/>
            <w:right w:val="none" w:sz="0" w:space="0" w:color="auto"/>
          </w:divBdr>
          <w:divsChild>
            <w:div w:id="601030951">
              <w:marLeft w:val="0"/>
              <w:marRight w:val="0"/>
              <w:marTop w:val="0"/>
              <w:marBottom w:val="0"/>
              <w:divBdr>
                <w:top w:val="none" w:sz="0" w:space="0" w:color="auto"/>
                <w:left w:val="none" w:sz="0" w:space="0" w:color="auto"/>
                <w:bottom w:val="none" w:sz="0" w:space="0" w:color="auto"/>
                <w:right w:val="none" w:sz="0" w:space="0" w:color="auto"/>
              </w:divBdr>
              <w:divsChild>
                <w:div w:id="2034843867">
                  <w:marLeft w:val="0"/>
                  <w:marRight w:val="0"/>
                  <w:marTop w:val="0"/>
                  <w:marBottom w:val="0"/>
                  <w:divBdr>
                    <w:top w:val="none" w:sz="0" w:space="0" w:color="auto"/>
                    <w:left w:val="none" w:sz="0" w:space="0" w:color="auto"/>
                    <w:bottom w:val="none" w:sz="0" w:space="0" w:color="auto"/>
                    <w:right w:val="none" w:sz="0" w:space="0" w:color="auto"/>
                  </w:divBdr>
                  <w:divsChild>
                    <w:div w:id="66467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882763">
      <w:bodyDiv w:val="1"/>
      <w:marLeft w:val="0"/>
      <w:marRight w:val="0"/>
      <w:marTop w:val="0"/>
      <w:marBottom w:val="0"/>
      <w:divBdr>
        <w:top w:val="none" w:sz="0" w:space="0" w:color="auto"/>
        <w:left w:val="none" w:sz="0" w:space="0" w:color="auto"/>
        <w:bottom w:val="none" w:sz="0" w:space="0" w:color="auto"/>
        <w:right w:val="none" w:sz="0" w:space="0" w:color="auto"/>
      </w:divBdr>
      <w:divsChild>
        <w:div w:id="80951441">
          <w:marLeft w:val="0"/>
          <w:marRight w:val="0"/>
          <w:marTop w:val="0"/>
          <w:marBottom w:val="0"/>
          <w:divBdr>
            <w:top w:val="none" w:sz="0" w:space="0" w:color="auto"/>
            <w:left w:val="none" w:sz="0" w:space="0" w:color="auto"/>
            <w:bottom w:val="none" w:sz="0" w:space="0" w:color="auto"/>
            <w:right w:val="none" w:sz="0" w:space="0" w:color="auto"/>
          </w:divBdr>
          <w:divsChild>
            <w:div w:id="1192963425">
              <w:marLeft w:val="0"/>
              <w:marRight w:val="0"/>
              <w:marTop w:val="0"/>
              <w:marBottom w:val="0"/>
              <w:divBdr>
                <w:top w:val="none" w:sz="0" w:space="0" w:color="auto"/>
                <w:left w:val="none" w:sz="0" w:space="0" w:color="auto"/>
                <w:bottom w:val="none" w:sz="0" w:space="0" w:color="auto"/>
                <w:right w:val="none" w:sz="0" w:space="0" w:color="auto"/>
              </w:divBdr>
              <w:divsChild>
                <w:div w:id="1503424585">
                  <w:marLeft w:val="0"/>
                  <w:marRight w:val="0"/>
                  <w:marTop w:val="0"/>
                  <w:marBottom w:val="0"/>
                  <w:divBdr>
                    <w:top w:val="none" w:sz="0" w:space="0" w:color="auto"/>
                    <w:left w:val="none" w:sz="0" w:space="0" w:color="auto"/>
                    <w:bottom w:val="none" w:sz="0" w:space="0" w:color="auto"/>
                    <w:right w:val="none" w:sz="0" w:space="0" w:color="auto"/>
                  </w:divBdr>
                  <w:divsChild>
                    <w:div w:id="147549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731875">
      <w:bodyDiv w:val="1"/>
      <w:marLeft w:val="0"/>
      <w:marRight w:val="0"/>
      <w:marTop w:val="0"/>
      <w:marBottom w:val="0"/>
      <w:divBdr>
        <w:top w:val="none" w:sz="0" w:space="0" w:color="auto"/>
        <w:left w:val="none" w:sz="0" w:space="0" w:color="auto"/>
        <w:bottom w:val="none" w:sz="0" w:space="0" w:color="auto"/>
        <w:right w:val="none" w:sz="0" w:space="0" w:color="auto"/>
      </w:divBdr>
      <w:divsChild>
        <w:div w:id="291404940">
          <w:marLeft w:val="0"/>
          <w:marRight w:val="0"/>
          <w:marTop w:val="0"/>
          <w:marBottom w:val="0"/>
          <w:divBdr>
            <w:top w:val="none" w:sz="0" w:space="0" w:color="auto"/>
            <w:left w:val="none" w:sz="0" w:space="0" w:color="auto"/>
            <w:bottom w:val="none" w:sz="0" w:space="0" w:color="auto"/>
            <w:right w:val="none" w:sz="0" w:space="0" w:color="auto"/>
          </w:divBdr>
          <w:divsChild>
            <w:div w:id="277103724">
              <w:marLeft w:val="0"/>
              <w:marRight w:val="0"/>
              <w:marTop w:val="0"/>
              <w:marBottom w:val="0"/>
              <w:divBdr>
                <w:top w:val="none" w:sz="0" w:space="0" w:color="auto"/>
                <w:left w:val="none" w:sz="0" w:space="0" w:color="auto"/>
                <w:bottom w:val="none" w:sz="0" w:space="0" w:color="auto"/>
                <w:right w:val="none" w:sz="0" w:space="0" w:color="auto"/>
              </w:divBdr>
              <w:divsChild>
                <w:div w:id="1847749947">
                  <w:marLeft w:val="0"/>
                  <w:marRight w:val="0"/>
                  <w:marTop w:val="0"/>
                  <w:marBottom w:val="0"/>
                  <w:divBdr>
                    <w:top w:val="none" w:sz="0" w:space="0" w:color="auto"/>
                    <w:left w:val="none" w:sz="0" w:space="0" w:color="auto"/>
                    <w:bottom w:val="none" w:sz="0" w:space="0" w:color="auto"/>
                    <w:right w:val="none" w:sz="0" w:space="0" w:color="auto"/>
                  </w:divBdr>
                  <w:divsChild>
                    <w:div w:id="120135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567922">
      <w:bodyDiv w:val="1"/>
      <w:marLeft w:val="0"/>
      <w:marRight w:val="0"/>
      <w:marTop w:val="0"/>
      <w:marBottom w:val="0"/>
      <w:divBdr>
        <w:top w:val="none" w:sz="0" w:space="0" w:color="auto"/>
        <w:left w:val="none" w:sz="0" w:space="0" w:color="auto"/>
        <w:bottom w:val="none" w:sz="0" w:space="0" w:color="auto"/>
        <w:right w:val="none" w:sz="0" w:space="0" w:color="auto"/>
      </w:divBdr>
      <w:divsChild>
        <w:div w:id="131144204">
          <w:marLeft w:val="0"/>
          <w:marRight w:val="0"/>
          <w:marTop w:val="0"/>
          <w:marBottom w:val="0"/>
          <w:divBdr>
            <w:top w:val="none" w:sz="0" w:space="0" w:color="auto"/>
            <w:left w:val="none" w:sz="0" w:space="0" w:color="auto"/>
            <w:bottom w:val="none" w:sz="0" w:space="0" w:color="auto"/>
            <w:right w:val="none" w:sz="0" w:space="0" w:color="auto"/>
          </w:divBdr>
          <w:divsChild>
            <w:div w:id="496502998">
              <w:marLeft w:val="0"/>
              <w:marRight w:val="0"/>
              <w:marTop w:val="0"/>
              <w:marBottom w:val="0"/>
              <w:divBdr>
                <w:top w:val="none" w:sz="0" w:space="0" w:color="auto"/>
                <w:left w:val="none" w:sz="0" w:space="0" w:color="auto"/>
                <w:bottom w:val="none" w:sz="0" w:space="0" w:color="auto"/>
                <w:right w:val="none" w:sz="0" w:space="0" w:color="auto"/>
              </w:divBdr>
              <w:divsChild>
                <w:div w:id="853883118">
                  <w:marLeft w:val="0"/>
                  <w:marRight w:val="0"/>
                  <w:marTop w:val="0"/>
                  <w:marBottom w:val="0"/>
                  <w:divBdr>
                    <w:top w:val="none" w:sz="0" w:space="0" w:color="auto"/>
                    <w:left w:val="none" w:sz="0" w:space="0" w:color="auto"/>
                    <w:bottom w:val="none" w:sz="0" w:space="0" w:color="auto"/>
                    <w:right w:val="none" w:sz="0" w:space="0" w:color="auto"/>
                  </w:divBdr>
                  <w:divsChild>
                    <w:div w:id="69307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635341">
      <w:bodyDiv w:val="1"/>
      <w:marLeft w:val="0"/>
      <w:marRight w:val="0"/>
      <w:marTop w:val="0"/>
      <w:marBottom w:val="0"/>
      <w:divBdr>
        <w:top w:val="none" w:sz="0" w:space="0" w:color="auto"/>
        <w:left w:val="none" w:sz="0" w:space="0" w:color="auto"/>
        <w:bottom w:val="none" w:sz="0" w:space="0" w:color="auto"/>
        <w:right w:val="none" w:sz="0" w:space="0" w:color="auto"/>
      </w:divBdr>
      <w:divsChild>
        <w:div w:id="968902719">
          <w:marLeft w:val="0"/>
          <w:marRight w:val="0"/>
          <w:marTop w:val="0"/>
          <w:marBottom w:val="0"/>
          <w:divBdr>
            <w:top w:val="none" w:sz="0" w:space="0" w:color="auto"/>
            <w:left w:val="none" w:sz="0" w:space="0" w:color="auto"/>
            <w:bottom w:val="none" w:sz="0" w:space="0" w:color="auto"/>
            <w:right w:val="none" w:sz="0" w:space="0" w:color="auto"/>
          </w:divBdr>
          <w:divsChild>
            <w:div w:id="1627589774">
              <w:marLeft w:val="0"/>
              <w:marRight w:val="0"/>
              <w:marTop w:val="0"/>
              <w:marBottom w:val="0"/>
              <w:divBdr>
                <w:top w:val="none" w:sz="0" w:space="0" w:color="auto"/>
                <w:left w:val="none" w:sz="0" w:space="0" w:color="auto"/>
                <w:bottom w:val="none" w:sz="0" w:space="0" w:color="auto"/>
                <w:right w:val="none" w:sz="0" w:space="0" w:color="auto"/>
              </w:divBdr>
              <w:divsChild>
                <w:div w:id="77393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701951">
      <w:bodyDiv w:val="1"/>
      <w:marLeft w:val="0"/>
      <w:marRight w:val="0"/>
      <w:marTop w:val="0"/>
      <w:marBottom w:val="0"/>
      <w:divBdr>
        <w:top w:val="none" w:sz="0" w:space="0" w:color="auto"/>
        <w:left w:val="none" w:sz="0" w:space="0" w:color="auto"/>
        <w:bottom w:val="none" w:sz="0" w:space="0" w:color="auto"/>
        <w:right w:val="none" w:sz="0" w:space="0" w:color="auto"/>
      </w:divBdr>
    </w:div>
    <w:div w:id="1041705824">
      <w:bodyDiv w:val="1"/>
      <w:marLeft w:val="0"/>
      <w:marRight w:val="0"/>
      <w:marTop w:val="0"/>
      <w:marBottom w:val="0"/>
      <w:divBdr>
        <w:top w:val="none" w:sz="0" w:space="0" w:color="auto"/>
        <w:left w:val="none" w:sz="0" w:space="0" w:color="auto"/>
        <w:bottom w:val="none" w:sz="0" w:space="0" w:color="auto"/>
        <w:right w:val="none" w:sz="0" w:space="0" w:color="auto"/>
      </w:divBdr>
      <w:divsChild>
        <w:div w:id="1077291343">
          <w:marLeft w:val="0"/>
          <w:marRight w:val="0"/>
          <w:marTop w:val="0"/>
          <w:marBottom w:val="0"/>
          <w:divBdr>
            <w:top w:val="none" w:sz="0" w:space="0" w:color="auto"/>
            <w:left w:val="none" w:sz="0" w:space="0" w:color="auto"/>
            <w:bottom w:val="none" w:sz="0" w:space="0" w:color="auto"/>
            <w:right w:val="none" w:sz="0" w:space="0" w:color="auto"/>
          </w:divBdr>
          <w:divsChild>
            <w:div w:id="737678159">
              <w:marLeft w:val="0"/>
              <w:marRight w:val="0"/>
              <w:marTop w:val="0"/>
              <w:marBottom w:val="0"/>
              <w:divBdr>
                <w:top w:val="none" w:sz="0" w:space="0" w:color="auto"/>
                <w:left w:val="none" w:sz="0" w:space="0" w:color="auto"/>
                <w:bottom w:val="none" w:sz="0" w:space="0" w:color="auto"/>
                <w:right w:val="none" w:sz="0" w:space="0" w:color="auto"/>
              </w:divBdr>
              <w:divsChild>
                <w:div w:id="55897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554345">
      <w:bodyDiv w:val="1"/>
      <w:marLeft w:val="0"/>
      <w:marRight w:val="0"/>
      <w:marTop w:val="0"/>
      <w:marBottom w:val="0"/>
      <w:divBdr>
        <w:top w:val="none" w:sz="0" w:space="0" w:color="auto"/>
        <w:left w:val="none" w:sz="0" w:space="0" w:color="auto"/>
        <w:bottom w:val="none" w:sz="0" w:space="0" w:color="auto"/>
        <w:right w:val="none" w:sz="0" w:space="0" w:color="auto"/>
      </w:divBdr>
      <w:divsChild>
        <w:div w:id="1775783776">
          <w:marLeft w:val="0"/>
          <w:marRight w:val="0"/>
          <w:marTop w:val="0"/>
          <w:marBottom w:val="0"/>
          <w:divBdr>
            <w:top w:val="none" w:sz="0" w:space="0" w:color="auto"/>
            <w:left w:val="none" w:sz="0" w:space="0" w:color="auto"/>
            <w:bottom w:val="none" w:sz="0" w:space="0" w:color="auto"/>
            <w:right w:val="none" w:sz="0" w:space="0" w:color="auto"/>
          </w:divBdr>
          <w:divsChild>
            <w:div w:id="1825702768">
              <w:marLeft w:val="0"/>
              <w:marRight w:val="0"/>
              <w:marTop w:val="0"/>
              <w:marBottom w:val="0"/>
              <w:divBdr>
                <w:top w:val="none" w:sz="0" w:space="0" w:color="auto"/>
                <w:left w:val="none" w:sz="0" w:space="0" w:color="auto"/>
                <w:bottom w:val="none" w:sz="0" w:space="0" w:color="auto"/>
                <w:right w:val="none" w:sz="0" w:space="0" w:color="auto"/>
              </w:divBdr>
              <w:divsChild>
                <w:div w:id="913472774">
                  <w:marLeft w:val="0"/>
                  <w:marRight w:val="0"/>
                  <w:marTop w:val="0"/>
                  <w:marBottom w:val="0"/>
                  <w:divBdr>
                    <w:top w:val="none" w:sz="0" w:space="0" w:color="auto"/>
                    <w:left w:val="none" w:sz="0" w:space="0" w:color="auto"/>
                    <w:bottom w:val="none" w:sz="0" w:space="0" w:color="auto"/>
                    <w:right w:val="none" w:sz="0" w:space="0" w:color="auto"/>
                  </w:divBdr>
                  <w:divsChild>
                    <w:div w:id="130180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303100">
      <w:bodyDiv w:val="1"/>
      <w:marLeft w:val="0"/>
      <w:marRight w:val="0"/>
      <w:marTop w:val="0"/>
      <w:marBottom w:val="0"/>
      <w:divBdr>
        <w:top w:val="none" w:sz="0" w:space="0" w:color="auto"/>
        <w:left w:val="none" w:sz="0" w:space="0" w:color="auto"/>
        <w:bottom w:val="none" w:sz="0" w:space="0" w:color="auto"/>
        <w:right w:val="none" w:sz="0" w:space="0" w:color="auto"/>
      </w:divBdr>
    </w:div>
    <w:div w:id="1086072570">
      <w:bodyDiv w:val="1"/>
      <w:marLeft w:val="0"/>
      <w:marRight w:val="0"/>
      <w:marTop w:val="0"/>
      <w:marBottom w:val="0"/>
      <w:divBdr>
        <w:top w:val="none" w:sz="0" w:space="0" w:color="auto"/>
        <w:left w:val="none" w:sz="0" w:space="0" w:color="auto"/>
        <w:bottom w:val="none" w:sz="0" w:space="0" w:color="auto"/>
        <w:right w:val="none" w:sz="0" w:space="0" w:color="auto"/>
      </w:divBdr>
      <w:divsChild>
        <w:div w:id="761027459">
          <w:marLeft w:val="0"/>
          <w:marRight w:val="0"/>
          <w:marTop w:val="0"/>
          <w:marBottom w:val="0"/>
          <w:divBdr>
            <w:top w:val="none" w:sz="0" w:space="0" w:color="auto"/>
            <w:left w:val="none" w:sz="0" w:space="0" w:color="auto"/>
            <w:bottom w:val="none" w:sz="0" w:space="0" w:color="auto"/>
            <w:right w:val="none" w:sz="0" w:space="0" w:color="auto"/>
          </w:divBdr>
          <w:divsChild>
            <w:div w:id="1937055367">
              <w:marLeft w:val="0"/>
              <w:marRight w:val="0"/>
              <w:marTop w:val="0"/>
              <w:marBottom w:val="0"/>
              <w:divBdr>
                <w:top w:val="none" w:sz="0" w:space="0" w:color="auto"/>
                <w:left w:val="none" w:sz="0" w:space="0" w:color="auto"/>
                <w:bottom w:val="none" w:sz="0" w:space="0" w:color="auto"/>
                <w:right w:val="none" w:sz="0" w:space="0" w:color="auto"/>
              </w:divBdr>
              <w:divsChild>
                <w:div w:id="101653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402698">
      <w:bodyDiv w:val="1"/>
      <w:marLeft w:val="0"/>
      <w:marRight w:val="0"/>
      <w:marTop w:val="0"/>
      <w:marBottom w:val="0"/>
      <w:divBdr>
        <w:top w:val="none" w:sz="0" w:space="0" w:color="auto"/>
        <w:left w:val="none" w:sz="0" w:space="0" w:color="auto"/>
        <w:bottom w:val="none" w:sz="0" w:space="0" w:color="auto"/>
        <w:right w:val="none" w:sz="0" w:space="0" w:color="auto"/>
      </w:divBdr>
      <w:divsChild>
        <w:div w:id="101808018">
          <w:marLeft w:val="0"/>
          <w:marRight w:val="0"/>
          <w:marTop w:val="0"/>
          <w:marBottom w:val="0"/>
          <w:divBdr>
            <w:top w:val="none" w:sz="0" w:space="0" w:color="auto"/>
            <w:left w:val="none" w:sz="0" w:space="0" w:color="auto"/>
            <w:bottom w:val="none" w:sz="0" w:space="0" w:color="auto"/>
            <w:right w:val="none" w:sz="0" w:space="0" w:color="auto"/>
          </w:divBdr>
          <w:divsChild>
            <w:div w:id="1433041068">
              <w:marLeft w:val="0"/>
              <w:marRight w:val="0"/>
              <w:marTop w:val="0"/>
              <w:marBottom w:val="0"/>
              <w:divBdr>
                <w:top w:val="none" w:sz="0" w:space="0" w:color="auto"/>
                <w:left w:val="none" w:sz="0" w:space="0" w:color="auto"/>
                <w:bottom w:val="none" w:sz="0" w:space="0" w:color="auto"/>
                <w:right w:val="none" w:sz="0" w:space="0" w:color="auto"/>
              </w:divBdr>
              <w:divsChild>
                <w:div w:id="1683318430">
                  <w:marLeft w:val="0"/>
                  <w:marRight w:val="0"/>
                  <w:marTop w:val="0"/>
                  <w:marBottom w:val="0"/>
                  <w:divBdr>
                    <w:top w:val="none" w:sz="0" w:space="0" w:color="auto"/>
                    <w:left w:val="none" w:sz="0" w:space="0" w:color="auto"/>
                    <w:bottom w:val="none" w:sz="0" w:space="0" w:color="auto"/>
                    <w:right w:val="none" w:sz="0" w:space="0" w:color="auto"/>
                  </w:divBdr>
                  <w:divsChild>
                    <w:div w:id="177983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029173">
      <w:bodyDiv w:val="1"/>
      <w:marLeft w:val="0"/>
      <w:marRight w:val="0"/>
      <w:marTop w:val="0"/>
      <w:marBottom w:val="0"/>
      <w:divBdr>
        <w:top w:val="none" w:sz="0" w:space="0" w:color="auto"/>
        <w:left w:val="none" w:sz="0" w:space="0" w:color="auto"/>
        <w:bottom w:val="none" w:sz="0" w:space="0" w:color="auto"/>
        <w:right w:val="none" w:sz="0" w:space="0" w:color="auto"/>
      </w:divBdr>
      <w:divsChild>
        <w:div w:id="2142383115">
          <w:marLeft w:val="0"/>
          <w:marRight w:val="0"/>
          <w:marTop w:val="0"/>
          <w:marBottom w:val="0"/>
          <w:divBdr>
            <w:top w:val="none" w:sz="0" w:space="0" w:color="auto"/>
            <w:left w:val="none" w:sz="0" w:space="0" w:color="auto"/>
            <w:bottom w:val="none" w:sz="0" w:space="0" w:color="auto"/>
            <w:right w:val="none" w:sz="0" w:space="0" w:color="auto"/>
          </w:divBdr>
        </w:div>
      </w:divsChild>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198280615">
      <w:bodyDiv w:val="1"/>
      <w:marLeft w:val="0"/>
      <w:marRight w:val="0"/>
      <w:marTop w:val="0"/>
      <w:marBottom w:val="0"/>
      <w:divBdr>
        <w:top w:val="none" w:sz="0" w:space="0" w:color="auto"/>
        <w:left w:val="none" w:sz="0" w:space="0" w:color="auto"/>
        <w:bottom w:val="none" w:sz="0" w:space="0" w:color="auto"/>
        <w:right w:val="none" w:sz="0" w:space="0" w:color="auto"/>
      </w:divBdr>
      <w:divsChild>
        <w:div w:id="1428579744">
          <w:marLeft w:val="0"/>
          <w:marRight w:val="0"/>
          <w:marTop w:val="0"/>
          <w:marBottom w:val="0"/>
          <w:divBdr>
            <w:top w:val="none" w:sz="0" w:space="0" w:color="auto"/>
            <w:left w:val="none" w:sz="0" w:space="0" w:color="auto"/>
            <w:bottom w:val="none" w:sz="0" w:space="0" w:color="auto"/>
            <w:right w:val="none" w:sz="0" w:space="0" w:color="auto"/>
          </w:divBdr>
          <w:divsChild>
            <w:div w:id="322202096">
              <w:marLeft w:val="0"/>
              <w:marRight w:val="0"/>
              <w:marTop w:val="0"/>
              <w:marBottom w:val="0"/>
              <w:divBdr>
                <w:top w:val="none" w:sz="0" w:space="0" w:color="auto"/>
                <w:left w:val="none" w:sz="0" w:space="0" w:color="auto"/>
                <w:bottom w:val="none" w:sz="0" w:space="0" w:color="auto"/>
                <w:right w:val="none" w:sz="0" w:space="0" w:color="auto"/>
              </w:divBdr>
              <w:divsChild>
                <w:div w:id="164713839">
                  <w:marLeft w:val="0"/>
                  <w:marRight w:val="0"/>
                  <w:marTop w:val="0"/>
                  <w:marBottom w:val="0"/>
                  <w:divBdr>
                    <w:top w:val="none" w:sz="0" w:space="0" w:color="auto"/>
                    <w:left w:val="none" w:sz="0" w:space="0" w:color="auto"/>
                    <w:bottom w:val="none" w:sz="0" w:space="0" w:color="auto"/>
                    <w:right w:val="none" w:sz="0" w:space="0" w:color="auto"/>
                  </w:divBdr>
                  <w:divsChild>
                    <w:div w:id="171222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461419">
      <w:bodyDiv w:val="1"/>
      <w:marLeft w:val="0"/>
      <w:marRight w:val="0"/>
      <w:marTop w:val="0"/>
      <w:marBottom w:val="0"/>
      <w:divBdr>
        <w:top w:val="none" w:sz="0" w:space="0" w:color="auto"/>
        <w:left w:val="none" w:sz="0" w:space="0" w:color="auto"/>
        <w:bottom w:val="none" w:sz="0" w:space="0" w:color="auto"/>
        <w:right w:val="none" w:sz="0" w:space="0" w:color="auto"/>
      </w:divBdr>
      <w:divsChild>
        <w:div w:id="1575236393">
          <w:marLeft w:val="0"/>
          <w:marRight w:val="0"/>
          <w:marTop w:val="0"/>
          <w:marBottom w:val="0"/>
          <w:divBdr>
            <w:top w:val="none" w:sz="0" w:space="0" w:color="auto"/>
            <w:left w:val="none" w:sz="0" w:space="0" w:color="auto"/>
            <w:bottom w:val="none" w:sz="0" w:space="0" w:color="auto"/>
            <w:right w:val="none" w:sz="0" w:space="0" w:color="auto"/>
          </w:divBdr>
          <w:divsChild>
            <w:div w:id="324284208">
              <w:marLeft w:val="0"/>
              <w:marRight w:val="0"/>
              <w:marTop w:val="0"/>
              <w:marBottom w:val="0"/>
              <w:divBdr>
                <w:top w:val="none" w:sz="0" w:space="0" w:color="auto"/>
                <w:left w:val="none" w:sz="0" w:space="0" w:color="auto"/>
                <w:bottom w:val="none" w:sz="0" w:space="0" w:color="auto"/>
                <w:right w:val="none" w:sz="0" w:space="0" w:color="auto"/>
              </w:divBdr>
              <w:divsChild>
                <w:div w:id="590969628">
                  <w:marLeft w:val="0"/>
                  <w:marRight w:val="0"/>
                  <w:marTop w:val="0"/>
                  <w:marBottom w:val="0"/>
                  <w:divBdr>
                    <w:top w:val="none" w:sz="0" w:space="0" w:color="auto"/>
                    <w:left w:val="none" w:sz="0" w:space="0" w:color="auto"/>
                    <w:bottom w:val="none" w:sz="0" w:space="0" w:color="auto"/>
                    <w:right w:val="none" w:sz="0" w:space="0" w:color="auto"/>
                  </w:divBdr>
                  <w:divsChild>
                    <w:div w:id="70256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540355">
      <w:bodyDiv w:val="1"/>
      <w:marLeft w:val="0"/>
      <w:marRight w:val="0"/>
      <w:marTop w:val="0"/>
      <w:marBottom w:val="0"/>
      <w:divBdr>
        <w:top w:val="none" w:sz="0" w:space="0" w:color="auto"/>
        <w:left w:val="none" w:sz="0" w:space="0" w:color="auto"/>
        <w:bottom w:val="none" w:sz="0" w:space="0" w:color="auto"/>
        <w:right w:val="none" w:sz="0" w:space="0" w:color="auto"/>
      </w:divBdr>
    </w:div>
    <w:div w:id="1352294437">
      <w:bodyDiv w:val="1"/>
      <w:marLeft w:val="0"/>
      <w:marRight w:val="0"/>
      <w:marTop w:val="0"/>
      <w:marBottom w:val="0"/>
      <w:divBdr>
        <w:top w:val="none" w:sz="0" w:space="0" w:color="auto"/>
        <w:left w:val="none" w:sz="0" w:space="0" w:color="auto"/>
        <w:bottom w:val="none" w:sz="0" w:space="0" w:color="auto"/>
        <w:right w:val="none" w:sz="0" w:space="0" w:color="auto"/>
      </w:divBdr>
      <w:divsChild>
        <w:div w:id="1862742325">
          <w:marLeft w:val="0"/>
          <w:marRight w:val="0"/>
          <w:marTop w:val="0"/>
          <w:marBottom w:val="0"/>
          <w:divBdr>
            <w:top w:val="none" w:sz="0" w:space="0" w:color="auto"/>
            <w:left w:val="none" w:sz="0" w:space="0" w:color="auto"/>
            <w:bottom w:val="none" w:sz="0" w:space="0" w:color="auto"/>
            <w:right w:val="none" w:sz="0" w:space="0" w:color="auto"/>
          </w:divBdr>
          <w:divsChild>
            <w:div w:id="1693871081">
              <w:marLeft w:val="0"/>
              <w:marRight w:val="0"/>
              <w:marTop w:val="0"/>
              <w:marBottom w:val="0"/>
              <w:divBdr>
                <w:top w:val="none" w:sz="0" w:space="0" w:color="auto"/>
                <w:left w:val="none" w:sz="0" w:space="0" w:color="auto"/>
                <w:bottom w:val="none" w:sz="0" w:space="0" w:color="auto"/>
                <w:right w:val="none" w:sz="0" w:space="0" w:color="auto"/>
              </w:divBdr>
              <w:divsChild>
                <w:div w:id="139536646">
                  <w:marLeft w:val="0"/>
                  <w:marRight w:val="0"/>
                  <w:marTop w:val="0"/>
                  <w:marBottom w:val="0"/>
                  <w:divBdr>
                    <w:top w:val="none" w:sz="0" w:space="0" w:color="auto"/>
                    <w:left w:val="none" w:sz="0" w:space="0" w:color="auto"/>
                    <w:bottom w:val="none" w:sz="0" w:space="0" w:color="auto"/>
                    <w:right w:val="none" w:sz="0" w:space="0" w:color="auto"/>
                  </w:divBdr>
                  <w:divsChild>
                    <w:div w:id="118863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651532">
      <w:bodyDiv w:val="1"/>
      <w:marLeft w:val="0"/>
      <w:marRight w:val="0"/>
      <w:marTop w:val="0"/>
      <w:marBottom w:val="0"/>
      <w:divBdr>
        <w:top w:val="none" w:sz="0" w:space="0" w:color="auto"/>
        <w:left w:val="none" w:sz="0" w:space="0" w:color="auto"/>
        <w:bottom w:val="none" w:sz="0" w:space="0" w:color="auto"/>
        <w:right w:val="none" w:sz="0" w:space="0" w:color="auto"/>
      </w:divBdr>
      <w:divsChild>
        <w:div w:id="196621818">
          <w:marLeft w:val="0"/>
          <w:marRight w:val="0"/>
          <w:marTop w:val="0"/>
          <w:marBottom w:val="0"/>
          <w:divBdr>
            <w:top w:val="none" w:sz="0" w:space="0" w:color="auto"/>
            <w:left w:val="none" w:sz="0" w:space="0" w:color="auto"/>
            <w:bottom w:val="none" w:sz="0" w:space="0" w:color="auto"/>
            <w:right w:val="none" w:sz="0" w:space="0" w:color="auto"/>
          </w:divBdr>
          <w:divsChild>
            <w:div w:id="1423140995">
              <w:marLeft w:val="0"/>
              <w:marRight w:val="0"/>
              <w:marTop w:val="0"/>
              <w:marBottom w:val="0"/>
              <w:divBdr>
                <w:top w:val="none" w:sz="0" w:space="0" w:color="auto"/>
                <w:left w:val="none" w:sz="0" w:space="0" w:color="auto"/>
                <w:bottom w:val="none" w:sz="0" w:space="0" w:color="auto"/>
                <w:right w:val="none" w:sz="0" w:space="0" w:color="auto"/>
              </w:divBdr>
              <w:divsChild>
                <w:div w:id="872304965">
                  <w:marLeft w:val="0"/>
                  <w:marRight w:val="0"/>
                  <w:marTop w:val="0"/>
                  <w:marBottom w:val="0"/>
                  <w:divBdr>
                    <w:top w:val="none" w:sz="0" w:space="0" w:color="auto"/>
                    <w:left w:val="none" w:sz="0" w:space="0" w:color="auto"/>
                    <w:bottom w:val="none" w:sz="0" w:space="0" w:color="auto"/>
                    <w:right w:val="none" w:sz="0" w:space="0" w:color="auto"/>
                  </w:divBdr>
                  <w:divsChild>
                    <w:div w:id="119769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054678">
      <w:bodyDiv w:val="1"/>
      <w:marLeft w:val="0"/>
      <w:marRight w:val="0"/>
      <w:marTop w:val="0"/>
      <w:marBottom w:val="0"/>
      <w:divBdr>
        <w:top w:val="none" w:sz="0" w:space="0" w:color="auto"/>
        <w:left w:val="none" w:sz="0" w:space="0" w:color="auto"/>
        <w:bottom w:val="none" w:sz="0" w:space="0" w:color="auto"/>
        <w:right w:val="none" w:sz="0" w:space="0" w:color="auto"/>
      </w:divBdr>
      <w:divsChild>
        <w:div w:id="1668510043">
          <w:marLeft w:val="0"/>
          <w:marRight w:val="0"/>
          <w:marTop w:val="0"/>
          <w:marBottom w:val="0"/>
          <w:divBdr>
            <w:top w:val="none" w:sz="0" w:space="0" w:color="auto"/>
            <w:left w:val="none" w:sz="0" w:space="0" w:color="auto"/>
            <w:bottom w:val="none" w:sz="0" w:space="0" w:color="auto"/>
            <w:right w:val="none" w:sz="0" w:space="0" w:color="auto"/>
          </w:divBdr>
          <w:divsChild>
            <w:div w:id="1914587861">
              <w:marLeft w:val="0"/>
              <w:marRight w:val="0"/>
              <w:marTop w:val="0"/>
              <w:marBottom w:val="0"/>
              <w:divBdr>
                <w:top w:val="none" w:sz="0" w:space="0" w:color="auto"/>
                <w:left w:val="none" w:sz="0" w:space="0" w:color="auto"/>
                <w:bottom w:val="none" w:sz="0" w:space="0" w:color="auto"/>
                <w:right w:val="none" w:sz="0" w:space="0" w:color="auto"/>
              </w:divBdr>
              <w:divsChild>
                <w:div w:id="57331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356361">
      <w:bodyDiv w:val="1"/>
      <w:marLeft w:val="0"/>
      <w:marRight w:val="0"/>
      <w:marTop w:val="0"/>
      <w:marBottom w:val="0"/>
      <w:divBdr>
        <w:top w:val="none" w:sz="0" w:space="0" w:color="auto"/>
        <w:left w:val="none" w:sz="0" w:space="0" w:color="auto"/>
        <w:bottom w:val="none" w:sz="0" w:space="0" w:color="auto"/>
        <w:right w:val="none" w:sz="0" w:space="0" w:color="auto"/>
      </w:divBdr>
      <w:divsChild>
        <w:div w:id="1741321603">
          <w:marLeft w:val="0"/>
          <w:marRight w:val="0"/>
          <w:marTop w:val="0"/>
          <w:marBottom w:val="0"/>
          <w:divBdr>
            <w:top w:val="none" w:sz="0" w:space="0" w:color="auto"/>
            <w:left w:val="none" w:sz="0" w:space="0" w:color="auto"/>
            <w:bottom w:val="none" w:sz="0" w:space="0" w:color="auto"/>
            <w:right w:val="none" w:sz="0" w:space="0" w:color="auto"/>
          </w:divBdr>
          <w:divsChild>
            <w:div w:id="2009089095">
              <w:marLeft w:val="0"/>
              <w:marRight w:val="0"/>
              <w:marTop w:val="0"/>
              <w:marBottom w:val="0"/>
              <w:divBdr>
                <w:top w:val="none" w:sz="0" w:space="0" w:color="auto"/>
                <w:left w:val="none" w:sz="0" w:space="0" w:color="auto"/>
                <w:bottom w:val="none" w:sz="0" w:space="0" w:color="auto"/>
                <w:right w:val="none" w:sz="0" w:space="0" w:color="auto"/>
              </w:divBdr>
              <w:divsChild>
                <w:div w:id="42087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922748">
      <w:bodyDiv w:val="1"/>
      <w:marLeft w:val="0"/>
      <w:marRight w:val="0"/>
      <w:marTop w:val="0"/>
      <w:marBottom w:val="0"/>
      <w:divBdr>
        <w:top w:val="none" w:sz="0" w:space="0" w:color="auto"/>
        <w:left w:val="none" w:sz="0" w:space="0" w:color="auto"/>
        <w:bottom w:val="none" w:sz="0" w:space="0" w:color="auto"/>
        <w:right w:val="none" w:sz="0" w:space="0" w:color="auto"/>
      </w:divBdr>
      <w:divsChild>
        <w:div w:id="1961303311">
          <w:marLeft w:val="0"/>
          <w:marRight w:val="0"/>
          <w:marTop w:val="0"/>
          <w:marBottom w:val="0"/>
          <w:divBdr>
            <w:top w:val="none" w:sz="0" w:space="0" w:color="auto"/>
            <w:left w:val="none" w:sz="0" w:space="0" w:color="auto"/>
            <w:bottom w:val="none" w:sz="0" w:space="0" w:color="auto"/>
            <w:right w:val="none" w:sz="0" w:space="0" w:color="auto"/>
          </w:divBdr>
          <w:divsChild>
            <w:div w:id="1246306349">
              <w:marLeft w:val="0"/>
              <w:marRight w:val="0"/>
              <w:marTop w:val="0"/>
              <w:marBottom w:val="0"/>
              <w:divBdr>
                <w:top w:val="none" w:sz="0" w:space="0" w:color="auto"/>
                <w:left w:val="none" w:sz="0" w:space="0" w:color="auto"/>
                <w:bottom w:val="none" w:sz="0" w:space="0" w:color="auto"/>
                <w:right w:val="none" w:sz="0" w:space="0" w:color="auto"/>
              </w:divBdr>
              <w:divsChild>
                <w:div w:id="1780029046">
                  <w:marLeft w:val="0"/>
                  <w:marRight w:val="0"/>
                  <w:marTop w:val="0"/>
                  <w:marBottom w:val="0"/>
                  <w:divBdr>
                    <w:top w:val="none" w:sz="0" w:space="0" w:color="auto"/>
                    <w:left w:val="none" w:sz="0" w:space="0" w:color="auto"/>
                    <w:bottom w:val="none" w:sz="0" w:space="0" w:color="auto"/>
                    <w:right w:val="none" w:sz="0" w:space="0" w:color="auto"/>
                  </w:divBdr>
                  <w:divsChild>
                    <w:div w:id="18079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079604">
      <w:bodyDiv w:val="1"/>
      <w:marLeft w:val="0"/>
      <w:marRight w:val="0"/>
      <w:marTop w:val="0"/>
      <w:marBottom w:val="0"/>
      <w:divBdr>
        <w:top w:val="none" w:sz="0" w:space="0" w:color="auto"/>
        <w:left w:val="none" w:sz="0" w:space="0" w:color="auto"/>
        <w:bottom w:val="none" w:sz="0" w:space="0" w:color="auto"/>
        <w:right w:val="none" w:sz="0" w:space="0" w:color="auto"/>
      </w:divBdr>
    </w:div>
    <w:div w:id="1540243733">
      <w:bodyDiv w:val="1"/>
      <w:marLeft w:val="0"/>
      <w:marRight w:val="0"/>
      <w:marTop w:val="0"/>
      <w:marBottom w:val="0"/>
      <w:divBdr>
        <w:top w:val="none" w:sz="0" w:space="0" w:color="auto"/>
        <w:left w:val="none" w:sz="0" w:space="0" w:color="auto"/>
        <w:bottom w:val="none" w:sz="0" w:space="0" w:color="auto"/>
        <w:right w:val="none" w:sz="0" w:space="0" w:color="auto"/>
      </w:divBdr>
      <w:divsChild>
        <w:div w:id="1620145403">
          <w:marLeft w:val="0"/>
          <w:marRight w:val="0"/>
          <w:marTop w:val="0"/>
          <w:marBottom w:val="0"/>
          <w:divBdr>
            <w:top w:val="none" w:sz="0" w:space="0" w:color="auto"/>
            <w:left w:val="none" w:sz="0" w:space="0" w:color="auto"/>
            <w:bottom w:val="none" w:sz="0" w:space="0" w:color="auto"/>
            <w:right w:val="none" w:sz="0" w:space="0" w:color="auto"/>
          </w:divBdr>
          <w:divsChild>
            <w:div w:id="38211484">
              <w:marLeft w:val="0"/>
              <w:marRight w:val="0"/>
              <w:marTop w:val="0"/>
              <w:marBottom w:val="0"/>
              <w:divBdr>
                <w:top w:val="none" w:sz="0" w:space="0" w:color="auto"/>
                <w:left w:val="none" w:sz="0" w:space="0" w:color="auto"/>
                <w:bottom w:val="none" w:sz="0" w:space="0" w:color="auto"/>
                <w:right w:val="none" w:sz="0" w:space="0" w:color="auto"/>
              </w:divBdr>
              <w:divsChild>
                <w:div w:id="497038993">
                  <w:marLeft w:val="0"/>
                  <w:marRight w:val="0"/>
                  <w:marTop w:val="0"/>
                  <w:marBottom w:val="0"/>
                  <w:divBdr>
                    <w:top w:val="none" w:sz="0" w:space="0" w:color="auto"/>
                    <w:left w:val="none" w:sz="0" w:space="0" w:color="auto"/>
                    <w:bottom w:val="none" w:sz="0" w:space="0" w:color="auto"/>
                    <w:right w:val="none" w:sz="0" w:space="0" w:color="auto"/>
                  </w:divBdr>
                  <w:divsChild>
                    <w:div w:id="30671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499880">
      <w:bodyDiv w:val="1"/>
      <w:marLeft w:val="0"/>
      <w:marRight w:val="0"/>
      <w:marTop w:val="0"/>
      <w:marBottom w:val="0"/>
      <w:divBdr>
        <w:top w:val="none" w:sz="0" w:space="0" w:color="auto"/>
        <w:left w:val="none" w:sz="0" w:space="0" w:color="auto"/>
        <w:bottom w:val="none" w:sz="0" w:space="0" w:color="auto"/>
        <w:right w:val="none" w:sz="0" w:space="0" w:color="auto"/>
      </w:divBdr>
      <w:divsChild>
        <w:div w:id="460149301">
          <w:marLeft w:val="0"/>
          <w:marRight w:val="0"/>
          <w:marTop w:val="0"/>
          <w:marBottom w:val="0"/>
          <w:divBdr>
            <w:top w:val="none" w:sz="0" w:space="0" w:color="auto"/>
            <w:left w:val="none" w:sz="0" w:space="0" w:color="auto"/>
            <w:bottom w:val="none" w:sz="0" w:space="0" w:color="auto"/>
            <w:right w:val="none" w:sz="0" w:space="0" w:color="auto"/>
          </w:divBdr>
          <w:divsChild>
            <w:div w:id="2034308718">
              <w:marLeft w:val="0"/>
              <w:marRight w:val="0"/>
              <w:marTop w:val="0"/>
              <w:marBottom w:val="0"/>
              <w:divBdr>
                <w:top w:val="none" w:sz="0" w:space="0" w:color="auto"/>
                <w:left w:val="none" w:sz="0" w:space="0" w:color="auto"/>
                <w:bottom w:val="none" w:sz="0" w:space="0" w:color="auto"/>
                <w:right w:val="none" w:sz="0" w:space="0" w:color="auto"/>
              </w:divBdr>
              <w:divsChild>
                <w:div w:id="19368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03996">
      <w:bodyDiv w:val="1"/>
      <w:marLeft w:val="0"/>
      <w:marRight w:val="0"/>
      <w:marTop w:val="0"/>
      <w:marBottom w:val="0"/>
      <w:divBdr>
        <w:top w:val="none" w:sz="0" w:space="0" w:color="auto"/>
        <w:left w:val="none" w:sz="0" w:space="0" w:color="auto"/>
        <w:bottom w:val="none" w:sz="0" w:space="0" w:color="auto"/>
        <w:right w:val="none" w:sz="0" w:space="0" w:color="auto"/>
      </w:divBdr>
      <w:divsChild>
        <w:div w:id="1985154625">
          <w:marLeft w:val="0"/>
          <w:marRight w:val="0"/>
          <w:marTop w:val="0"/>
          <w:marBottom w:val="0"/>
          <w:divBdr>
            <w:top w:val="none" w:sz="0" w:space="0" w:color="auto"/>
            <w:left w:val="none" w:sz="0" w:space="0" w:color="auto"/>
            <w:bottom w:val="none" w:sz="0" w:space="0" w:color="auto"/>
            <w:right w:val="none" w:sz="0" w:space="0" w:color="auto"/>
          </w:divBdr>
          <w:divsChild>
            <w:div w:id="2100902906">
              <w:marLeft w:val="0"/>
              <w:marRight w:val="0"/>
              <w:marTop w:val="0"/>
              <w:marBottom w:val="0"/>
              <w:divBdr>
                <w:top w:val="none" w:sz="0" w:space="0" w:color="auto"/>
                <w:left w:val="none" w:sz="0" w:space="0" w:color="auto"/>
                <w:bottom w:val="none" w:sz="0" w:space="0" w:color="auto"/>
                <w:right w:val="none" w:sz="0" w:space="0" w:color="auto"/>
              </w:divBdr>
              <w:divsChild>
                <w:div w:id="62224599">
                  <w:marLeft w:val="0"/>
                  <w:marRight w:val="0"/>
                  <w:marTop w:val="0"/>
                  <w:marBottom w:val="0"/>
                  <w:divBdr>
                    <w:top w:val="none" w:sz="0" w:space="0" w:color="auto"/>
                    <w:left w:val="none" w:sz="0" w:space="0" w:color="auto"/>
                    <w:bottom w:val="none" w:sz="0" w:space="0" w:color="auto"/>
                    <w:right w:val="none" w:sz="0" w:space="0" w:color="auto"/>
                  </w:divBdr>
                  <w:divsChild>
                    <w:div w:id="28397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840901">
      <w:bodyDiv w:val="1"/>
      <w:marLeft w:val="0"/>
      <w:marRight w:val="0"/>
      <w:marTop w:val="0"/>
      <w:marBottom w:val="0"/>
      <w:divBdr>
        <w:top w:val="none" w:sz="0" w:space="0" w:color="auto"/>
        <w:left w:val="none" w:sz="0" w:space="0" w:color="auto"/>
        <w:bottom w:val="none" w:sz="0" w:space="0" w:color="auto"/>
        <w:right w:val="none" w:sz="0" w:space="0" w:color="auto"/>
      </w:divBdr>
      <w:divsChild>
        <w:div w:id="2097166222">
          <w:marLeft w:val="0"/>
          <w:marRight w:val="0"/>
          <w:marTop w:val="0"/>
          <w:marBottom w:val="0"/>
          <w:divBdr>
            <w:top w:val="none" w:sz="0" w:space="0" w:color="auto"/>
            <w:left w:val="none" w:sz="0" w:space="0" w:color="auto"/>
            <w:bottom w:val="none" w:sz="0" w:space="0" w:color="auto"/>
            <w:right w:val="none" w:sz="0" w:space="0" w:color="auto"/>
          </w:divBdr>
          <w:divsChild>
            <w:div w:id="1280144288">
              <w:marLeft w:val="0"/>
              <w:marRight w:val="0"/>
              <w:marTop w:val="0"/>
              <w:marBottom w:val="0"/>
              <w:divBdr>
                <w:top w:val="none" w:sz="0" w:space="0" w:color="auto"/>
                <w:left w:val="none" w:sz="0" w:space="0" w:color="auto"/>
                <w:bottom w:val="none" w:sz="0" w:space="0" w:color="auto"/>
                <w:right w:val="none" w:sz="0" w:space="0" w:color="auto"/>
              </w:divBdr>
              <w:divsChild>
                <w:div w:id="83592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776265">
      <w:bodyDiv w:val="1"/>
      <w:marLeft w:val="0"/>
      <w:marRight w:val="0"/>
      <w:marTop w:val="0"/>
      <w:marBottom w:val="0"/>
      <w:divBdr>
        <w:top w:val="none" w:sz="0" w:space="0" w:color="auto"/>
        <w:left w:val="none" w:sz="0" w:space="0" w:color="auto"/>
        <w:bottom w:val="none" w:sz="0" w:space="0" w:color="auto"/>
        <w:right w:val="none" w:sz="0" w:space="0" w:color="auto"/>
      </w:divBdr>
      <w:divsChild>
        <w:div w:id="2049790000">
          <w:marLeft w:val="0"/>
          <w:marRight w:val="0"/>
          <w:marTop w:val="0"/>
          <w:marBottom w:val="0"/>
          <w:divBdr>
            <w:top w:val="none" w:sz="0" w:space="0" w:color="auto"/>
            <w:left w:val="none" w:sz="0" w:space="0" w:color="auto"/>
            <w:bottom w:val="none" w:sz="0" w:space="0" w:color="auto"/>
            <w:right w:val="none" w:sz="0" w:space="0" w:color="auto"/>
          </w:divBdr>
          <w:divsChild>
            <w:div w:id="2093576647">
              <w:marLeft w:val="0"/>
              <w:marRight w:val="0"/>
              <w:marTop w:val="0"/>
              <w:marBottom w:val="0"/>
              <w:divBdr>
                <w:top w:val="none" w:sz="0" w:space="0" w:color="auto"/>
                <w:left w:val="none" w:sz="0" w:space="0" w:color="auto"/>
                <w:bottom w:val="none" w:sz="0" w:space="0" w:color="auto"/>
                <w:right w:val="none" w:sz="0" w:space="0" w:color="auto"/>
              </w:divBdr>
              <w:divsChild>
                <w:div w:id="255216034">
                  <w:marLeft w:val="0"/>
                  <w:marRight w:val="0"/>
                  <w:marTop w:val="0"/>
                  <w:marBottom w:val="0"/>
                  <w:divBdr>
                    <w:top w:val="none" w:sz="0" w:space="0" w:color="auto"/>
                    <w:left w:val="none" w:sz="0" w:space="0" w:color="auto"/>
                    <w:bottom w:val="none" w:sz="0" w:space="0" w:color="auto"/>
                    <w:right w:val="none" w:sz="0" w:space="0" w:color="auto"/>
                  </w:divBdr>
                  <w:divsChild>
                    <w:div w:id="907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230581">
      <w:bodyDiv w:val="1"/>
      <w:marLeft w:val="0"/>
      <w:marRight w:val="0"/>
      <w:marTop w:val="0"/>
      <w:marBottom w:val="0"/>
      <w:divBdr>
        <w:top w:val="none" w:sz="0" w:space="0" w:color="auto"/>
        <w:left w:val="none" w:sz="0" w:space="0" w:color="auto"/>
        <w:bottom w:val="none" w:sz="0" w:space="0" w:color="auto"/>
        <w:right w:val="none" w:sz="0" w:space="0" w:color="auto"/>
      </w:divBdr>
    </w:div>
    <w:div w:id="1686713188">
      <w:bodyDiv w:val="1"/>
      <w:marLeft w:val="0"/>
      <w:marRight w:val="0"/>
      <w:marTop w:val="0"/>
      <w:marBottom w:val="0"/>
      <w:divBdr>
        <w:top w:val="none" w:sz="0" w:space="0" w:color="auto"/>
        <w:left w:val="none" w:sz="0" w:space="0" w:color="auto"/>
        <w:bottom w:val="none" w:sz="0" w:space="0" w:color="auto"/>
        <w:right w:val="none" w:sz="0" w:space="0" w:color="auto"/>
      </w:divBdr>
      <w:divsChild>
        <w:div w:id="244997856">
          <w:marLeft w:val="0"/>
          <w:marRight w:val="0"/>
          <w:marTop w:val="0"/>
          <w:marBottom w:val="0"/>
          <w:divBdr>
            <w:top w:val="none" w:sz="0" w:space="0" w:color="auto"/>
            <w:left w:val="none" w:sz="0" w:space="0" w:color="auto"/>
            <w:bottom w:val="none" w:sz="0" w:space="0" w:color="auto"/>
            <w:right w:val="none" w:sz="0" w:space="0" w:color="auto"/>
          </w:divBdr>
          <w:divsChild>
            <w:div w:id="1057052915">
              <w:marLeft w:val="0"/>
              <w:marRight w:val="0"/>
              <w:marTop w:val="0"/>
              <w:marBottom w:val="0"/>
              <w:divBdr>
                <w:top w:val="none" w:sz="0" w:space="0" w:color="auto"/>
                <w:left w:val="none" w:sz="0" w:space="0" w:color="auto"/>
                <w:bottom w:val="none" w:sz="0" w:space="0" w:color="auto"/>
                <w:right w:val="none" w:sz="0" w:space="0" w:color="auto"/>
              </w:divBdr>
              <w:divsChild>
                <w:div w:id="17091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300037">
      <w:bodyDiv w:val="1"/>
      <w:marLeft w:val="0"/>
      <w:marRight w:val="0"/>
      <w:marTop w:val="0"/>
      <w:marBottom w:val="0"/>
      <w:divBdr>
        <w:top w:val="none" w:sz="0" w:space="0" w:color="auto"/>
        <w:left w:val="none" w:sz="0" w:space="0" w:color="auto"/>
        <w:bottom w:val="none" w:sz="0" w:space="0" w:color="auto"/>
        <w:right w:val="none" w:sz="0" w:space="0" w:color="auto"/>
      </w:divBdr>
      <w:divsChild>
        <w:div w:id="262079240">
          <w:marLeft w:val="0"/>
          <w:marRight w:val="0"/>
          <w:marTop w:val="0"/>
          <w:marBottom w:val="0"/>
          <w:divBdr>
            <w:top w:val="none" w:sz="0" w:space="0" w:color="auto"/>
            <w:left w:val="none" w:sz="0" w:space="0" w:color="auto"/>
            <w:bottom w:val="none" w:sz="0" w:space="0" w:color="auto"/>
            <w:right w:val="none" w:sz="0" w:space="0" w:color="auto"/>
          </w:divBdr>
          <w:divsChild>
            <w:div w:id="399984705">
              <w:marLeft w:val="0"/>
              <w:marRight w:val="0"/>
              <w:marTop w:val="0"/>
              <w:marBottom w:val="0"/>
              <w:divBdr>
                <w:top w:val="none" w:sz="0" w:space="0" w:color="auto"/>
                <w:left w:val="none" w:sz="0" w:space="0" w:color="auto"/>
                <w:bottom w:val="none" w:sz="0" w:space="0" w:color="auto"/>
                <w:right w:val="none" w:sz="0" w:space="0" w:color="auto"/>
              </w:divBdr>
              <w:divsChild>
                <w:div w:id="969096407">
                  <w:marLeft w:val="0"/>
                  <w:marRight w:val="0"/>
                  <w:marTop w:val="0"/>
                  <w:marBottom w:val="0"/>
                  <w:divBdr>
                    <w:top w:val="none" w:sz="0" w:space="0" w:color="auto"/>
                    <w:left w:val="none" w:sz="0" w:space="0" w:color="auto"/>
                    <w:bottom w:val="none" w:sz="0" w:space="0" w:color="auto"/>
                    <w:right w:val="none" w:sz="0" w:space="0" w:color="auto"/>
                  </w:divBdr>
                </w:div>
              </w:divsChild>
            </w:div>
            <w:div w:id="1837308166">
              <w:marLeft w:val="0"/>
              <w:marRight w:val="0"/>
              <w:marTop w:val="0"/>
              <w:marBottom w:val="0"/>
              <w:divBdr>
                <w:top w:val="none" w:sz="0" w:space="0" w:color="auto"/>
                <w:left w:val="none" w:sz="0" w:space="0" w:color="auto"/>
                <w:bottom w:val="none" w:sz="0" w:space="0" w:color="auto"/>
                <w:right w:val="none" w:sz="0" w:space="0" w:color="auto"/>
              </w:divBdr>
              <w:divsChild>
                <w:div w:id="190305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653777">
      <w:bodyDiv w:val="1"/>
      <w:marLeft w:val="0"/>
      <w:marRight w:val="0"/>
      <w:marTop w:val="0"/>
      <w:marBottom w:val="0"/>
      <w:divBdr>
        <w:top w:val="none" w:sz="0" w:space="0" w:color="auto"/>
        <w:left w:val="none" w:sz="0" w:space="0" w:color="auto"/>
        <w:bottom w:val="none" w:sz="0" w:space="0" w:color="auto"/>
        <w:right w:val="none" w:sz="0" w:space="0" w:color="auto"/>
      </w:divBdr>
    </w:div>
    <w:div w:id="1747920478">
      <w:bodyDiv w:val="1"/>
      <w:marLeft w:val="0"/>
      <w:marRight w:val="0"/>
      <w:marTop w:val="0"/>
      <w:marBottom w:val="0"/>
      <w:divBdr>
        <w:top w:val="none" w:sz="0" w:space="0" w:color="auto"/>
        <w:left w:val="none" w:sz="0" w:space="0" w:color="auto"/>
        <w:bottom w:val="none" w:sz="0" w:space="0" w:color="auto"/>
        <w:right w:val="none" w:sz="0" w:space="0" w:color="auto"/>
      </w:divBdr>
      <w:divsChild>
        <w:div w:id="118452975">
          <w:marLeft w:val="0"/>
          <w:marRight w:val="0"/>
          <w:marTop w:val="0"/>
          <w:marBottom w:val="0"/>
          <w:divBdr>
            <w:top w:val="none" w:sz="0" w:space="0" w:color="auto"/>
            <w:left w:val="none" w:sz="0" w:space="0" w:color="auto"/>
            <w:bottom w:val="none" w:sz="0" w:space="0" w:color="auto"/>
            <w:right w:val="none" w:sz="0" w:space="0" w:color="auto"/>
          </w:divBdr>
          <w:divsChild>
            <w:div w:id="396901027">
              <w:marLeft w:val="0"/>
              <w:marRight w:val="0"/>
              <w:marTop w:val="0"/>
              <w:marBottom w:val="0"/>
              <w:divBdr>
                <w:top w:val="none" w:sz="0" w:space="0" w:color="auto"/>
                <w:left w:val="none" w:sz="0" w:space="0" w:color="auto"/>
                <w:bottom w:val="none" w:sz="0" w:space="0" w:color="auto"/>
                <w:right w:val="none" w:sz="0" w:space="0" w:color="auto"/>
              </w:divBdr>
              <w:divsChild>
                <w:div w:id="211898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231050">
      <w:bodyDiv w:val="1"/>
      <w:marLeft w:val="0"/>
      <w:marRight w:val="0"/>
      <w:marTop w:val="0"/>
      <w:marBottom w:val="0"/>
      <w:divBdr>
        <w:top w:val="none" w:sz="0" w:space="0" w:color="auto"/>
        <w:left w:val="none" w:sz="0" w:space="0" w:color="auto"/>
        <w:bottom w:val="none" w:sz="0" w:space="0" w:color="auto"/>
        <w:right w:val="none" w:sz="0" w:space="0" w:color="auto"/>
      </w:divBdr>
      <w:divsChild>
        <w:div w:id="104884421">
          <w:marLeft w:val="0"/>
          <w:marRight w:val="0"/>
          <w:marTop w:val="0"/>
          <w:marBottom w:val="0"/>
          <w:divBdr>
            <w:top w:val="none" w:sz="0" w:space="0" w:color="auto"/>
            <w:left w:val="none" w:sz="0" w:space="0" w:color="auto"/>
            <w:bottom w:val="none" w:sz="0" w:space="0" w:color="auto"/>
            <w:right w:val="none" w:sz="0" w:space="0" w:color="auto"/>
          </w:divBdr>
          <w:divsChild>
            <w:div w:id="1110903589">
              <w:marLeft w:val="0"/>
              <w:marRight w:val="0"/>
              <w:marTop w:val="0"/>
              <w:marBottom w:val="0"/>
              <w:divBdr>
                <w:top w:val="none" w:sz="0" w:space="0" w:color="auto"/>
                <w:left w:val="none" w:sz="0" w:space="0" w:color="auto"/>
                <w:bottom w:val="none" w:sz="0" w:space="0" w:color="auto"/>
                <w:right w:val="none" w:sz="0" w:space="0" w:color="auto"/>
              </w:divBdr>
              <w:divsChild>
                <w:div w:id="119218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547830">
      <w:bodyDiv w:val="1"/>
      <w:marLeft w:val="0"/>
      <w:marRight w:val="0"/>
      <w:marTop w:val="0"/>
      <w:marBottom w:val="0"/>
      <w:divBdr>
        <w:top w:val="none" w:sz="0" w:space="0" w:color="auto"/>
        <w:left w:val="none" w:sz="0" w:space="0" w:color="auto"/>
        <w:bottom w:val="none" w:sz="0" w:space="0" w:color="auto"/>
        <w:right w:val="none" w:sz="0" w:space="0" w:color="auto"/>
      </w:divBdr>
      <w:divsChild>
        <w:div w:id="1453983310">
          <w:marLeft w:val="0"/>
          <w:marRight w:val="0"/>
          <w:marTop w:val="0"/>
          <w:marBottom w:val="0"/>
          <w:divBdr>
            <w:top w:val="none" w:sz="0" w:space="0" w:color="auto"/>
            <w:left w:val="none" w:sz="0" w:space="0" w:color="auto"/>
            <w:bottom w:val="none" w:sz="0" w:space="0" w:color="auto"/>
            <w:right w:val="none" w:sz="0" w:space="0" w:color="auto"/>
          </w:divBdr>
          <w:divsChild>
            <w:div w:id="1559900132">
              <w:marLeft w:val="0"/>
              <w:marRight w:val="0"/>
              <w:marTop w:val="0"/>
              <w:marBottom w:val="0"/>
              <w:divBdr>
                <w:top w:val="none" w:sz="0" w:space="0" w:color="auto"/>
                <w:left w:val="none" w:sz="0" w:space="0" w:color="auto"/>
                <w:bottom w:val="none" w:sz="0" w:space="0" w:color="auto"/>
                <w:right w:val="none" w:sz="0" w:space="0" w:color="auto"/>
              </w:divBdr>
              <w:divsChild>
                <w:div w:id="139219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619457">
      <w:bodyDiv w:val="1"/>
      <w:marLeft w:val="0"/>
      <w:marRight w:val="0"/>
      <w:marTop w:val="0"/>
      <w:marBottom w:val="0"/>
      <w:divBdr>
        <w:top w:val="none" w:sz="0" w:space="0" w:color="auto"/>
        <w:left w:val="none" w:sz="0" w:space="0" w:color="auto"/>
        <w:bottom w:val="none" w:sz="0" w:space="0" w:color="auto"/>
        <w:right w:val="none" w:sz="0" w:space="0" w:color="auto"/>
      </w:divBdr>
      <w:divsChild>
        <w:div w:id="2037274072">
          <w:marLeft w:val="0"/>
          <w:marRight w:val="0"/>
          <w:marTop w:val="0"/>
          <w:marBottom w:val="0"/>
          <w:divBdr>
            <w:top w:val="none" w:sz="0" w:space="0" w:color="auto"/>
            <w:left w:val="none" w:sz="0" w:space="0" w:color="auto"/>
            <w:bottom w:val="none" w:sz="0" w:space="0" w:color="auto"/>
            <w:right w:val="none" w:sz="0" w:space="0" w:color="auto"/>
          </w:divBdr>
          <w:divsChild>
            <w:div w:id="22558226">
              <w:marLeft w:val="0"/>
              <w:marRight w:val="0"/>
              <w:marTop w:val="0"/>
              <w:marBottom w:val="0"/>
              <w:divBdr>
                <w:top w:val="none" w:sz="0" w:space="0" w:color="auto"/>
                <w:left w:val="none" w:sz="0" w:space="0" w:color="auto"/>
                <w:bottom w:val="none" w:sz="0" w:space="0" w:color="auto"/>
                <w:right w:val="none" w:sz="0" w:space="0" w:color="auto"/>
              </w:divBdr>
              <w:divsChild>
                <w:div w:id="84371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832858">
      <w:bodyDiv w:val="1"/>
      <w:marLeft w:val="0"/>
      <w:marRight w:val="0"/>
      <w:marTop w:val="0"/>
      <w:marBottom w:val="0"/>
      <w:divBdr>
        <w:top w:val="none" w:sz="0" w:space="0" w:color="auto"/>
        <w:left w:val="none" w:sz="0" w:space="0" w:color="auto"/>
        <w:bottom w:val="none" w:sz="0" w:space="0" w:color="auto"/>
        <w:right w:val="none" w:sz="0" w:space="0" w:color="auto"/>
      </w:divBdr>
    </w:div>
    <w:div w:id="1875803438">
      <w:bodyDiv w:val="1"/>
      <w:marLeft w:val="0"/>
      <w:marRight w:val="0"/>
      <w:marTop w:val="0"/>
      <w:marBottom w:val="0"/>
      <w:divBdr>
        <w:top w:val="none" w:sz="0" w:space="0" w:color="auto"/>
        <w:left w:val="none" w:sz="0" w:space="0" w:color="auto"/>
        <w:bottom w:val="none" w:sz="0" w:space="0" w:color="auto"/>
        <w:right w:val="none" w:sz="0" w:space="0" w:color="auto"/>
      </w:divBdr>
      <w:divsChild>
        <w:div w:id="1449738841">
          <w:marLeft w:val="0"/>
          <w:marRight w:val="0"/>
          <w:marTop w:val="0"/>
          <w:marBottom w:val="0"/>
          <w:divBdr>
            <w:top w:val="none" w:sz="0" w:space="0" w:color="auto"/>
            <w:left w:val="none" w:sz="0" w:space="0" w:color="auto"/>
            <w:bottom w:val="none" w:sz="0" w:space="0" w:color="auto"/>
            <w:right w:val="none" w:sz="0" w:space="0" w:color="auto"/>
          </w:divBdr>
          <w:divsChild>
            <w:div w:id="2130660209">
              <w:marLeft w:val="0"/>
              <w:marRight w:val="0"/>
              <w:marTop w:val="0"/>
              <w:marBottom w:val="0"/>
              <w:divBdr>
                <w:top w:val="none" w:sz="0" w:space="0" w:color="auto"/>
                <w:left w:val="none" w:sz="0" w:space="0" w:color="auto"/>
                <w:bottom w:val="none" w:sz="0" w:space="0" w:color="auto"/>
                <w:right w:val="none" w:sz="0" w:space="0" w:color="auto"/>
              </w:divBdr>
              <w:divsChild>
                <w:div w:id="183167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359859">
      <w:bodyDiv w:val="1"/>
      <w:marLeft w:val="0"/>
      <w:marRight w:val="0"/>
      <w:marTop w:val="0"/>
      <w:marBottom w:val="0"/>
      <w:divBdr>
        <w:top w:val="none" w:sz="0" w:space="0" w:color="auto"/>
        <w:left w:val="none" w:sz="0" w:space="0" w:color="auto"/>
        <w:bottom w:val="none" w:sz="0" w:space="0" w:color="auto"/>
        <w:right w:val="none" w:sz="0" w:space="0" w:color="auto"/>
      </w:divBdr>
      <w:divsChild>
        <w:div w:id="1507281871">
          <w:marLeft w:val="0"/>
          <w:marRight w:val="0"/>
          <w:marTop w:val="0"/>
          <w:marBottom w:val="0"/>
          <w:divBdr>
            <w:top w:val="none" w:sz="0" w:space="0" w:color="auto"/>
            <w:left w:val="none" w:sz="0" w:space="0" w:color="auto"/>
            <w:bottom w:val="none" w:sz="0" w:space="0" w:color="auto"/>
            <w:right w:val="none" w:sz="0" w:space="0" w:color="auto"/>
          </w:divBdr>
          <w:divsChild>
            <w:div w:id="1562012895">
              <w:marLeft w:val="0"/>
              <w:marRight w:val="0"/>
              <w:marTop w:val="0"/>
              <w:marBottom w:val="0"/>
              <w:divBdr>
                <w:top w:val="none" w:sz="0" w:space="0" w:color="auto"/>
                <w:left w:val="none" w:sz="0" w:space="0" w:color="auto"/>
                <w:bottom w:val="none" w:sz="0" w:space="0" w:color="auto"/>
                <w:right w:val="none" w:sz="0" w:space="0" w:color="auto"/>
              </w:divBdr>
              <w:divsChild>
                <w:div w:id="156625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176766">
      <w:bodyDiv w:val="1"/>
      <w:marLeft w:val="0"/>
      <w:marRight w:val="0"/>
      <w:marTop w:val="0"/>
      <w:marBottom w:val="0"/>
      <w:divBdr>
        <w:top w:val="none" w:sz="0" w:space="0" w:color="auto"/>
        <w:left w:val="none" w:sz="0" w:space="0" w:color="auto"/>
        <w:bottom w:val="none" w:sz="0" w:space="0" w:color="auto"/>
        <w:right w:val="none" w:sz="0" w:space="0" w:color="auto"/>
      </w:divBdr>
    </w:div>
    <w:div w:id="1970936110">
      <w:bodyDiv w:val="1"/>
      <w:marLeft w:val="0"/>
      <w:marRight w:val="0"/>
      <w:marTop w:val="0"/>
      <w:marBottom w:val="0"/>
      <w:divBdr>
        <w:top w:val="none" w:sz="0" w:space="0" w:color="auto"/>
        <w:left w:val="none" w:sz="0" w:space="0" w:color="auto"/>
        <w:bottom w:val="none" w:sz="0" w:space="0" w:color="auto"/>
        <w:right w:val="none" w:sz="0" w:space="0" w:color="auto"/>
      </w:divBdr>
    </w:div>
    <w:div w:id="1988432682">
      <w:bodyDiv w:val="1"/>
      <w:marLeft w:val="0"/>
      <w:marRight w:val="0"/>
      <w:marTop w:val="0"/>
      <w:marBottom w:val="0"/>
      <w:divBdr>
        <w:top w:val="none" w:sz="0" w:space="0" w:color="auto"/>
        <w:left w:val="none" w:sz="0" w:space="0" w:color="auto"/>
        <w:bottom w:val="none" w:sz="0" w:space="0" w:color="auto"/>
        <w:right w:val="none" w:sz="0" w:space="0" w:color="auto"/>
      </w:divBdr>
      <w:divsChild>
        <w:div w:id="2096434777">
          <w:marLeft w:val="0"/>
          <w:marRight w:val="0"/>
          <w:marTop w:val="0"/>
          <w:marBottom w:val="0"/>
          <w:divBdr>
            <w:top w:val="none" w:sz="0" w:space="0" w:color="auto"/>
            <w:left w:val="none" w:sz="0" w:space="0" w:color="auto"/>
            <w:bottom w:val="none" w:sz="0" w:space="0" w:color="auto"/>
            <w:right w:val="none" w:sz="0" w:space="0" w:color="auto"/>
          </w:divBdr>
          <w:divsChild>
            <w:div w:id="1086078280">
              <w:marLeft w:val="0"/>
              <w:marRight w:val="0"/>
              <w:marTop w:val="0"/>
              <w:marBottom w:val="0"/>
              <w:divBdr>
                <w:top w:val="none" w:sz="0" w:space="0" w:color="auto"/>
                <w:left w:val="none" w:sz="0" w:space="0" w:color="auto"/>
                <w:bottom w:val="none" w:sz="0" w:space="0" w:color="auto"/>
                <w:right w:val="none" w:sz="0" w:space="0" w:color="auto"/>
              </w:divBdr>
              <w:divsChild>
                <w:div w:id="78604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446485">
      <w:bodyDiv w:val="1"/>
      <w:marLeft w:val="0"/>
      <w:marRight w:val="0"/>
      <w:marTop w:val="0"/>
      <w:marBottom w:val="0"/>
      <w:divBdr>
        <w:top w:val="none" w:sz="0" w:space="0" w:color="auto"/>
        <w:left w:val="none" w:sz="0" w:space="0" w:color="auto"/>
        <w:bottom w:val="none" w:sz="0" w:space="0" w:color="auto"/>
        <w:right w:val="none" w:sz="0" w:space="0" w:color="auto"/>
      </w:divBdr>
      <w:divsChild>
        <w:div w:id="538859486">
          <w:marLeft w:val="0"/>
          <w:marRight w:val="0"/>
          <w:marTop w:val="0"/>
          <w:marBottom w:val="0"/>
          <w:divBdr>
            <w:top w:val="none" w:sz="0" w:space="0" w:color="auto"/>
            <w:left w:val="none" w:sz="0" w:space="0" w:color="auto"/>
            <w:bottom w:val="none" w:sz="0" w:space="0" w:color="auto"/>
            <w:right w:val="none" w:sz="0" w:space="0" w:color="auto"/>
          </w:divBdr>
          <w:divsChild>
            <w:div w:id="1189102090">
              <w:marLeft w:val="0"/>
              <w:marRight w:val="0"/>
              <w:marTop w:val="0"/>
              <w:marBottom w:val="0"/>
              <w:divBdr>
                <w:top w:val="none" w:sz="0" w:space="0" w:color="auto"/>
                <w:left w:val="none" w:sz="0" w:space="0" w:color="auto"/>
                <w:bottom w:val="none" w:sz="0" w:space="0" w:color="auto"/>
                <w:right w:val="none" w:sz="0" w:space="0" w:color="auto"/>
              </w:divBdr>
              <w:divsChild>
                <w:div w:id="48563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065460">
      <w:bodyDiv w:val="1"/>
      <w:marLeft w:val="0"/>
      <w:marRight w:val="0"/>
      <w:marTop w:val="0"/>
      <w:marBottom w:val="0"/>
      <w:divBdr>
        <w:top w:val="none" w:sz="0" w:space="0" w:color="auto"/>
        <w:left w:val="none" w:sz="0" w:space="0" w:color="auto"/>
        <w:bottom w:val="none" w:sz="0" w:space="0" w:color="auto"/>
        <w:right w:val="none" w:sz="0" w:space="0" w:color="auto"/>
      </w:divBdr>
      <w:divsChild>
        <w:div w:id="156457523">
          <w:marLeft w:val="0"/>
          <w:marRight w:val="0"/>
          <w:marTop w:val="0"/>
          <w:marBottom w:val="0"/>
          <w:divBdr>
            <w:top w:val="none" w:sz="0" w:space="0" w:color="auto"/>
            <w:left w:val="none" w:sz="0" w:space="0" w:color="auto"/>
            <w:bottom w:val="none" w:sz="0" w:space="0" w:color="auto"/>
            <w:right w:val="none" w:sz="0" w:space="0" w:color="auto"/>
          </w:divBdr>
          <w:divsChild>
            <w:div w:id="2129279744">
              <w:marLeft w:val="0"/>
              <w:marRight w:val="0"/>
              <w:marTop w:val="0"/>
              <w:marBottom w:val="0"/>
              <w:divBdr>
                <w:top w:val="none" w:sz="0" w:space="0" w:color="auto"/>
                <w:left w:val="none" w:sz="0" w:space="0" w:color="auto"/>
                <w:bottom w:val="none" w:sz="0" w:space="0" w:color="auto"/>
                <w:right w:val="none" w:sz="0" w:space="0" w:color="auto"/>
              </w:divBdr>
              <w:divsChild>
                <w:div w:id="1513295359">
                  <w:marLeft w:val="0"/>
                  <w:marRight w:val="0"/>
                  <w:marTop w:val="0"/>
                  <w:marBottom w:val="0"/>
                  <w:divBdr>
                    <w:top w:val="none" w:sz="0" w:space="0" w:color="auto"/>
                    <w:left w:val="none" w:sz="0" w:space="0" w:color="auto"/>
                    <w:bottom w:val="none" w:sz="0" w:space="0" w:color="auto"/>
                    <w:right w:val="none" w:sz="0" w:space="0" w:color="auto"/>
                  </w:divBdr>
                  <w:divsChild>
                    <w:div w:id="186470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073785">
      <w:bodyDiv w:val="1"/>
      <w:marLeft w:val="0"/>
      <w:marRight w:val="0"/>
      <w:marTop w:val="0"/>
      <w:marBottom w:val="0"/>
      <w:divBdr>
        <w:top w:val="none" w:sz="0" w:space="0" w:color="auto"/>
        <w:left w:val="none" w:sz="0" w:space="0" w:color="auto"/>
        <w:bottom w:val="none" w:sz="0" w:space="0" w:color="auto"/>
        <w:right w:val="none" w:sz="0" w:space="0" w:color="auto"/>
      </w:divBdr>
      <w:divsChild>
        <w:div w:id="1135559504">
          <w:marLeft w:val="0"/>
          <w:marRight w:val="0"/>
          <w:marTop w:val="0"/>
          <w:marBottom w:val="0"/>
          <w:divBdr>
            <w:top w:val="none" w:sz="0" w:space="0" w:color="auto"/>
            <w:left w:val="none" w:sz="0" w:space="0" w:color="auto"/>
            <w:bottom w:val="none" w:sz="0" w:space="0" w:color="auto"/>
            <w:right w:val="none" w:sz="0" w:space="0" w:color="auto"/>
          </w:divBdr>
          <w:divsChild>
            <w:div w:id="1964994032">
              <w:marLeft w:val="0"/>
              <w:marRight w:val="0"/>
              <w:marTop w:val="0"/>
              <w:marBottom w:val="0"/>
              <w:divBdr>
                <w:top w:val="none" w:sz="0" w:space="0" w:color="auto"/>
                <w:left w:val="none" w:sz="0" w:space="0" w:color="auto"/>
                <w:bottom w:val="none" w:sz="0" w:space="0" w:color="auto"/>
                <w:right w:val="none" w:sz="0" w:space="0" w:color="auto"/>
              </w:divBdr>
              <w:divsChild>
                <w:div w:id="70872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918429">
      <w:bodyDiv w:val="1"/>
      <w:marLeft w:val="0"/>
      <w:marRight w:val="0"/>
      <w:marTop w:val="0"/>
      <w:marBottom w:val="0"/>
      <w:divBdr>
        <w:top w:val="none" w:sz="0" w:space="0" w:color="auto"/>
        <w:left w:val="none" w:sz="0" w:space="0" w:color="auto"/>
        <w:bottom w:val="none" w:sz="0" w:space="0" w:color="auto"/>
        <w:right w:val="none" w:sz="0" w:space="0" w:color="auto"/>
      </w:divBdr>
      <w:divsChild>
        <w:div w:id="2094348862">
          <w:marLeft w:val="0"/>
          <w:marRight w:val="0"/>
          <w:marTop w:val="0"/>
          <w:marBottom w:val="0"/>
          <w:divBdr>
            <w:top w:val="none" w:sz="0" w:space="0" w:color="auto"/>
            <w:left w:val="none" w:sz="0" w:space="0" w:color="auto"/>
            <w:bottom w:val="none" w:sz="0" w:space="0" w:color="auto"/>
            <w:right w:val="none" w:sz="0" w:space="0" w:color="auto"/>
          </w:divBdr>
          <w:divsChild>
            <w:div w:id="36315724">
              <w:marLeft w:val="0"/>
              <w:marRight w:val="0"/>
              <w:marTop w:val="0"/>
              <w:marBottom w:val="0"/>
              <w:divBdr>
                <w:top w:val="none" w:sz="0" w:space="0" w:color="auto"/>
                <w:left w:val="none" w:sz="0" w:space="0" w:color="auto"/>
                <w:bottom w:val="none" w:sz="0" w:space="0" w:color="auto"/>
                <w:right w:val="none" w:sz="0" w:space="0" w:color="auto"/>
              </w:divBdr>
              <w:divsChild>
                <w:div w:id="313873577">
                  <w:marLeft w:val="0"/>
                  <w:marRight w:val="0"/>
                  <w:marTop w:val="0"/>
                  <w:marBottom w:val="0"/>
                  <w:divBdr>
                    <w:top w:val="none" w:sz="0" w:space="0" w:color="auto"/>
                    <w:left w:val="none" w:sz="0" w:space="0" w:color="auto"/>
                    <w:bottom w:val="none" w:sz="0" w:space="0" w:color="auto"/>
                    <w:right w:val="none" w:sz="0" w:space="0" w:color="auto"/>
                  </w:divBdr>
                </w:div>
                <w:div w:id="1231383857">
                  <w:marLeft w:val="0"/>
                  <w:marRight w:val="0"/>
                  <w:marTop w:val="0"/>
                  <w:marBottom w:val="0"/>
                  <w:divBdr>
                    <w:top w:val="none" w:sz="0" w:space="0" w:color="auto"/>
                    <w:left w:val="none" w:sz="0" w:space="0" w:color="auto"/>
                    <w:bottom w:val="none" w:sz="0" w:space="0" w:color="auto"/>
                    <w:right w:val="none" w:sz="0" w:space="0" w:color="auto"/>
                  </w:divBdr>
                </w:div>
                <w:div w:id="1519852981">
                  <w:marLeft w:val="0"/>
                  <w:marRight w:val="0"/>
                  <w:marTop w:val="0"/>
                  <w:marBottom w:val="0"/>
                  <w:divBdr>
                    <w:top w:val="none" w:sz="0" w:space="0" w:color="auto"/>
                    <w:left w:val="none" w:sz="0" w:space="0" w:color="auto"/>
                    <w:bottom w:val="none" w:sz="0" w:space="0" w:color="auto"/>
                    <w:right w:val="none" w:sz="0" w:space="0" w:color="auto"/>
                  </w:divBdr>
                </w:div>
                <w:div w:id="1650934768">
                  <w:marLeft w:val="0"/>
                  <w:marRight w:val="0"/>
                  <w:marTop w:val="0"/>
                  <w:marBottom w:val="0"/>
                  <w:divBdr>
                    <w:top w:val="none" w:sz="0" w:space="0" w:color="auto"/>
                    <w:left w:val="none" w:sz="0" w:space="0" w:color="auto"/>
                    <w:bottom w:val="none" w:sz="0" w:space="0" w:color="auto"/>
                    <w:right w:val="none" w:sz="0" w:space="0" w:color="auto"/>
                  </w:divBdr>
                </w:div>
                <w:div w:id="1857839707">
                  <w:marLeft w:val="0"/>
                  <w:marRight w:val="0"/>
                  <w:marTop w:val="0"/>
                  <w:marBottom w:val="0"/>
                  <w:divBdr>
                    <w:top w:val="none" w:sz="0" w:space="0" w:color="auto"/>
                    <w:left w:val="none" w:sz="0" w:space="0" w:color="auto"/>
                    <w:bottom w:val="none" w:sz="0" w:space="0" w:color="auto"/>
                    <w:right w:val="none" w:sz="0" w:space="0" w:color="auto"/>
                  </w:divBdr>
                </w:div>
                <w:div w:id="2054764795">
                  <w:marLeft w:val="0"/>
                  <w:marRight w:val="0"/>
                  <w:marTop w:val="0"/>
                  <w:marBottom w:val="0"/>
                  <w:divBdr>
                    <w:top w:val="none" w:sz="0" w:space="0" w:color="auto"/>
                    <w:left w:val="none" w:sz="0" w:space="0" w:color="auto"/>
                    <w:bottom w:val="none" w:sz="0" w:space="0" w:color="auto"/>
                    <w:right w:val="none" w:sz="0" w:space="0" w:color="auto"/>
                  </w:divBdr>
                </w:div>
              </w:divsChild>
            </w:div>
            <w:div w:id="692726864">
              <w:marLeft w:val="0"/>
              <w:marRight w:val="0"/>
              <w:marTop w:val="0"/>
              <w:marBottom w:val="0"/>
              <w:divBdr>
                <w:top w:val="none" w:sz="0" w:space="0" w:color="auto"/>
                <w:left w:val="none" w:sz="0" w:space="0" w:color="auto"/>
                <w:bottom w:val="none" w:sz="0" w:space="0" w:color="auto"/>
                <w:right w:val="none" w:sz="0" w:space="0" w:color="auto"/>
              </w:divBdr>
              <w:divsChild>
                <w:div w:id="861472980">
                  <w:marLeft w:val="0"/>
                  <w:marRight w:val="0"/>
                  <w:marTop w:val="0"/>
                  <w:marBottom w:val="0"/>
                  <w:divBdr>
                    <w:top w:val="none" w:sz="0" w:space="0" w:color="auto"/>
                    <w:left w:val="none" w:sz="0" w:space="0" w:color="auto"/>
                    <w:bottom w:val="none" w:sz="0" w:space="0" w:color="auto"/>
                    <w:right w:val="none" w:sz="0" w:space="0" w:color="auto"/>
                  </w:divBdr>
                </w:div>
              </w:divsChild>
            </w:div>
            <w:div w:id="1587424220">
              <w:marLeft w:val="0"/>
              <w:marRight w:val="0"/>
              <w:marTop w:val="0"/>
              <w:marBottom w:val="0"/>
              <w:divBdr>
                <w:top w:val="none" w:sz="0" w:space="0" w:color="auto"/>
                <w:left w:val="none" w:sz="0" w:space="0" w:color="auto"/>
                <w:bottom w:val="none" w:sz="0" w:space="0" w:color="auto"/>
                <w:right w:val="none" w:sz="0" w:space="0" w:color="auto"/>
              </w:divBdr>
              <w:divsChild>
                <w:div w:id="152509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info@ipoka.cz" TargetMode="External"/><Relationship Id="rId1" Type="http://schemas.openxmlformats.org/officeDocument/2006/relationships/image" Target="media/image1.jpe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DE4DA0A3A67894BADC8F8EA8CA07CC4" ma:contentTypeVersion="15" ma:contentTypeDescription="Vytvoří nový dokument" ma:contentTypeScope="" ma:versionID="f4769daa44543672f07708303bf88d80">
  <xsd:schema xmlns:xsd="http://www.w3.org/2001/XMLSchema" xmlns:xs="http://www.w3.org/2001/XMLSchema" xmlns:p="http://schemas.microsoft.com/office/2006/metadata/properties" xmlns:ns2="c03dcc2d-00ec-4599-b3dd-6e694807e020" xmlns:ns3="1d4b32a5-dbaf-49bd-9c72-af8c88b6ef1c" targetNamespace="http://schemas.microsoft.com/office/2006/metadata/properties" ma:root="true" ma:fieldsID="01794dfec908b92b5af4d6d03a59e2d1" ns2:_="" ns3:_="">
    <xsd:import namespace="c03dcc2d-00ec-4599-b3dd-6e694807e020"/>
    <xsd:import namespace="1d4b32a5-dbaf-49bd-9c72-af8c88b6e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dcc2d-00ec-4599-b3dd-6e694807e0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4" nillable="true" ma:displayName="Taxonomy Catch All Column" ma:hidden="true" ma:list="{779b6866-37ff-4a53-81a4-0a4c729f9f1e}" ma:internalName="TaxCatchAll" ma:showField="CatchAllData" ma:web="c03dcc2d-00ec-4599-b3dd-6e694807e0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d4b32a5-dbaf-49bd-9c72-af8c88b6e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d48fbdb8-179a-4c87-87e1-a65fe5d9018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B73219-79AC-8445-B0C5-AA85F4EE76CE}">
  <ds:schemaRefs>
    <ds:schemaRef ds:uri="http://schemas.openxmlformats.org/officeDocument/2006/bibliography"/>
  </ds:schemaRefs>
</ds:datastoreItem>
</file>

<file path=customXml/itemProps2.xml><?xml version="1.0" encoding="utf-8"?>
<ds:datastoreItem xmlns:ds="http://schemas.openxmlformats.org/officeDocument/2006/customXml" ds:itemID="{C3AC2654-F874-4CD6-9D2C-193FADB3C9E1}"/>
</file>

<file path=customXml/itemProps3.xml><?xml version="1.0" encoding="utf-8"?>
<ds:datastoreItem xmlns:ds="http://schemas.openxmlformats.org/officeDocument/2006/customXml" ds:itemID="{236C18EB-D6F5-4F53-98D5-3F8018BC289F}"/>
</file>

<file path=docProps/app.xml><?xml version="1.0" encoding="utf-8"?>
<Properties xmlns="http://schemas.openxmlformats.org/officeDocument/2006/extended-properties" xmlns:vt="http://schemas.openxmlformats.org/officeDocument/2006/docPropsVTypes">
  <Template>Normal.dotm</Template>
  <TotalTime>80</TotalTime>
  <Pages>21</Pages>
  <Words>6800</Words>
  <Characters>40123</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Nevole</dc:creator>
  <cp:keywords/>
  <dc:description/>
  <cp:lastModifiedBy>Lukáš Nevole</cp:lastModifiedBy>
  <cp:revision>10</cp:revision>
  <cp:lastPrinted>2023-03-24T09:10:00Z</cp:lastPrinted>
  <dcterms:created xsi:type="dcterms:W3CDTF">2023-03-24T09:10:00Z</dcterms:created>
  <dcterms:modified xsi:type="dcterms:W3CDTF">2023-08-17T05:55:00Z</dcterms:modified>
</cp:coreProperties>
</file>